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15" w:rsidRPr="002A6BF7" w:rsidRDefault="00161515" w:rsidP="00161515">
      <w:pPr>
        <w:ind w:firstLine="709"/>
        <w:jc w:val="both"/>
      </w:pPr>
      <w:r w:rsidRPr="002A6BF7">
        <w:rPr>
          <w:color w:val="000000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="00411E94" w:rsidRPr="00411E94">
        <w:rPr>
          <w:color w:val="000000"/>
        </w:rPr>
        <w:t>муниципальный контроль на автомобильном транспорте, городском наземном электрическом транспорте и дорожном хозяйстве</w:t>
      </w:r>
      <w:r w:rsidRPr="002A6BF7">
        <w:rPr>
          <w:color w:val="000000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61515" w:rsidRPr="002A6BF7" w:rsidRDefault="00161515" w:rsidP="00161515">
      <w:pPr>
        <w:ind w:firstLine="709"/>
        <w:jc w:val="both"/>
        <w:rPr>
          <w:color w:val="000000"/>
        </w:rPr>
      </w:pPr>
      <w:r w:rsidRPr="002A6BF7">
        <w:rPr>
          <w:color w:val="000000"/>
        </w:rPr>
        <w:t xml:space="preserve">Личный прием граждан проводится </w:t>
      </w:r>
      <w:r>
        <w:rPr>
          <w:color w:val="000000"/>
        </w:rPr>
        <w:t>руководителем органа мун</w:t>
      </w:r>
      <w:r w:rsidRPr="002A6BF7">
        <w:rPr>
          <w:color w:val="000000"/>
        </w:rPr>
        <w:t>и</w:t>
      </w:r>
      <w:r>
        <w:rPr>
          <w:color w:val="000000"/>
        </w:rPr>
        <w:t>ципального контроля</w:t>
      </w:r>
      <w:r w:rsidRPr="002A6BF7">
        <w:rPr>
          <w:color w:val="000000"/>
        </w:rPr>
        <w:t xml:space="preserve"> (или) должностным лицом, уполномоченным осуществлять </w:t>
      </w:r>
      <w:r w:rsidR="00411E94" w:rsidRPr="00411E94">
        <w:rPr>
          <w:color w:val="000000"/>
        </w:rPr>
        <w:t>муниципальный контроль на автомобильном транспорте, городском наземном электрическом транспорте и дорожном хозяйстве</w:t>
      </w:r>
      <w:r w:rsidRPr="002A6BF7">
        <w:rPr>
          <w:color w:val="000000"/>
        </w:rPr>
        <w:t>. Консультирование осуществляется в устной или письменной форме по следующим вопросам:</w:t>
      </w:r>
    </w:p>
    <w:p w:rsidR="00161515" w:rsidRPr="002A6BF7" w:rsidRDefault="00161515" w:rsidP="00161515">
      <w:pPr>
        <w:ind w:firstLine="709"/>
        <w:jc w:val="both"/>
        <w:rPr>
          <w:color w:val="000000"/>
        </w:rPr>
      </w:pPr>
      <w:r w:rsidRPr="002A6BF7">
        <w:rPr>
          <w:color w:val="000000"/>
        </w:rPr>
        <w:t xml:space="preserve">1) организация и осуществление </w:t>
      </w:r>
      <w:r w:rsidR="00411E94">
        <w:rPr>
          <w:color w:val="000000"/>
        </w:rPr>
        <w:t>муниципального контроля</w:t>
      </w:r>
      <w:r w:rsidR="00411E94" w:rsidRPr="00411E94">
        <w:rPr>
          <w:color w:val="000000"/>
        </w:rPr>
        <w:t xml:space="preserve"> на автомобильном транспорте, городском наземном электрическом транспорте и дорожном хозяйстве</w:t>
      </w:r>
      <w:r w:rsidRPr="002A6BF7">
        <w:rPr>
          <w:color w:val="000000"/>
        </w:rPr>
        <w:t>;</w:t>
      </w:r>
    </w:p>
    <w:p w:rsidR="00161515" w:rsidRPr="002A6BF7" w:rsidRDefault="00161515" w:rsidP="00161515">
      <w:pPr>
        <w:ind w:firstLine="709"/>
        <w:jc w:val="both"/>
      </w:pPr>
      <w:r w:rsidRPr="002A6BF7">
        <w:rPr>
          <w:color w:val="000000"/>
        </w:rPr>
        <w:t>2) порядок осуществления контрольных мероприятий, установленных настоящим Положением;</w:t>
      </w:r>
      <w:r w:rsidRPr="002A6BF7">
        <w:t xml:space="preserve"> </w:t>
      </w:r>
    </w:p>
    <w:p w:rsidR="00161515" w:rsidRPr="002A6BF7" w:rsidRDefault="00161515" w:rsidP="00161515">
      <w:pPr>
        <w:ind w:firstLine="709"/>
        <w:jc w:val="both"/>
      </w:pPr>
      <w:r w:rsidRPr="002A6BF7">
        <w:t xml:space="preserve">3) порядок обжалования действий (бездействия) должностных лиц, уполномоченных осуществлять </w:t>
      </w:r>
      <w:r w:rsidR="00411E94" w:rsidRPr="00411E94">
        <w:t>муниципальный контроль на автомобильном транспорте, городском наземном электрическом транспорте и дорожном хозяйстве</w:t>
      </w:r>
      <w:r w:rsidRPr="002A6BF7">
        <w:t>;</w:t>
      </w:r>
    </w:p>
    <w:p w:rsidR="00161515" w:rsidRPr="002A6BF7" w:rsidRDefault="00161515" w:rsidP="00161515">
      <w:pPr>
        <w:ind w:firstLine="709"/>
        <w:jc w:val="both"/>
      </w:pPr>
      <w:r w:rsidRPr="002A6BF7">
        <w:t xml:space="preserve">4) получение информации о </w:t>
      </w:r>
      <w:r w:rsidRPr="002A6BF7">
        <w:rPr>
          <w:color w:val="000000"/>
        </w:rPr>
        <w:t>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161515" w:rsidRPr="002A6BF7" w:rsidRDefault="00161515" w:rsidP="00161515">
      <w:pPr>
        <w:ind w:firstLine="709"/>
        <w:jc w:val="both"/>
        <w:rPr>
          <w:color w:val="000000"/>
        </w:rPr>
      </w:pPr>
      <w:r w:rsidRPr="002A6BF7">
        <w:rPr>
          <w:color w:val="000000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161515" w:rsidRPr="002A6BF7" w:rsidRDefault="00161515" w:rsidP="00161515">
      <w:pPr>
        <w:ind w:firstLine="709"/>
        <w:jc w:val="both"/>
      </w:pPr>
      <w:r w:rsidRPr="002A6BF7">
        <w:rPr>
          <w:color w:val="000000"/>
        </w:rPr>
        <w:t xml:space="preserve">Консультирование в письменной форме осуществляется должностным лицом, уполномоченным осуществлять </w:t>
      </w:r>
      <w:r w:rsidR="00411E94" w:rsidRPr="00411E94">
        <w:rPr>
          <w:color w:val="000000"/>
        </w:rPr>
        <w:t>муниципальный контроль на автомобильном транспорте, городском наземном электрическом транспорте и дорожном хозяйстве</w:t>
      </w:r>
      <w:r w:rsidRPr="002A6BF7">
        <w:rPr>
          <w:color w:val="000000"/>
        </w:rPr>
        <w:t>, в следующих случаях:</w:t>
      </w:r>
    </w:p>
    <w:p w:rsidR="00161515" w:rsidRPr="002A6BF7" w:rsidRDefault="00161515" w:rsidP="00161515">
      <w:pPr>
        <w:ind w:firstLine="709"/>
        <w:jc w:val="both"/>
      </w:pPr>
      <w:r w:rsidRPr="002A6BF7">
        <w:rPr>
          <w:color w:val="000000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61515" w:rsidRPr="002A6BF7" w:rsidRDefault="00161515" w:rsidP="00161515">
      <w:pPr>
        <w:ind w:firstLine="709"/>
        <w:jc w:val="both"/>
      </w:pPr>
      <w:r w:rsidRPr="002A6BF7">
        <w:rPr>
          <w:color w:val="000000"/>
        </w:rPr>
        <w:t>2) за время консультирования предоставить в устной форме ответ на поставленные вопросы невозможно;</w:t>
      </w:r>
    </w:p>
    <w:p w:rsidR="00C8118D" w:rsidRDefault="00161515" w:rsidP="00C8118D">
      <w:pPr>
        <w:ind w:firstLine="709"/>
        <w:jc w:val="both"/>
      </w:pPr>
      <w:r w:rsidRPr="002A6BF7">
        <w:rPr>
          <w:color w:val="000000"/>
        </w:rPr>
        <w:t>3) ответ на поставленные вопросы требует дополнительного запроса сведений.</w:t>
      </w:r>
    </w:p>
    <w:p w:rsidR="00C8118D" w:rsidRDefault="00F9384D" w:rsidP="00EC78A2">
      <w:pPr>
        <w:ind w:firstLine="709"/>
        <w:jc w:val="both"/>
      </w:pPr>
      <w:r>
        <w:rPr>
          <w:color w:val="000000"/>
        </w:rPr>
        <w:t>Консультирование подконтрольных субъектов в ходе лич</w:t>
      </w:r>
      <w:r w:rsidR="00082B61">
        <w:rPr>
          <w:color w:val="000000"/>
        </w:rPr>
        <w:t xml:space="preserve">ного приема, посредством </w:t>
      </w:r>
      <w:proofErr w:type="spellStart"/>
      <w:r w:rsidR="00082B61">
        <w:rPr>
          <w:color w:val="000000"/>
        </w:rPr>
        <w:t>видио</w:t>
      </w:r>
      <w:proofErr w:type="spellEnd"/>
      <w:r w:rsidR="00082B61">
        <w:rPr>
          <w:color w:val="000000"/>
        </w:rPr>
        <w:t xml:space="preserve"> 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конференц</w:t>
      </w:r>
      <w:proofErr w:type="spellEnd"/>
      <w:r>
        <w:rPr>
          <w:color w:val="000000"/>
        </w:rPr>
        <w:t xml:space="preserve"> - связи по вопросам, относящимся к полномочиям органа муниципального контроля осущест</w:t>
      </w:r>
      <w:r w:rsidR="00411E94">
        <w:rPr>
          <w:color w:val="000000"/>
        </w:rPr>
        <w:t>вляется еженедельно с пятницы с 15.00 до 18</w:t>
      </w:r>
      <w:r>
        <w:rPr>
          <w:color w:val="000000"/>
        </w:rPr>
        <w:t>.00.</w:t>
      </w:r>
      <w:r w:rsidR="00EC78A2" w:rsidRPr="00EC78A2">
        <w:rPr>
          <w:color w:val="000000"/>
        </w:rPr>
        <w:t xml:space="preserve"> </w:t>
      </w:r>
      <w:r w:rsidR="00EC78A2" w:rsidRPr="002A6BF7">
        <w:rPr>
          <w:color w:val="000000"/>
        </w:rPr>
        <w:t>Личный прием граждан проводится</w:t>
      </w:r>
      <w:r w:rsidR="00EC78A2">
        <w:rPr>
          <w:color w:val="000000"/>
        </w:rPr>
        <w:t xml:space="preserve"> по адресу: Республика Башкортостан, г. Октябрьский, ул. </w:t>
      </w:r>
      <w:r w:rsidR="00411E94">
        <w:rPr>
          <w:color w:val="000000"/>
        </w:rPr>
        <w:t>Чапаева, д. 23</w:t>
      </w:r>
      <w:r w:rsidR="00EC78A2">
        <w:rPr>
          <w:color w:val="000000"/>
        </w:rPr>
        <w:t>.</w:t>
      </w:r>
      <w:bookmarkStart w:id="0" w:name="_GoBack"/>
      <w:bookmarkEnd w:id="0"/>
    </w:p>
    <w:p w:rsidR="009E2830" w:rsidRDefault="00F9384D" w:rsidP="009E283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Консультирование подконтрольных субъектов </w:t>
      </w:r>
      <w:r w:rsidR="00C8118D">
        <w:rPr>
          <w:color w:val="000000"/>
        </w:rPr>
        <w:t xml:space="preserve">по телефону </w:t>
      </w:r>
      <w:r>
        <w:rPr>
          <w:color w:val="000000"/>
        </w:rPr>
        <w:t xml:space="preserve">по вопросам, относящимся к полномочиям органа муниципального контроля осуществляется </w:t>
      </w:r>
      <w:r w:rsidR="00C8118D">
        <w:rPr>
          <w:color w:val="000000"/>
        </w:rPr>
        <w:t>в рабочее время с 9.00 до 18.00</w:t>
      </w:r>
      <w:r w:rsidR="00EC78A2">
        <w:rPr>
          <w:color w:val="000000"/>
        </w:rPr>
        <w:t xml:space="preserve"> по телефону </w:t>
      </w:r>
      <w:r w:rsidR="009E2830">
        <w:rPr>
          <w:color w:val="000000"/>
        </w:rPr>
        <w:t xml:space="preserve">8(34767) </w:t>
      </w:r>
      <w:r w:rsidR="00411E94">
        <w:rPr>
          <w:color w:val="000000"/>
        </w:rPr>
        <w:t>6-77-14</w:t>
      </w:r>
      <w:r w:rsidR="009E2830">
        <w:rPr>
          <w:color w:val="000000"/>
        </w:rPr>
        <w:t xml:space="preserve">, 8(34767) </w:t>
      </w:r>
      <w:r w:rsidR="00411E94" w:rsidRPr="00411E94">
        <w:rPr>
          <w:color w:val="000000"/>
        </w:rPr>
        <w:t>4-23-03</w:t>
      </w:r>
      <w:r w:rsidR="009E2830">
        <w:rPr>
          <w:color w:val="000000"/>
        </w:rPr>
        <w:t>.</w:t>
      </w:r>
    </w:p>
    <w:p w:rsidR="00F9384D" w:rsidRPr="00161515" w:rsidRDefault="00F9384D" w:rsidP="009E2830">
      <w:pPr>
        <w:ind w:firstLine="709"/>
        <w:jc w:val="both"/>
      </w:pPr>
    </w:p>
    <w:sectPr w:rsidR="00F9384D" w:rsidRPr="0016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09"/>
    <w:rsid w:val="00082B61"/>
    <w:rsid w:val="00161515"/>
    <w:rsid w:val="002211CC"/>
    <w:rsid w:val="003F1941"/>
    <w:rsid w:val="00411E94"/>
    <w:rsid w:val="00556265"/>
    <w:rsid w:val="009E2830"/>
    <w:rsid w:val="00B77509"/>
    <w:rsid w:val="00C8118D"/>
    <w:rsid w:val="00EC78A2"/>
    <w:rsid w:val="00F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8493-C640-4C52-B8D8-D9E92E8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6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Валиев Саламат Фанисович</cp:lastModifiedBy>
  <cp:revision>12</cp:revision>
  <dcterms:created xsi:type="dcterms:W3CDTF">2022-10-19T04:50:00Z</dcterms:created>
  <dcterms:modified xsi:type="dcterms:W3CDTF">2022-11-15T09:09:00Z</dcterms:modified>
</cp:coreProperties>
</file>