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60" w:rsidRDefault="00706C60" w:rsidP="00706C60">
      <w:pPr>
        <w:pBdr>
          <w:bottom w:val="single" w:sz="18" w:space="1" w:color="C00000"/>
        </w:pBdr>
        <w:shd w:val="clear" w:color="auto" w:fill="FFFFFF"/>
        <w:outlineLvl w:val="0"/>
        <w:rPr>
          <w:b/>
          <w:bCs/>
          <w:caps/>
          <w:color w:val="0B963F"/>
          <w:kern w:val="36"/>
        </w:rPr>
      </w:pPr>
      <w:r>
        <w:rPr>
          <w:b/>
          <w:bCs/>
          <w:caps/>
          <w:color w:val="CC3300"/>
          <w:kern w:val="36"/>
          <w:sz w:val="28"/>
          <w:szCs w:val="28"/>
        </w:rPr>
        <w:t xml:space="preserve">ИЗ ИСТОРИИ АРХИВНОГО ДЕЛА В </w:t>
      </w:r>
      <w:r>
        <w:rPr>
          <w:b/>
          <w:bCs/>
          <w:caps/>
          <w:color w:val="CC3300"/>
          <w:kern w:val="36"/>
          <w:sz w:val="28"/>
          <w:szCs w:val="28"/>
        </w:rPr>
        <w:t>БАшкортостане</w:t>
      </w:r>
    </w:p>
    <w:p w:rsidR="0029493B" w:rsidRPr="0029493B" w:rsidRDefault="0029493B" w:rsidP="0029493B">
      <w:pPr>
        <w:pStyle w:val="a3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29493B">
        <w:rPr>
          <w:sz w:val="28"/>
          <w:szCs w:val="28"/>
        </w:rPr>
        <w:t xml:space="preserve">11 августа 1919 года комиссией Главного архива РСФСР было принято решение о создании Уфимского отделения </w:t>
      </w:r>
      <w:proofErr w:type="spellStart"/>
      <w:r w:rsidRPr="0029493B">
        <w:rPr>
          <w:sz w:val="28"/>
          <w:szCs w:val="28"/>
        </w:rPr>
        <w:t>ГлавАрхива</w:t>
      </w:r>
      <w:proofErr w:type="spellEnd"/>
      <w:r w:rsidRPr="0029493B">
        <w:rPr>
          <w:sz w:val="28"/>
          <w:szCs w:val="28"/>
        </w:rPr>
        <w:t> </w:t>
      </w:r>
      <w:hyperlink r:id="rId4" w:tooltip="РСФСР" w:history="1">
        <w:r w:rsidRPr="0029493B">
          <w:rPr>
            <w:rStyle w:val="a4"/>
            <w:color w:val="auto"/>
            <w:sz w:val="28"/>
            <w:szCs w:val="28"/>
            <w:u w:val="none"/>
          </w:rPr>
          <w:t>РСФСР</w:t>
        </w:r>
      </w:hyperlink>
      <w:r w:rsidRPr="0029493B">
        <w:rPr>
          <w:sz w:val="28"/>
          <w:szCs w:val="28"/>
        </w:rPr>
        <w:t> — </w:t>
      </w:r>
      <w:hyperlink r:id="rId5" w:tooltip="Уфимская губерния" w:history="1">
        <w:r w:rsidRPr="0029493B">
          <w:rPr>
            <w:rStyle w:val="a4"/>
            <w:color w:val="auto"/>
            <w:sz w:val="28"/>
            <w:szCs w:val="28"/>
            <w:u w:val="none"/>
          </w:rPr>
          <w:t>Уфимского губернского</w:t>
        </w:r>
      </w:hyperlink>
      <w:r w:rsidRPr="0029493B">
        <w:rPr>
          <w:sz w:val="28"/>
          <w:szCs w:val="28"/>
        </w:rPr>
        <w:t> архива.</w:t>
      </w:r>
    </w:p>
    <w:p w:rsidR="0029493B" w:rsidRPr="0029493B" w:rsidRDefault="0029493B" w:rsidP="0029493B">
      <w:pPr>
        <w:pStyle w:val="a3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29493B">
        <w:rPr>
          <w:sz w:val="28"/>
          <w:szCs w:val="28"/>
        </w:rPr>
        <w:t>В 1920 году в </w:t>
      </w:r>
      <w:hyperlink r:id="rId6" w:tooltip="Стерлитамак" w:history="1">
        <w:r w:rsidRPr="0029493B">
          <w:rPr>
            <w:rStyle w:val="a4"/>
            <w:color w:val="auto"/>
            <w:sz w:val="28"/>
            <w:szCs w:val="28"/>
            <w:u w:val="none"/>
          </w:rPr>
          <w:t>Стерлитамаке</w:t>
        </w:r>
      </w:hyperlink>
      <w:r w:rsidRPr="0029493B">
        <w:rPr>
          <w:sz w:val="28"/>
          <w:szCs w:val="28"/>
        </w:rPr>
        <w:t> был создан Архив </w:t>
      </w:r>
      <w:hyperlink r:id="rId7" w:tooltip="Башкирская АССР" w:history="1">
        <w:r w:rsidRPr="0029493B">
          <w:rPr>
            <w:rStyle w:val="a4"/>
            <w:color w:val="auto"/>
            <w:sz w:val="28"/>
            <w:szCs w:val="28"/>
            <w:u w:val="none"/>
          </w:rPr>
          <w:t>Башкирской АССР</w:t>
        </w:r>
      </w:hyperlink>
      <w:r w:rsidRPr="0029493B">
        <w:rPr>
          <w:sz w:val="28"/>
          <w:szCs w:val="28"/>
        </w:rPr>
        <w:t>.</w:t>
      </w:r>
    </w:p>
    <w:p w:rsidR="0029493B" w:rsidRPr="0029493B" w:rsidRDefault="0029493B" w:rsidP="0029493B">
      <w:pPr>
        <w:pStyle w:val="a3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29493B">
        <w:rPr>
          <w:sz w:val="28"/>
          <w:szCs w:val="28"/>
        </w:rPr>
        <w:t>В августе 1922 года, в связи с образованием </w:t>
      </w:r>
      <w:hyperlink r:id="rId8" w:tooltip="Большая Башкирия" w:history="1">
        <w:r w:rsidRPr="0029493B">
          <w:rPr>
            <w:rStyle w:val="a4"/>
            <w:color w:val="auto"/>
            <w:sz w:val="28"/>
            <w:szCs w:val="28"/>
            <w:u w:val="none"/>
          </w:rPr>
          <w:t>Большой Башкирии</w:t>
        </w:r>
      </w:hyperlink>
      <w:r w:rsidRPr="0029493B">
        <w:rPr>
          <w:sz w:val="28"/>
          <w:szCs w:val="28"/>
        </w:rPr>
        <w:t xml:space="preserve">, Уфимское отделение </w:t>
      </w:r>
      <w:proofErr w:type="spellStart"/>
      <w:r w:rsidRPr="0029493B">
        <w:rPr>
          <w:sz w:val="28"/>
          <w:szCs w:val="28"/>
        </w:rPr>
        <w:t>Главархива</w:t>
      </w:r>
      <w:proofErr w:type="spellEnd"/>
      <w:r w:rsidRPr="0029493B">
        <w:rPr>
          <w:sz w:val="28"/>
          <w:szCs w:val="28"/>
        </w:rPr>
        <w:t xml:space="preserve"> и Управление архивным делом БАССР были объединены в Центральный архив </w:t>
      </w:r>
      <w:hyperlink r:id="rId9" w:tooltip="Башкирская АССР" w:history="1">
        <w:r w:rsidRPr="0029493B">
          <w:rPr>
            <w:rStyle w:val="a4"/>
            <w:color w:val="auto"/>
            <w:sz w:val="28"/>
            <w:szCs w:val="28"/>
            <w:u w:val="none"/>
          </w:rPr>
          <w:t>Башкирской АССР</w:t>
        </w:r>
      </w:hyperlink>
      <w:r w:rsidRPr="0029493B">
        <w:rPr>
          <w:sz w:val="28"/>
          <w:szCs w:val="28"/>
        </w:rPr>
        <w:t> при </w:t>
      </w:r>
      <w:hyperlink r:id="rId10" w:tooltip="Башкирский центральный исполнительный комитет" w:history="1">
        <w:r w:rsidRPr="0029493B">
          <w:rPr>
            <w:rStyle w:val="a4"/>
            <w:color w:val="auto"/>
            <w:sz w:val="28"/>
            <w:szCs w:val="28"/>
            <w:u w:val="none"/>
          </w:rPr>
          <w:t>Башкирском ЦИКе</w:t>
        </w:r>
      </w:hyperlink>
      <w:r w:rsidRPr="0029493B">
        <w:rPr>
          <w:sz w:val="28"/>
          <w:szCs w:val="28"/>
        </w:rPr>
        <w:t>.</w:t>
      </w:r>
    </w:p>
    <w:p w:rsidR="0029493B" w:rsidRPr="0029493B" w:rsidRDefault="0029493B" w:rsidP="0029493B">
      <w:pPr>
        <w:pStyle w:val="a3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29493B">
        <w:rPr>
          <w:sz w:val="28"/>
          <w:szCs w:val="28"/>
        </w:rPr>
        <w:t>В 1939 году был переименован в Центральный государственный архив Башкирской АССР и был переведен в подчинение НКВД БАССР.</w:t>
      </w:r>
    </w:p>
    <w:p w:rsidR="0029493B" w:rsidRPr="0029493B" w:rsidRDefault="0029493B" w:rsidP="0029493B">
      <w:pPr>
        <w:pStyle w:val="a3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29493B">
        <w:rPr>
          <w:sz w:val="28"/>
          <w:szCs w:val="28"/>
        </w:rPr>
        <w:t xml:space="preserve">В годы Великой Отечественной войны в архиве Башкирской АССР размещались эвакуированные архивы СНК СССР, Наркомата авиационной промышленности СССР, </w:t>
      </w:r>
      <w:proofErr w:type="spellStart"/>
      <w:r w:rsidRPr="0029493B">
        <w:rPr>
          <w:sz w:val="28"/>
          <w:szCs w:val="28"/>
        </w:rPr>
        <w:t>Наркомнефнефти</w:t>
      </w:r>
      <w:proofErr w:type="spellEnd"/>
      <w:r w:rsidRPr="0029493B">
        <w:rPr>
          <w:sz w:val="28"/>
          <w:szCs w:val="28"/>
        </w:rPr>
        <w:t xml:space="preserve"> СССР, </w:t>
      </w:r>
      <w:proofErr w:type="spellStart"/>
      <w:r w:rsidRPr="0029493B">
        <w:rPr>
          <w:sz w:val="28"/>
          <w:szCs w:val="28"/>
        </w:rPr>
        <w:t>Наркомместпрома</w:t>
      </w:r>
      <w:proofErr w:type="spellEnd"/>
      <w:r w:rsidRPr="0029493B">
        <w:rPr>
          <w:sz w:val="28"/>
          <w:szCs w:val="28"/>
        </w:rPr>
        <w:t xml:space="preserve"> РСФСР, Кировоградского облисполкома, учреждений и предприятий Калининской, Воронежской, Курской, Орловской областей.</w:t>
      </w:r>
    </w:p>
    <w:p w:rsidR="0029493B" w:rsidRPr="0029493B" w:rsidRDefault="0029493B" w:rsidP="0029493B">
      <w:pPr>
        <w:pStyle w:val="a3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29493B">
        <w:rPr>
          <w:sz w:val="28"/>
          <w:szCs w:val="28"/>
        </w:rPr>
        <w:t>В 1961 году архив перешел в ведение Совета Министров БАССР.</w:t>
      </w:r>
    </w:p>
    <w:p w:rsidR="0029493B" w:rsidRPr="0029493B" w:rsidRDefault="0029493B" w:rsidP="0029493B">
      <w:pPr>
        <w:pStyle w:val="a3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29493B">
        <w:rPr>
          <w:sz w:val="28"/>
          <w:szCs w:val="28"/>
        </w:rPr>
        <w:t>22 ноября 1991 года в соответствии с постановлением Совета Министров Башкирской ССР был преобразован в Центральный государственный исторический архив.</w:t>
      </w:r>
    </w:p>
    <w:p w:rsidR="0029493B" w:rsidRPr="0029493B" w:rsidRDefault="0029493B" w:rsidP="0029493B">
      <w:pPr>
        <w:pStyle w:val="a3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29493B">
        <w:rPr>
          <w:sz w:val="28"/>
          <w:szCs w:val="28"/>
        </w:rPr>
        <w:t>В 2010 году, согласно распоряжению </w:t>
      </w:r>
      <w:hyperlink r:id="rId11" w:tooltip="Правительство Республики Башкортостан" w:history="1">
        <w:r w:rsidRPr="0029493B">
          <w:rPr>
            <w:rStyle w:val="a4"/>
            <w:color w:val="auto"/>
            <w:sz w:val="28"/>
            <w:szCs w:val="28"/>
            <w:u w:val="none"/>
          </w:rPr>
          <w:t>Правительства Республики Башкортостан</w:t>
        </w:r>
      </w:hyperlink>
      <w:r w:rsidRPr="0029493B">
        <w:rPr>
          <w:sz w:val="28"/>
          <w:szCs w:val="28"/>
        </w:rPr>
        <w:t> от 24 октября 2007 года «О переводе на электронные носители материалов переписей населения XVII—XIX вв.» завершена работа по оцифровке этих уникальных документов и создания электронного фонда пользования.</w:t>
      </w:r>
    </w:p>
    <w:p w:rsidR="00295227" w:rsidRPr="0029493B" w:rsidRDefault="0029493B" w:rsidP="0029493B">
      <w:pPr>
        <w:pStyle w:val="a3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29493B">
        <w:rPr>
          <w:sz w:val="28"/>
          <w:szCs w:val="28"/>
        </w:rPr>
        <w:t>4 июня 2011 года во исполнение Указа </w:t>
      </w:r>
      <w:hyperlink r:id="rId12" w:tooltip="Президент Республики Башкортостан" w:history="1">
        <w:r w:rsidRPr="0029493B">
          <w:rPr>
            <w:rStyle w:val="a4"/>
            <w:color w:val="auto"/>
            <w:sz w:val="28"/>
            <w:szCs w:val="28"/>
            <w:u w:val="none"/>
          </w:rPr>
          <w:t>Президента Республики Башкортостан</w:t>
        </w:r>
      </w:hyperlink>
      <w:r w:rsidRPr="0029493B">
        <w:rPr>
          <w:sz w:val="28"/>
          <w:szCs w:val="28"/>
        </w:rPr>
        <w:t> от 19 апреля 2011 ЦГИА РБ был преобразован в Государственное казённое учреждение Республики Башкортостан Центральный исторический архив Республики Башкортостан (ГКУ РБ ЦИА РБ).</w:t>
      </w:r>
    </w:p>
    <w:sectPr w:rsidR="00295227" w:rsidRPr="0029493B" w:rsidSect="0029493B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95"/>
    <w:rsid w:val="00042CDA"/>
    <w:rsid w:val="0029493B"/>
    <w:rsid w:val="00295227"/>
    <w:rsid w:val="00706C60"/>
    <w:rsid w:val="00D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34B9-1608-4B54-9F43-4D222F8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9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0%D1%8F_%D0%91%D0%B0%D1%88%D0%BA%D0%B8%D1%80%D0%B8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0%D1%88%D0%BA%D0%B8%D1%80%D1%81%D0%BA%D0%B0%D1%8F_%D0%90%D0%A1%D0%A1%D0%A0" TargetMode="External"/><Relationship Id="rId12" Type="http://schemas.openxmlformats.org/officeDocument/2006/relationships/hyperlink" Target="https://ru.wikipedia.org/wiki/%D0%9F%D1%80%D0%B5%D0%B7%D0%B8%D0%B4%D0%B5%D0%BD%D1%82_%D0%A0%D0%B5%D1%81%D0%BF%D1%83%D0%B1%D0%BB%D0%B8%D0%BA%D0%B8_%D0%91%D0%B0%D1%88%D0%BA%D0%BE%D1%80%D1%82%D0%BE%D1%81%D1%82%D0%B0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0%B5%D1%80%D0%BB%D0%B8%D1%82%D0%B0%D0%BC%D0%B0%D0%BA" TargetMode="External"/><Relationship Id="rId11" Type="http://schemas.openxmlformats.org/officeDocument/2006/relationships/hyperlink" Target="https://ru.wikipedia.org/wiki/%D0%9F%D1%80%D0%B0%D0%B2%D0%B8%D1%82%D0%B5%D0%BB%D1%8C%D1%81%D1%82%D0%B2%D0%BE_%D0%A0%D0%B5%D1%81%D0%BF%D1%83%D0%B1%D0%BB%D0%B8%D0%BA%D0%B8_%D0%91%D0%B0%D1%88%D0%BA%D0%BE%D1%80%D1%82%D0%BE%D1%81%D1%82%D0%B0%D0%BD" TargetMode="External"/><Relationship Id="rId5" Type="http://schemas.openxmlformats.org/officeDocument/2006/relationships/hyperlink" Target="https://ru.wikipedia.org/wiki/%D0%A3%D1%84%D0%B8%D0%BC%D1%81%D0%BA%D0%B0%D1%8F_%D0%B3%D1%83%D0%B1%D0%B5%D1%80%D0%BD%D0%B8%D1%8F" TargetMode="External"/><Relationship Id="rId10" Type="http://schemas.openxmlformats.org/officeDocument/2006/relationships/hyperlink" Target="https://ru.wikipedia.org/wiki/%D0%91%D0%B0%D1%88%D0%BA%D0%B8%D1%80%D1%81%D0%BA%D0%B8%D0%B9_%D1%86%D0%B5%D0%BD%D1%82%D1%80%D0%B0%D0%BB%D1%8C%D0%BD%D1%8B%D0%B9_%D0%B8%D1%81%D0%BF%D0%BE%D0%BB%D0%BD%D0%B8%D1%82%D0%B5%D0%BB%D1%8C%D0%BD%D1%8B%D0%B9_%D0%BA%D0%BE%D0%BC%D0%B8%D1%82%D0%B5%D1%82" TargetMode="External"/><Relationship Id="rId4" Type="http://schemas.openxmlformats.org/officeDocument/2006/relationships/hyperlink" Target="https://ru.wikipedia.org/wiki/%D0%A0%D0%A1%D0%A4%D0%A1%D0%A0" TargetMode="External"/><Relationship Id="rId9" Type="http://schemas.openxmlformats.org/officeDocument/2006/relationships/hyperlink" Target="https://ru.wikipedia.org/wiki/%D0%91%D0%B0%D1%88%D0%BA%D0%B8%D1%80%D1%81%D0%BA%D0%B0%D1%8F_%D0%90%D0%A1%D0%A1%D0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5</cp:revision>
  <dcterms:created xsi:type="dcterms:W3CDTF">2018-05-30T09:38:00Z</dcterms:created>
  <dcterms:modified xsi:type="dcterms:W3CDTF">2018-05-30T10:10:00Z</dcterms:modified>
</cp:coreProperties>
</file>