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1F7E" w:rsidRDefault="00141F7E" w:rsidP="009C1CF3">
      <w:pPr>
        <w:spacing w:line="240" w:lineRule="auto"/>
      </w:pPr>
      <w:r>
        <w:t xml:space="preserve">                                                                                          </w:t>
      </w:r>
    </w:p>
    <w:tbl>
      <w:tblPr>
        <w:tblW w:w="0" w:type="auto"/>
        <w:tblInd w:w="-667" w:type="dxa"/>
        <w:tblBorders>
          <w:bottom w:val="thinThickSmallGap" w:sz="18" w:space="0" w:color="auto"/>
        </w:tblBorders>
        <w:tblLayout w:type="fixed"/>
        <w:tblLook w:val="01E0"/>
      </w:tblPr>
      <w:tblGrid>
        <w:gridCol w:w="4754"/>
        <w:gridCol w:w="1616"/>
        <w:gridCol w:w="4242"/>
      </w:tblGrid>
      <w:tr w:rsidR="00141F7E" w:rsidTr="00B06460">
        <w:trPr>
          <w:trHeight w:val="1532"/>
        </w:trPr>
        <w:tc>
          <w:tcPr>
            <w:tcW w:w="4754" w:type="dxa"/>
            <w:tcBorders>
              <w:top w:val="nil"/>
              <w:left w:val="nil"/>
              <w:bottom w:val="thinThickSmallGap" w:sz="18" w:space="0" w:color="auto"/>
              <w:right w:val="nil"/>
            </w:tcBorders>
          </w:tcPr>
          <w:p w:rsidR="00141F7E" w:rsidRDefault="00141F7E">
            <w:pPr>
              <w:pStyle w:val="FR3"/>
              <w:spacing w:before="0" w:after="120" w:line="240" w:lineRule="auto"/>
              <w:ind w:left="0" w:right="0"/>
              <w:rPr>
                <w:rFonts w:ascii="NewtonITT" w:hAnsi="NewtonITT" w:cs="NewtonITT"/>
                <w:sz w:val="24"/>
                <w:szCs w:val="24"/>
              </w:rPr>
            </w:pPr>
            <w:r>
              <w:rPr>
                <w:rFonts w:ascii="NewtonITT" w:hAnsi="NewtonITT" w:cs="NewtonITT"/>
                <w:noProof w:val="0"/>
                <w:sz w:val="24"/>
                <w:szCs w:val="24"/>
              </w:rPr>
              <w:t>БАШЉОРТОСТАН РЕСПУБЛИКАЋЫ</w:t>
            </w:r>
          </w:p>
          <w:p w:rsidR="00141F7E" w:rsidRDefault="00141F7E">
            <w:pPr>
              <w:pStyle w:val="FR1"/>
              <w:spacing w:before="0"/>
              <w:ind w:left="40"/>
              <w:jc w:val="center"/>
              <w:rPr>
                <w:rFonts w:ascii="NewtonITT" w:hAnsi="NewtonITT" w:cs="NewtonITT"/>
                <w:b/>
                <w:bCs/>
                <w:sz w:val="30"/>
                <w:szCs w:val="30"/>
              </w:rPr>
            </w:pPr>
            <w:r>
              <w:rPr>
                <w:rFonts w:ascii="NewtonITT" w:hAnsi="NewtonITT" w:cs="NewtonITT"/>
                <w:b/>
                <w:bCs/>
                <w:sz w:val="30"/>
                <w:szCs w:val="30"/>
              </w:rPr>
              <w:t>Октябрьский ҡалаһы</w:t>
            </w:r>
            <w:r>
              <w:rPr>
                <w:rFonts w:ascii="NewtonITT" w:hAnsi="NewtonITT" w:cs="NewtonITT"/>
                <w:b/>
                <w:bCs/>
                <w:sz w:val="30"/>
                <w:szCs w:val="30"/>
              </w:rPr>
              <w:br/>
              <w:t xml:space="preserve">ҡала округы </w:t>
            </w:r>
          </w:p>
          <w:p w:rsidR="00141F7E" w:rsidRDefault="00141F7E">
            <w:pPr>
              <w:pStyle w:val="FR1"/>
              <w:spacing w:before="0"/>
              <w:ind w:left="40"/>
              <w:jc w:val="center"/>
              <w:rPr>
                <w:rFonts w:ascii="NewtonITT" w:hAnsi="NewtonITT" w:cs="NewtonITT"/>
                <w:b/>
                <w:bCs/>
                <w:sz w:val="30"/>
                <w:szCs w:val="30"/>
              </w:rPr>
            </w:pPr>
            <w:r>
              <w:rPr>
                <w:rFonts w:ascii="NewtonITT" w:hAnsi="NewtonITT" w:cs="NewtonITT"/>
                <w:b/>
                <w:bCs/>
                <w:sz w:val="30"/>
                <w:szCs w:val="30"/>
              </w:rPr>
              <w:t>ХАКИМИӘТЕ</w:t>
            </w:r>
          </w:p>
          <w:p w:rsidR="00141F7E" w:rsidRDefault="00141F7E">
            <w:pPr>
              <w:pStyle w:val="FR3"/>
              <w:spacing w:before="100" w:line="240" w:lineRule="auto"/>
              <w:ind w:left="318" w:right="198"/>
              <w:rPr>
                <w:rFonts w:ascii="NewtonITT" w:hAnsi="NewtonITT" w:cs="NewtonITT"/>
                <w:b w:val="0"/>
                <w:bCs w:val="0"/>
                <w:sz w:val="20"/>
                <w:szCs w:val="20"/>
              </w:rPr>
            </w:pPr>
            <w:r>
              <w:rPr>
                <w:rFonts w:ascii="NewtonITT" w:hAnsi="NewtonITT" w:cs="NewtonITT"/>
                <w:b w:val="0"/>
                <w:bCs w:val="0"/>
                <w:sz w:val="24"/>
                <w:szCs w:val="24"/>
              </w:rPr>
              <w:t>452600,</w:t>
            </w:r>
            <w:r>
              <w:rPr>
                <w:rFonts w:ascii="NewtonITT" w:hAnsi="NewtonITT" w:cs="NewtonITT"/>
                <w:b w:val="0"/>
                <w:bCs w:val="0"/>
                <w:noProof w:val="0"/>
                <w:sz w:val="24"/>
                <w:szCs w:val="24"/>
              </w:rPr>
              <w:t xml:space="preserve"> Октябрьский ҡалаһы,</w:t>
            </w:r>
            <w:r>
              <w:rPr>
                <w:rFonts w:ascii="NewtonITT" w:hAnsi="NewtonITT" w:cs="NewtonITT"/>
                <w:b w:val="0"/>
                <w:bCs w:val="0"/>
                <w:noProof w:val="0"/>
                <w:sz w:val="24"/>
                <w:szCs w:val="24"/>
              </w:rPr>
              <w:br/>
              <w:t>Чапаев урамы,</w:t>
            </w:r>
            <w:r>
              <w:rPr>
                <w:rFonts w:ascii="NewtonITT" w:hAnsi="NewtonITT" w:cs="NewtonITT"/>
                <w:b w:val="0"/>
                <w:bCs w:val="0"/>
                <w:sz w:val="24"/>
                <w:szCs w:val="24"/>
              </w:rPr>
              <w:t xml:space="preserve"> 23</w:t>
            </w:r>
          </w:p>
        </w:tc>
        <w:tc>
          <w:tcPr>
            <w:tcW w:w="1616" w:type="dxa"/>
            <w:tcBorders>
              <w:top w:val="nil"/>
              <w:left w:val="nil"/>
              <w:bottom w:val="thinThickSmallGap" w:sz="18" w:space="0" w:color="auto"/>
              <w:right w:val="nil"/>
            </w:tcBorders>
            <w:vAlign w:val="center"/>
          </w:tcPr>
          <w:p w:rsidR="00141F7E" w:rsidRDefault="00141F7E">
            <w:pPr>
              <w:ind w:left="-140" w:firstLine="32"/>
              <w:jc w:val="center"/>
              <w:rPr>
                <w:rFonts w:ascii="NewtonITT" w:hAnsi="NewtonITT" w:cs="NewtonITT"/>
                <w:sz w:val="24"/>
                <w:szCs w:val="24"/>
                <w:lang w:val="en-US"/>
              </w:rPr>
            </w:pPr>
            <w:r>
              <w:rPr>
                <w:rFonts w:ascii="NewtonITT" w:hAnsi="NewtonITT" w:cs="NewtonITT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6.25pt;height:58.5pt">
                  <v:imagedata r:id="rId4" o:title="" gain="74473f" blacklevel="-1966f"/>
                </v:shape>
              </w:pict>
            </w:r>
          </w:p>
          <w:p w:rsidR="00141F7E" w:rsidRDefault="00141F7E">
            <w:pPr>
              <w:widowControl w:val="0"/>
              <w:autoSpaceDE w:val="0"/>
              <w:autoSpaceDN w:val="0"/>
              <w:adjustRightInd w:val="0"/>
              <w:spacing w:line="338" w:lineRule="auto"/>
              <w:ind w:left="520" w:firstLine="720"/>
              <w:jc w:val="center"/>
              <w:rPr>
                <w:rFonts w:ascii="NewtonITT" w:hAnsi="NewtonITT" w:cs="NewtonITT"/>
                <w:lang w:val="en-US"/>
              </w:rPr>
            </w:pPr>
          </w:p>
        </w:tc>
        <w:tc>
          <w:tcPr>
            <w:tcW w:w="4242" w:type="dxa"/>
            <w:tcBorders>
              <w:top w:val="nil"/>
              <w:left w:val="nil"/>
              <w:bottom w:val="thinThickSmallGap" w:sz="18" w:space="0" w:color="auto"/>
              <w:right w:val="nil"/>
            </w:tcBorders>
          </w:tcPr>
          <w:p w:rsidR="00141F7E" w:rsidRDefault="00141F7E">
            <w:pPr>
              <w:pStyle w:val="FR3"/>
              <w:spacing w:before="0" w:after="120" w:line="240" w:lineRule="auto"/>
              <w:ind w:left="0" w:right="0"/>
              <w:rPr>
                <w:rFonts w:ascii="NewtonITT" w:hAnsi="NewtonITT" w:cs="NewtonITT"/>
                <w:noProof w:val="0"/>
                <w:sz w:val="24"/>
                <w:szCs w:val="24"/>
              </w:rPr>
            </w:pPr>
            <w:r>
              <w:rPr>
                <w:rFonts w:ascii="NewtonITT" w:hAnsi="NewtonITT" w:cs="NewtonITT"/>
                <w:noProof w:val="0"/>
                <w:sz w:val="24"/>
                <w:szCs w:val="24"/>
              </w:rPr>
              <w:t>РЕСПУБЛИКА БАШКОРТОСТАН</w:t>
            </w:r>
          </w:p>
          <w:p w:rsidR="00141F7E" w:rsidRDefault="00141F7E">
            <w:pPr>
              <w:pStyle w:val="FR1"/>
              <w:spacing w:before="0"/>
              <w:ind w:left="40"/>
              <w:jc w:val="center"/>
              <w:rPr>
                <w:rFonts w:ascii="NewtonITT" w:hAnsi="NewtonITT" w:cs="NewtonITT"/>
                <w:b/>
                <w:bCs/>
                <w:sz w:val="30"/>
                <w:szCs w:val="30"/>
              </w:rPr>
            </w:pPr>
            <w:r>
              <w:rPr>
                <w:rFonts w:ascii="NewtonITT" w:hAnsi="NewtonITT" w:cs="NewtonITT"/>
                <w:b/>
                <w:bCs/>
                <w:sz w:val="30"/>
                <w:szCs w:val="30"/>
              </w:rPr>
              <w:t>АДМИНИСТРАЦИЯ</w:t>
            </w:r>
          </w:p>
          <w:p w:rsidR="00141F7E" w:rsidRDefault="00141F7E">
            <w:pPr>
              <w:pStyle w:val="FR1"/>
              <w:spacing w:before="0"/>
              <w:ind w:left="40"/>
              <w:jc w:val="center"/>
              <w:rPr>
                <w:rFonts w:ascii="NewtonITT" w:hAnsi="NewtonITT" w:cs="NewtonITT"/>
                <w:sz w:val="30"/>
                <w:szCs w:val="30"/>
              </w:rPr>
            </w:pPr>
            <w:r>
              <w:rPr>
                <w:rFonts w:ascii="NewtonITT" w:hAnsi="NewtonITT" w:cs="NewtonITT"/>
                <w:b/>
                <w:bCs/>
                <w:sz w:val="30"/>
                <w:szCs w:val="30"/>
              </w:rPr>
              <w:t>городского округа</w:t>
            </w:r>
            <w:r>
              <w:rPr>
                <w:rFonts w:ascii="NewtonITT" w:hAnsi="NewtonITT" w:cs="NewtonITT"/>
                <w:b/>
                <w:bCs/>
                <w:sz w:val="30"/>
                <w:szCs w:val="30"/>
              </w:rPr>
              <w:br/>
              <w:t>город Октябрьский</w:t>
            </w:r>
          </w:p>
          <w:p w:rsidR="00141F7E" w:rsidRDefault="00141F7E">
            <w:pPr>
              <w:pStyle w:val="FR3"/>
              <w:spacing w:before="120" w:after="120" w:line="240" w:lineRule="auto"/>
              <w:ind w:left="318" w:right="198"/>
              <w:rPr>
                <w:rFonts w:ascii="NewtonITT" w:hAnsi="NewtonITT" w:cs="NewtonITT"/>
                <w:b w:val="0"/>
                <w:bCs w:val="0"/>
                <w:sz w:val="20"/>
                <w:szCs w:val="20"/>
              </w:rPr>
            </w:pPr>
            <w:r>
              <w:rPr>
                <w:rFonts w:ascii="NewtonITT" w:hAnsi="NewtonITT" w:cs="NewtonITT"/>
                <w:b w:val="0"/>
                <w:bCs w:val="0"/>
                <w:sz w:val="24"/>
                <w:szCs w:val="24"/>
              </w:rPr>
              <w:t>452600,</w:t>
            </w:r>
            <w:r>
              <w:rPr>
                <w:rFonts w:ascii="NewtonITT" w:hAnsi="NewtonITT" w:cs="NewtonITT"/>
                <w:b w:val="0"/>
                <w:bCs w:val="0"/>
                <w:noProof w:val="0"/>
                <w:sz w:val="24"/>
                <w:szCs w:val="24"/>
              </w:rPr>
              <w:t xml:space="preserve"> город Октябрьский,</w:t>
            </w:r>
            <w:r>
              <w:rPr>
                <w:rFonts w:ascii="NewtonITT" w:hAnsi="NewtonITT" w:cs="NewtonITT"/>
                <w:b w:val="0"/>
                <w:bCs w:val="0"/>
                <w:noProof w:val="0"/>
                <w:sz w:val="24"/>
                <w:szCs w:val="24"/>
              </w:rPr>
              <w:br/>
              <w:t>улица Чапаева,</w:t>
            </w:r>
            <w:r>
              <w:rPr>
                <w:rFonts w:ascii="NewtonITT" w:hAnsi="NewtonITT" w:cs="NewtonITT"/>
                <w:b w:val="0"/>
                <w:bCs w:val="0"/>
                <w:sz w:val="24"/>
                <w:szCs w:val="24"/>
              </w:rPr>
              <w:t xml:space="preserve"> 23</w:t>
            </w:r>
          </w:p>
        </w:tc>
      </w:tr>
    </w:tbl>
    <w:p w:rsidR="00141F7E" w:rsidRDefault="00141F7E" w:rsidP="00B06460">
      <w:pPr>
        <w:rPr>
          <w:rFonts w:ascii="NewtonITT" w:hAnsi="NewtonITT" w:cs="NewtonITT"/>
          <w:sz w:val="16"/>
          <w:szCs w:val="16"/>
        </w:rPr>
      </w:pPr>
    </w:p>
    <w:p w:rsidR="00141F7E" w:rsidRDefault="00141F7E" w:rsidP="00B06460">
      <w:pPr>
        <w:pStyle w:val="FR3"/>
        <w:spacing w:before="0"/>
        <w:ind w:left="0" w:right="0"/>
        <w:rPr>
          <w:rFonts w:ascii="NewtonITT" w:hAnsi="NewtonITT" w:cs="NewtonITT"/>
          <w:b w:val="0"/>
          <w:bCs w:val="0"/>
          <w:noProof w:val="0"/>
          <w:sz w:val="24"/>
          <w:szCs w:val="24"/>
        </w:rPr>
      </w:pPr>
      <w:r>
        <w:rPr>
          <w:rFonts w:ascii="NewtonITT" w:hAnsi="NewtonITT" w:cs="NewtonITT"/>
          <w:noProof w:val="0"/>
          <w:spacing w:val="50"/>
          <w:sz w:val="38"/>
          <w:szCs w:val="38"/>
        </w:rPr>
        <w:t xml:space="preserve">      </w:t>
      </w:r>
      <w:r>
        <w:rPr>
          <w:rFonts w:ascii="NewtonITT" w:hAnsi="NewtonITT" w:cs="NewtonITT"/>
          <w:noProof w:val="0"/>
          <w:spacing w:val="50"/>
          <w:sz w:val="36"/>
          <w:szCs w:val="36"/>
        </w:rPr>
        <w:t>ЉАРАР</w:t>
      </w:r>
      <w:r>
        <w:rPr>
          <w:rFonts w:ascii="NewtonITT" w:hAnsi="NewtonITT" w:cs="NewtonITT"/>
          <w:noProof w:val="0"/>
          <w:sz w:val="52"/>
          <w:szCs w:val="52"/>
        </w:rPr>
        <w:t xml:space="preserve"> </w:t>
      </w:r>
      <w:r>
        <w:rPr>
          <w:rFonts w:ascii="NewtonITT" w:hAnsi="NewtonITT" w:cs="NewtonITT"/>
          <w:noProof w:val="0"/>
          <w:sz w:val="38"/>
          <w:szCs w:val="38"/>
        </w:rPr>
        <w:t xml:space="preserve">                                 ПОСТАНОВЛЕНИЕ</w:t>
      </w:r>
    </w:p>
    <w:p w:rsidR="00141F7E" w:rsidRDefault="00141F7E" w:rsidP="00B06460">
      <w:pPr>
        <w:pStyle w:val="FR3"/>
        <w:spacing w:before="0" w:line="240" w:lineRule="auto"/>
        <w:ind w:left="0" w:right="0"/>
        <w:rPr>
          <w:rFonts w:ascii="NewtonITT" w:hAnsi="NewtonITT" w:cs="NewtonITT"/>
          <w:b w:val="0"/>
          <w:bCs w:val="0"/>
          <w:noProof w:val="0"/>
        </w:rPr>
      </w:pPr>
    </w:p>
    <w:p w:rsidR="00141F7E" w:rsidRDefault="00141F7E" w:rsidP="00B06460">
      <w:pPr>
        <w:pStyle w:val="Header"/>
        <w:ind w:left="0" w:firstLine="0"/>
        <w:rPr>
          <w:rFonts w:ascii="NewtonITT" w:hAnsi="NewtonITT" w:cs="NewtonITT"/>
          <w:b/>
          <w:bCs/>
          <w:sz w:val="24"/>
          <w:szCs w:val="24"/>
        </w:rPr>
      </w:pPr>
      <w:r>
        <w:rPr>
          <w:rFonts w:ascii="NewtonITT" w:hAnsi="NewtonITT" w:cs="NewtonITT"/>
          <w:b/>
          <w:bCs/>
          <w:sz w:val="24"/>
          <w:szCs w:val="24"/>
        </w:rPr>
        <w:t>«__14__»_______07_______2015й    № __3520___ «__14__» ________07______2015 г.</w:t>
      </w:r>
    </w:p>
    <w:p w:rsidR="00141F7E" w:rsidRDefault="00141F7E" w:rsidP="00B06460">
      <w:pPr>
        <w:rPr>
          <w:rFonts w:ascii="Times New Roman" w:hAnsi="Times New Roman" w:cs="Times New Roman"/>
          <w:sz w:val="20"/>
          <w:szCs w:val="20"/>
        </w:rPr>
      </w:pPr>
    </w:p>
    <w:p w:rsidR="00141F7E" w:rsidRDefault="00141F7E" w:rsidP="00B06460">
      <w:pPr>
        <w:pStyle w:val="Header"/>
        <w:tabs>
          <w:tab w:val="right" w:pos="0"/>
        </w:tabs>
        <w:spacing w:line="240" w:lineRule="auto"/>
        <w:ind w:left="142" w:firstLine="567"/>
        <w:jc w:val="center"/>
        <w:rPr>
          <w:sz w:val="28"/>
          <w:szCs w:val="28"/>
        </w:rPr>
      </w:pPr>
    </w:p>
    <w:p w:rsidR="00141F7E" w:rsidRDefault="00141F7E" w:rsidP="00B06460">
      <w:pPr>
        <w:pStyle w:val="Header"/>
        <w:tabs>
          <w:tab w:val="right" w:pos="0"/>
        </w:tabs>
        <w:spacing w:line="24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О внесении изменений </w:t>
      </w:r>
      <w:bookmarkStart w:id="0" w:name="OLE_LINK1"/>
      <w:r>
        <w:rPr>
          <w:sz w:val="28"/>
          <w:szCs w:val="28"/>
        </w:rPr>
        <w:t>в Порядок</w:t>
      </w:r>
    </w:p>
    <w:p w:rsidR="00141F7E" w:rsidRDefault="00141F7E" w:rsidP="00B06460">
      <w:pPr>
        <w:pStyle w:val="Header"/>
        <w:tabs>
          <w:tab w:val="right" w:pos="0"/>
        </w:tabs>
        <w:spacing w:line="24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>учета бюджетных обязательств получателей</w:t>
      </w:r>
    </w:p>
    <w:p w:rsidR="00141F7E" w:rsidRDefault="00141F7E" w:rsidP="00B06460">
      <w:pPr>
        <w:pStyle w:val="Header"/>
        <w:tabs>
          <w:tab w:val="right" w:pos="0"/>
        </w:tabs>
        <w:spacing w:line="24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>средств бюджета городского округа город</w:t>
      </w:r>
    </w:p>
    <w:p w:rsidR="00141F7E" w:rsidRDefault="00141F7E" w:rsidP="00B06460">
      <w:pPr>
        <w:pStyle w:val="Header"/>
        <w:tabs>
          <w:tab w:val="right" w:pos="0"/>
        </w:tabs>
        <w:spacing w:line="24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>Октябрьский Республики Башкортостан</w:t>
      </w:r>
    </w:p>
    <w:p w:rsidR="00141F7E" w:rsidRDefault="00141F7E" w:rsidP="00B06460">
      <w:pPr>
        <w:pStyle w:val="Header"/>
        <w:tabs>
          <w:tab w:val="right" w:pos="0"/>
        </w:tabs>
        <w:spacing w:line="24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141F7E" w:rsidRDefault="00141F7E" w:rsidP="00B06460">
      <w:pPr>
        <w:pStyle w:val="Header"/>
        <w:tabs>
          <w:tab w:val="right" w:pos="0"/>
        </w:tabs>
        <w:spacing w:line="24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</w:p>
    <w:p w:rsidR="00141F7E" w:rsidRDefault="00141F7E" w:rsidP="00B06460">
      <w:pPr>
        <w:pStyle w:val="Header"/>
        <w:tabs>
          <w:tab w:val="right" w:pos="0"/>
        </w:tabs>
        <w:spacing w:line="24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:rsidR="00141F7E" w:rsidRDefault="00141F7E" w:rsidP="00B06460">
      <w:pPr>
        <w:pStyle w:val="Header"/>
        <w:tabs>
          <w:tab w:val="right" w:pos="0"/>
        </w:tabs>
        <w:spacing w:line="24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         В соответствии со статьей 161 Бюджетного кодекса Российской Федерации, Законом Республики Башкортостан от 15.07.2005  №205-з «О бюджетном процессе в Республике Башкортостан» и  Положением о бюджетном процессе в городском округе город Октябрьский Республики Башкортостан, утвержденным решением Совета городского округа город Октябрьский Республики Башкортостан от 27.02.2010  № 270</w:t>
      </w:r>
    </w:p>
    <w:p w:rsidR="00141F7E" w:rsidRDefault="00141F7E" w:rsidP="00B06460">
      <w:pPr>
        <w:pStyle w:val="Header"/>
        <w:tabs>
          <w:tab w:val="right" w:pos="0"/>
        </w:tabs>
        <w:spacing w:line="240" w:lineRule="auto"/>
        <w:ind w:left="0" w:firstLine="0"/>
        <w:jc w:val="center"/>
        <w:rPr>
          <w:sz w:val="28"/>
          <w:szCs w:val="28"/>
        </w:rPr>
      </w:pPr>
    </w:p>
    <w:p w:rsidR="00141F7E" w:rsidRDefault="00141F7E" w:rsidP="00B06460">
      <w:pPr>
        <w:pStyle w:val="Header"/>
        <w:tabs>
          <w:tab w:val="right" w:pos="0"/>
        </w:tabs>
        <w:spacing w:line="240" w:lineRule="auto"/>
        <w:ind w:left="0"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ПОСТАНОВЛЯЮ:</w:t>
      </w:r>
    </w:p>
    <w:bookmarkEnd w:id="0"/>
    <w:p w:rsidR="00141F7E" w:rsidRDefault="00141F7E" w:rsidP="00B06460">
      <w:pPr>
        <w:pStyle w:val="Header"/>
        <w:tabs>
          <w:tab w:val="right" w:pos="0"/>
        </w:tabs>
        <w:spacing w:line="240" w:lineRule="auto"/>
        <w:ind w:left="705" w:firstLine="0"/>
        <w:jc w:val="left"/>
        <w:rPr>
          <w:sz w:val="28"/>
          <w:szCs w:val="28"/>
        </w:rPr>
      </w:pPr>
    </w:p>
    <w:p w:rsidR="00141F7E" w:rsidRDefault="00141F7E" w:rsidP="00B06460">
      <w:pPr>
        <w:pStyle w:val="Header"/>
        <w:tabs>
          <w:tab w:val="right" w:pos="0"/>
          <w:tab w:val="left" w:pos="567"/>
        </w:tabs>
        <w:spacing w:line="24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         1. Внести изменения и дополнения в Порядок учета бюджетных обязательств получателей средств бюджета городского округа город Октябрьский Республики Башкортостан, утвержденный постановлением администрации городского округа город Октябрьский Республики Башкортостан от 03.10.2014 №3587, изложив в редакции согласно приложению.           </w:t>
      </w:r>
    </w:p>
    <w:p w:rsidR="00141F7E" w:rsidRDefault="00141F7E" w:rsidP="00B06460">
      <w:pPr>
        <w:pStyle w:val="Header"/>
        <w:spacing w:line="240" w:lineRule="auto"/>
        <w:ind w:left="142" w:firstLine="284"/>
        <w:rPr>
          <w:sz w:val="28"/>
          <w:szCs w:val="28"/>
        </w:rPr>
      </w:pPr>
      <w:r>
        <w:rPr>
          <w:sz w:val="28"/>
          <w:szCs w:val="28"/>
        </w:rPr>
        <w:t xml:space="preserve">   2. Контроль за исполнением данного постановления возложить на заместителя главы администрации – начальника финансового управления Н.Т. Зарипову.</w:t>
      </w:r>
    </w:p>
    <w:p w:rsidR="00141F7E" w:rsidRDefault="00141F7E" w:rsidP="00B06460">
      <w:pPr>
        <w:rPr>
          <w:sz w:val="28"/>
          <w:szCs w:val="28"/>
        </w:rPr>
      </w:pPr>
    </w:p>
    <w:p w:rsidR="00141F7E" w:rsidRDefault="00141F7E" w:rsidP="00B06460">
      <w:pPr>
        <w:rPr>
          <w:sz w:val="28"/>
          <w:szCs w:val="28"/>
        </w:rPr>
      </w:pPr>
    </w:p>
    <w:p w:rsidR="00141F7E" w:rsidRPr="00B06460" w:rsidRDefault="00141F7E" w:rsidP="00B06460">
      <w:pPr>
        <w:rPr>
          <w:rFonts w:ascii="Times New Roman" w:hAnsi="Times New Roman" w:cs="Times New Roman"/>
          <w:sz w:val="28"/>
          <w:szCs w:val="28"/>
        </w:rPr>
      </w:pPr>
      <w:r w:rsidRPr="00B06460">
        <w:rPr>
          <w:rFonts w:ascii="Times New Roman" w:hAnsi="Times New Roman" w:cs="Times New Roman"/>
          <w:sz w:val="28"/>
          <w:szCs w:val="28"/>
        </w:rPr>
        <w:t xml:space="preserve">Глава администрации </w:t>
      </w:r>
      <w:r w:rsidRPr="00B06460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           </w:t>
      </w:r>
      <w:r w:rsidRPr="00B06460">
        <w:rPr>
          <w:rFonts w:ascii="Times New Roman" w:hAnsi="Times New Roman" w:cs="Times New Roman"/>
          <w:sz w:val="28"/>
          <w:szCs w:val="28"/>
        </w:rPr>
        <w:tab/>
        <w:t xml:space="preserve">         А.Н.Шмелев</w:t>
      </w:r>
    </w:p>
    <w:p w:rsidR="00141F7E" w:rsidRPr="00390C89" w:rsidRDefault="00141F7E" w:rsidP="009C1CF3">
      <w:pPr>
        <w:rPr>
          <w:rFonts w:ascii="NewtonITT" w:hAnsi="NewtonITT" w:cs="NewtonITT"/>
          <w:sz w:val="16"/>
          <w:szCs w:val="16"/>
        </w:rPr>
      </w:pPr>
    </w:p>
    <w:p w:rsidR="00141F7E" w:rsidRDefault="00141F7E" w:rsidP="009C1CF3">
      <w:pPr>
        <w:spacing w:line="240" w:lineRule="auto"/>
      </w:pPr>
      <w:bookmarkStart w:id="1" w:name="_GoBack"/>
      <w:bookmarkEnd w:id="1"/>
    </w:p>
    <w:p w:rsidR="00141F7E" w:rsidRPr="00D60C66" w:rsidRDefault="00141F7E" w:rsidP="00B06460">
      <w:pPr>
        <w:spacing w:after="0" w:line="240" w:lineRule="auto"/>
        <w:ind w:firstLine="4678"/>
        <w:rPr>
          <w:rFonts w:ascii="Times New Roman" w:hAnsi="Times New Roman" w:cs="Times New Roman"/>
          <w:sz w:val="28"/>
          <w:szCs w:val="28"/>
        </w:rPr>
      </w:pPr>
      <w:r>
        <w:t xml:space="preserve">  </w:t>
      </w:r>
      <w:r w:rsidRPr="00D60C66">
        <w:rPr>
          <w:rFonts w:ascii="Times New Roman" w:hAnsi="Times New Roman" w:cs="Times New Roman"/>
          <w:sz w:val="28"/>
          <w:szCs w:val="28"/>
        </w:rPr>
        <w:t>Приложение</w:t>
      </w:r>
    </w:p>
    <w:p w:rsidR="00141F7E" w:rsidRPr="00D60C66" w:rsidRDefault="00141F7E" w:rsidP="00B064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0C6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D60C66">
        <w:rPr>
          <w:rFonts w:ascii="Times New Roman" w:hAnsi="Times New Roman" w:cs="Times New Roman"/>
          <w:sz w:val="28"/>
          <w:szCs w:val="28"/>
        </w:rPr>
        <w:t>к постановлению администрации</w:t>
      </w:r>
    </w:p>
    <w:p w:rsidR="00141F7E" w:rsidRPr="00D60C66" w:rsidRDefault="00141F7E" w:rsidP="00B064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0C6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0C66">
        <w:rPr>
          <w:rFonts w:ascii="Times New Roman" w:hAnsi="Times New Roman" w:cs="Times New Roman"/>
          <w:sz w:val="28"/>
          <w:szCs w:val="28"/>
        </w:rPr>
        <w:t>городского округа город Октябрьский</w:t>
      </w:r>
    </w:p>
    <w:p w:rsidR="00141F7E" w:rsidRPr="00D60C66" w:rsidRDefault="00141F7E" w:rsidP="00B064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0C66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D60C66">
        <w:rPr>
          <w:rFonts w:ascii="Times New Roman" w:hAnsi="Times New Roman" w:cs="Times New Roman"/>
          <w:sz w:val="28"/>
          <w:szCs w:val="28"/>
        </w:rPr>
        <w:t>Республики Башкортостан</w:t>
      </w:r>
    </w:p>
    <w:p w:rsidR="00141F7E" w:rsidRPr="00FB51D8" w:rsidRDefault="00141F7E" w:rsidP="00B06460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D60C6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D60C66">
        <w:rPr>
          <w:rFonts w:ascii="Times New Roman" w:hAnsi="Times New Roman" w:cs="Times New Roman"/>
          <w:sz w:val="28"/>
          <w:szCs w:val="28"/>
        </w:rPr>
        <w:t>от «__</w:t>
      </w:r>
      <w:r>
        <w:rPr>
          <w:rFonts w:ascii="Times New Roman" w:hAnsi="Times New Roman" w:cs="Times New Roman"/>
          <w:sz w:val="28"/>
          <w:szCs w:val="28"/>
        </w:rPr>
        <w:t>14__»__07</w:t>
      </w:r>
      <w:r w:rsidRPr="00D60C66">
        <w:rPr>
          <w:rFonts w:ascii="Times New Roman" w:hAnsi="Times New Roman" w:cs="Times New Roman"/>
          <w:sz w:val="28"/>
          <w:szCs w:val="28"/>
        </w:rPr>
        <w:t>___2015 года  №</w:t>
      </w:r>
      <w:r w:rsidRPr="00FB51D8">
        <w:rPr>
          <w:rFonts w:ascii="Times New Roman" w:hAnsi="Times New Roman" w:cs="Times New Roman"/>
          <w:sz w:val="28"/>
          <w:szCs w:val="28"/>
        </w:rPr>
        <w:t>3520</w:t>
      </w:r>
    </w:p>
    <w:p w:rsidR="00141F7E" w:rsidRPr="00FB51D8" w:rsidRDefault="00141F7E" w:rsidP="009C1CF3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141F7E" w:rsidRDefault="00141F7E" w:rsidP="009C1CF3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A78F4">
        <w:rPr>
          <w:rFonts w:ascii="Times New Roman" w:hAnsi="Times New Roman" w:cs="Times New Roman"/>
          <w:b/>
          <w:bCs/>
          <w:sz w:val="28"/>
          <w:szCs w:val="28"/>
        </w:rPr>
        <w:t>Порядок</w:t>
      </w:r>
    </w:p>
    <w:p w:rsidR="00141F7E" w:rsidRDefault="00141F7E" w:rsidP="009C1CF3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учета бюджетных обязательств получателей средств бюджета </w:t>
      </w:r>
    </w:p>
    <w:p w:rsidR="00141F7E" w:rsidRPr="00CA78F4" w:rsidRDefault="00141F7E" w:rsidP="009C1CF3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городского округа город Октябрьский Республики Башкортостан</w:t>
      </w:r>
    </w:p>
    <w:p w:rsidR="00141F7E" w:rsidRPr="0025299E" w:rsidRDefault="00141F7E" w:rsidP="009C1CF3">
      <w:pPr>
        <w:rPr>
          <w:rFonts w:ascii="Times New Roman" w:hAnsi="Times New Roman" w:cs="Times New Roman"/>
          <w:sz w:val="28"/>
          <w:szCs w:val="28"/>
        </w:rPr>
      </w:pPr>
    </w:p>
    <w:p w:rsidR="00141F7E" w:rsidRPr="0025299E" w:rsidRDefault="00141F7E" w:rsidP="009C1CF3">
      <w:pPr>
        <w:jc w:val="center"/>
        <w:rPr>
          <w:rFonts w:ascii="Times New Roman" w:hAnsi="Times New Roman" w:cs="Times New Roman"/>
          <w:sz w:val="28"/>
          <w:szCs w:val="28"/>
        </w:rPr>
      </w:pPr>
      <w:r w:rsidRPr="0025299E">
        <w:rPr>
          <w:rFonts w:ascii="Times New Roman" w:hAnsi="Times New Roman" w:cs="Times New Roman"/>
          <w:sz w:val="28"/>
          <w:szCs w:val="28"/>
        </w:rPr>
        <w:t>I. Общие положения</w:t>
      </w:r>
    </w:p>
    <w:p w:rsidR="00141F7E" w:rsidRPr="00CA78F4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8F4">
        <w:rPr>
          <w:rFonts w:ascii="Times New Roman" w:hAnsi="Times New Roman" w:cs="Times New Roman"/>
          <w:sz w:val="28"/>
          <w:szCs w:val="28"/>
        </w:rPr>
        <w:t xml:space="preserve">1.1. </w:t>
      </w:r>
      <w:r>
        <w:rPr>
          <w:rFonts w:ascii="Times New Roman" w:hAnsi="Times New Roman" w:cs="Times New Roman"/>
          <w:sz w:val="28"/>
          <w:szCs w:val="28"/>
        </w:rPr>
        <w:t xml:space="preserve">Настоящий </w:t>
      </w:r>
      <w:r w:rsidRPr="0025299E">
        <w:rPr>
          <w:rFonts w:ascii="Times New Roman" w:hAnsi="Times New Roman" w:cs="Times New Roman"/>
          <w:sz w:val="28"/>
          <w:szCs w:val="28"/>
        </w:rPr>
        <w:t>Порядок учета бюджетных обязательств получателей средств бюджета городского округа город Октябрьский Республики Башкортостан (далее - Порядок) разработан на основании статьи 161 Бюджетного кодекса Российской Федерации, Закона Республики Башкортостан от 15.07.2005  №205-з  «О бюджетном процессе в Республике Башкортостан»  и  Положения о бюджетном процессе в городском округе город Октябрьский Республики Башкортостан, утвержденного решением Совета городского округа город Октябрьский Республики Башкортостан от 27.02.2010 года № 270   и устанавливает порядок учета финансовым управлением администрации городского округа город Октябрьский Республики Башкортостан (далее - финуправление) бюджетных обязательств получателей средств бюджета городского округа город Октябрьский Республики Башкортостан (д</w:t>
      </w:r>
      <w:r>
        <w:rPr>
          <w:rFonts w:ascii="Times New Roman" w:hAnsi="Times New Roman" w:cs="Times New Roman"/>
          <w:sz w:val="28"/>
          <w:szCs w:val="28"/>
        </w:rPr>
        <w:t>алее - бюджетные обязательства)</w:t>
      </w:r>
      <w:r w:rsidRPr="00CA78F4">
        <w:rPr>
          <w:rFonts w:ascii="Times New Roman" w:hAnsi="Times New Roman" w:cs="Times New Roman"/>
          <w:sz w:val="28"/>
          <w:szCs w:val="28"/>
        </w:rPr>
        <w:t>.</w:t>
      </w:r>
    </w:p>
    <w:p w:rsidR="00141F7E" w:rsidRPr="00CA78F4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8F4">
        <w:rPr>
          <w:rFonts w:ascii="Times New Roman" w:hAnsi="Times New Roman" w:cs="Times New Roman"/>
          <w:sz w:val="28"/>
          <w:szCs w:val="28"/>
        </w:rPr>
        <w:t xml:space="preserve">1.2. </w:t>
      </w:r>
      <w:r w:rsidRPr="0025299E">
        <w:rPr>
          <w:rFonts w:ascii="Times New Roman" w:hAnsi="Times New Roman" w:cs="Times New Roman"/>
          <w:sz w:val="28"/>
          <w:szCs w:val="28"/>
        </w:rPr>
        <w:t xml:space="preserve">В финуправлении подлежат учету бюджетные обязательства, принимаемые в соответствии с муниципальными контрактами, иными договорами (соглашениями), заключенными с физическими, юридическими лицами и индивидуальными предпринимателями или в соответствии с федеральными законами, законами Республики Башкортостан, иными нормативными правовыми актами городского округа город Октябрьский </w:t>
      </w:r>
      <w:r>
        <w:rPr>
          <w:rFonts w:ascii="Times New Roman" w:hAnsi="Times New Roman" w:cs="Times New Roman"/>
          <w:sz w:val="28"/>
          <w:szCs w:val="28"/>
        </w:rPr>
        <w:t>Республики Башкортостан.</w:t>
      </w:r>
    </w:p>
    <w:p w:rsidR="00141F7E" w:rsidRPr="00CA78F4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8F4">
        <w:rPr>
          <w:rFonts w:ascii="Times New Roman" w:hAnsi="Times New Roman" w:cs="Times New Roman"/>
          <w:sz w:val="28"/>
          <w:szCs w:val="28"/>
        </w:rPr>
        <w:t>1.3. Бюджетные обязательства учитываются на лицевом счете получателя бюджетных средств или на лицевом счете для учета операций по переданным полномочиям получателя бюджетных средств, открытых в уста</w:t>
      </w:r>
      <w:r>
        <w:rPr>
          <w:rFonts w:ascii="Times New Roman" w:hAnsi="Times New Roman" w:cs="Times New Roman"/>
          <w:sz w:val="28"/>
          <w:szCs w:val="28"/>
        </w:rPr>
        <w:t>новленном порядке в финуправлении</w:t>
      </w:r>
      <w:r w:rsidRPr="00CA78F4">
        <w:rPr>
          <w:rFonts w:ascii="Times New Roman" w:hAnsi="Times New Roman" w:cs="Times New Roman"/>
          <w:sz w:val="28"/>
          <w:szCs w:val="28"/>
        </w:rPr>
        <w:t xml:space="preserve"> (далее - соответствующий лицевой счет получателя бюджетных средств).</w:t>
      </w:r>
    </w:p>
    <w:p w:rsidR="00141F7E" w:rsidRPr="00CA78F4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8F4">
        <w:rPr>
          <w:rFonts w:ascii="Times New Roman" w:hAnsi="Times New Roman" w:cs="Times New Roman"/>
          <w:sz w:val="28"/>
          <w:szCs w:val="28"/>
        </w:rPr>
        <w:t>1.4. Получатели средств бюджета</w:t>
      </w:r>
      <w:r>
        <w:rPr>
          <w:rFonts w:ascii="Times New Roman" w:hAnsi="Times New Roman" w:cs="Times New Roman"/>
          <w:sz w:val="28"/>
          <w:szCs w:val="28"/>
        </w:rPr>
        <w:t xml:space="preserve"> городского округа город Октябрьский</w:t>
      </w:r>
      <w:r w:rsidRPr="00CA78F4">
        <w:rPr>
          <w:rFonts w:ascii="Times New Roman" w:hAnsi="Times New Roman" w:cs="Times New Roman"/>
          <w:sz w:val="28"/>
          <w:szCs w:val="28"/>
        </w:rPr>
        <w:t xml:space="preserve"> Республики Башкортостан (далее - получатели б</w:t>
      </w:r>
      <w:r>
        <w:rPr>
          <w:rFonts w:ascii="Times New Roman" w:hAnsi="Times New Roman" w:cs="Times New Roman"/>
          <w:sz w:val="28"/>
          <w:szCs w:val="28"/>
        </w:rPr>
        <w:t>юджетных средств) и финуправление</w:t>
      </w:r>
      <w:r w:rsidRPr="00CA78F4">
        <w:rPr>
          <w:rFonts w:ascii="Times New Roman" w:hAnsi="Times New Roman" w:cs="Times New Roman"/>
          <w:sz w:val="28"/>
          <w:szCs w:val="28"/>
        </w:rPr>
        <w:t>, участвующие в документообороте по учету бюджетных обязательств с использованием электронных документов в соответствии с договорами (соглашениями), заключаемыми между ними, используют для подписания своих электронных документов электронные подписи (далее - ЭП) уполномоченных лиц.</w:t>
      </w:r>
    </w:p>
    <w:p w:rsidR="00141F7E" w:rsidRPr="00CA78F4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8F4">
        <w:rPr>
          <w:rFonts w:ascii="Times New Roman" w:hAnsi="Times New Roman" w:cs="Times New Roman"/>
          <w:sz w:val="28"/>
          <w:szCs w:val="28"/>
        </w:rPr>
        <w:t>1.5. Бюджетные обязательства, принятые на текущий финансовый год, на первый и второй год планового периода, третий, четвертый и пятый год после текущего финансового года и на последующие годы, учитываются отдельно.</w:t>
      </w:r>
    </w:p>
    <w:p w:rsidR="00141F7E" w:rsidRPr="00CA78F4" w:rsidRDefault="00141F7E" w:rsidP="009C1CF3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41F7E" w:rsidRDefault="00141F7E" w:rsidP="009C1CF3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41F7E" w:rsidRDefault="00141F7E" w:rsidP="009C1CF3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A78F4">
        <w:rPr>
          <w:rFonts w:ascii="Times New Roman" w:hAnsi="Times New Roman" w:cs="Times New Roman"/>
          <w:sz w:val="28"/>
          <w:szCs w:val="28"/>
        </w:rPr>
        <w:t>II. Порядок учета бюджетных обязательств получателей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78F4">
        <w:rPr>
          <w:rFonts w:ascii="Times New Roman" w:hAnsi="Times New Roman" w:cs="Times New Roman"/>
          <w:sz w:val="28"/>
          <w:szCs w:val="28"/>
        </w:rPr>
        <w:t xml:space="preserve">средств </w:t>
      </w:r>
    </w:p>
    <w:p w:rsidR="00141F7E" w:rsidRPr="00CA78F4" w:rsidRDefault="00141F7E" w:rsidP="009C1CF3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A78F4">
        <w:rPr>
          <w:rFonts w:ascii="Times New Roman" w:hAnsi="Times New Roman" w:cs="Times New Roman"/>
          <w:sz w:val="28"/>
          <w:szCs w:val="28"/>
        </w:rPr>
        <w:t xml:space="preserve">бюджета </w:t>
      </w:r>
      <w:r>
        <w:rPr>
          <w:rFonts w:ascii="Times New Roman" w:hAnsi="Times New Roman" w:cs="Times New Roman"/>
          <w:sz w:val="28"/>
          <w:szCs w:val="28"/>
        </w:rPr>
        <w:t xml:space="preserve">городского округа город Октябрьский </w:t>
      </w:r>
      <w:r w:rsidRPr="00CA78F4">
        <w:rPr>
          <w:rFonts w:ascii="Times New Roman" w:hAnsi="Times New Roman" w:cs="Times New Roman"/>
          <w:sz w:val="28"/>
          <w:szCs w:val="28"/>
        </w:rPr>
        <w:t>Республики Башкортостан</w:t>
      </w:r>
    </w:p>
    <w:p w:rsidR="00141F7E" w:rsidRPr="00CA78F4" w:rsidRDefault="00141F7E" w:rsidP="009C1CF3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141F7E" w:rsidRPr="00CA78F4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8F4">
        <w:rPr>
          <w:rFonts w:ascii="Times New Roman" w:hAnsi="Times New Roman" w:cs="Times New Roman"/>
          <w:sz w:val="28"/>
          <w:szCs w:val="28"/>
        </w:rPr>
        <w:t>2.1. Основанием для постановки на учет бюджетных обязательств являются Сведения о принятом бюджетном обязательстве (далее - Сведения об обязательстве), оформленны</w:t>
      </w:r>
      <w:r>
        <w:rPr>
          <w:rFonts w:ascii="Times New Roman" w:hAnsi="Times New Roman" w:cs="Times New Roman"/>
          <w:sz w:val="28"/>
          <w:szCs w:val="28"/>
        </w:rPr>
        <w:t>е по форме согласно приложению №</w:t>
      </w:r>
      <w:r w:rsidRPr="00CA78F4">
        <w:rPr>
          <w:rFonts w:ascii="Times New Roman" w:hAnsi="Times New Roman" w:cs="Times New Roman"/>
          <w:sz w:val="28"/>
          <w:szCs w:val="28"/>
        </w:rPr>
        <w:t xml:space="preserve"> 1 к настоящему Порядку, представленные получателями </w:t>
      </w:r>
      <w:r>
        <w:rPr>
          <w:rFonts w:ascii="Times New Roman" w:hAnsi="Times New Roman" w:cs="Times New Roman"/>
          <w:sz w:val="28"/>
          <w:szCs w:val="28"/>
        </w:rPr>
        <w:t>бюджетных средств в финуправление</w:t>
      </w:r>
      <w:r w:rsidRPr="00CA78F4">
        <w:rPr>
          <w:rFonts w:ascii="Times New Roman" w:hAnsi="Times New Roman" w:cs="Times New Roman"/>
          <w:sz w:val="28"/>
          <w:szCs w:val="28"/>
        </w:rPr>
        <w:t xml:space="preserve"> в случае, если бюджетное обязательство возникло из:</w:t>
      </w:r>
    </w:p>
    <w:p w:rsidR="00141F7E" w:rsidRPr="00CA78F4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</w:t>
      </w:r>
      <w:r w:rsidRPr="00CA78F4">
        <w:rPr>
          <w:rFonts w:ascii="Times New Roman" w:hAnsi="Times New Roman" w:cs="Times New Roman"/>
          <w:sz w:val="28"/>
          <w:szCs w:val="28"/>
        </w:rPr>
        <w:t xml:space="preserve"> контракта на поставку товаров, выполнение работ, ок</w:t>
      </w:r>
      <w:r>
        <w:rPr>
          <w:rFonts w:ascii="Times New Roman" w:hAnsi="Times New Roman" w:cs="Times New Roman"/>
          <w:sz w:val="28"/>
          <w:szCs w:val="28"/>
        </w:rPr>
        <w:t>азание услуг для муниципальных</w:t>
      </w:r>
      <w:r w:rsidRPr="00CA78F4">
        <w:rPr>
          <w:rFonts w:ascii="Times New Roman" w:hAnsi="Times New Roman" w:cs="Times New Roman"/>
          <w:sz w:val="28"/>
          <w:szCs w:val="28"/>
        </w:rPr>
        <w:t xml:space="preserve"> нужд, сведения о котором подлежат включению в определенный законодательством о контрактной системе Российской Федерации в сфере закупок товаров, работ, услуг для обеспечения государственных и муниципальных нужд реестр контрактов (далее </w:t>
      </w:r>
      <w:r>
        <w:rPr>
          <w:rFonts w:ascii="Times New Roman" w:hAnsi="Times New Roman" w:cs="Times New Roman"/>
          <w:sz w:val="28"/>
          <w:szCs w:val="28"/>
        </w:rPr>
        <w:t>- соответственно муниципальный</w:t>
      </w:r>
      <w:r w:rsidRPr="00CA78F4">
        <w:rPr>
          <w:rFonts w:ascii="Times New Roman" w:hAnsi="Times New Roman" w:cs="Times New Roman"/>
          <w:sz w:val="28"/>
          <w:szCs w:val="28"/>
        </w:rPr>
        <w:t xml:space="preserve"> контракт, реестр контрактов);</w:t>
      </w:r>
    </w:p>
    <w:p w:rsidR="00141F7E" w:rsidRPr="00CA78F4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8F4">
        <w:rPr>
          <w:rFonts w:ascii="Times New Roman" w:hAnsi="Times New Roman" w:cs="Times New Roman"/>
          <w:sz w:val="28"/>
          <w:szCs w:val="28"/>
        </w:rPr>
        <w:t>договора на поставку товаров, выполнение работ, оказание услуг, сведения о котором не подлежат включению в реестр контракто</w:t>
      </w:r>
      <w:r>
        <w:rPr>
          <w:rFonts w:ascii="Times New Roman" w:hAnsi="Times New Roman" w:cs="Times New Roman"/>
          <w:sz w:val="28"/>
          <w:szCs w:val="28"/>
        </w:rPr>
        <w:t xml:space="preserve">в, или договора аренды </w:t>
      </w:r>
      <w:r w:rsidRPr="00CA78F4">
        <w:rPr>
          <w:rFonts w:ascii="Times New Roman" w:hAnsi="Times New Roman" w:cs="Times New Roman"/>
          <w:sz w:val="28"/>
          <w:szCs w:val="28"/>
        </w:rPr>
        <w:t xml:space="preserve"> (далее - договор) с учетом положений пункта 2.2 настоящего Порядка;</w:t>
      </w:r>
    </w:p>
    <w:p w:rsidR="00141F7E" w:rsidRPr="00CA78F4" w:rsidRDefault="00141F7E" w:rsidP="009C1C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681C3C">
        <w:rPr>
          <w:rFonts w:ascii="Times New Roman" w:hAnsi="Times New Roman" w:cs="Times New Roman"/>
          <w:sz w:val="28"/>
          <w:szCs w:val="28"/>
        </w:rPr>
        <w:t>соглашения (договора) о предоставлении субсидии муниципальному бюджетному или муниципальному автономному учреждению, иному юридическому лицу или индивидуальному предпр</w:t>
      </w:r>
      <w:r>
        <w:rPr>
          <w:rFonts w:ascii="Times New Roman" w:hAnsi="Times New Roman" w:cs="Times New Roman"/>
          <w:sz w:val="28"/>
          <w:szCs w:val="28"/>
        </w:rPr>
        <w:t xml:space="preserve">инимателю </w:t>
      </w:r>
      <w:r w:rsidRPr="00681C3C">
        <w:rPr>
          <w:rFonts w:ascii="Times New Roman" w:hAnsi="Times New Roman" w:cs="Times New Roman"/>
          <w:sz w:val="28"/>
          <w:szCs w:val="28"/>
        </w:rPr>
        <w:t>(далее - субсидия юридическому лицу), заключенного в соответствии с бюджетным законодательством Российской Федерации</w:t>
      </w:r>
      <w:r>
        <w:rPr>
          <w:rFonts w:ascii="Times New Roman" w:hAnsi="Times New Roman" w:cs="Times New Roman"/>
          <w:sz w:val="28"/>
          <w:szCs w:val="28"/>
        </w:rPr>
        <w:t xml:space="preserve">, или договора, заключенного в связи с предоставлением бюджетных инвестиций юридическому лицу в соответствии со статьей 80 Бюджетного кодекса Российской Федерации  (далее – соглашение </w:t>
      </w:r>
      <w:r w:rsidRPr="00681C3C">
        <w:rPr>
          <w:rFonts w:ascii="Times New Roman" w:hAnsi="Times New Roman" w:cs="Times New Roman"/>
          <w:sz w:val="28"/>
          <w:szCs w:val="28"/>
        </w:rPr>
        <w:t xml:space="preserve"> о предоставлении субсидии юридическому лицу)</w:t>
      </w:r>
      <w:r>
        <w:rPr>
          <w:rFonts w:ascii="Times New Roman" w:hAnsi="Times New Roman" w:cs="Times New Roman"/>
          <w:sz w:val="28"/>
          <w:szCs w:val="28"/>
        </w:rPr>
        <w:t xml:space="preserve"> за исключением случаев, установленных Правительством Республики Башкортостан</w:t>
      </w:r>
      <w:r w:rsidRPr="00681C3C">
        <w:rPr>
          <w:rFonts w:ascii="Times New Roman" w:hAnsi="Times New Roman" w:cs="Times New Roman"/>
          <w:sz w:val="28"/>
          <w:szCs w:val="28"/>
        </w:rPr>
        <w:t>;</w:t>
      </w:r>
    </w:p>
    <w:p w:rsidR="00141F7E" w:rsidRPr="00CA78F4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CA78F4">
        <w:rPr>
          <w:rFonts w:ascii="Times New Roman" w:hAnsi="Times New Roman" w:cs="Times New Roman"/>
          <w:sz w:val="28"/>
          <w:szCs w:val="28"/>
        </w:rPr>
        <w:t>нормативного правового акта, предусматривающего предоставление субсидии юридическому лицу, если порядком (правилами) предоставления указанной субсидии не предусмотрено заключение соглашения</w:t>
      </w:r>
      <w:r>
        <w:rPr>
          <w:rFonts w:ascii="Times New Roman" w:hAnsi="Times New Roman" w:cs="Times New Roman"/>
          <w:sz w:val="28"/>
          <w:szCs w:val="28"/>
        </w:rPr>
        <w:t xml:space="preserve"> о предоставлении субсидии юридическому лицу</w:t>
      </w:r>
      <w:r w:rsidRPr="00CA78F4">
        <w:rPr>
          <w:rFonts w:ascii="Times New Roman" w:hAnsi="Times New Roman" w:cs="Times New Roman"/>
          <w:sz w:val="28"/>
          <w:szCs w:val="28"/>
        </w:rPr>
        <w:t xml:space="preserve"> (далее - нормативный правовой акт о предоставлении субсидии юридическому лицу).</w:t>
      </w:r>
    </w:p>
    <w:p w:rsidR="00141F7E" w:rsidRPr="00CA78F4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8F4">
        <w:rPr>
          <w:rFonts w:ascii="Times New Roman" w:hAnsi="Times New Roman" w:cs="Times New Roman"/>
          <w:sz w:val="28"/>
          <w:szCs w:val="28"/>
        </w:rPr>
        <w:t>Сведения об обязательст</w:t>
      </w:r>
      <w:r>
        <w:rPr>
          <w:rFonts w:ascii="Times New Roman" w:hAnsi="Times New Roman" w:cs="Times New Roman"/>
          <w:sz w:val="28"/>
          <w:szCs w:val="28"/>
        </w:rPr>
        <w:t>ве представляются в финуправление</w:t>
      </w:r>
      <w:r w:rsidRPr="00CA78F4">
        <w:rPr>
          <w:rFonts w:ascii="Times New Roman" w:hAnsi="Times New Roman" w:cs="Times New Roman"/>
          <w:sz w:val="28"/>
          <w:szCs w:val="28"/>
        </w:rPr>
        <w:t xml:space="preserve"> не позднее шести рабочих дней со</w:t>
      </w:r>
      <w:r>
        <w:rPr>
          <w:rFonts w:ascii="Times New Roman" w:hAnsi="Times New Roman" w:cs="Times New Roman"/>
          <w:sz w:val="28"/>
          <w:szCs w:val="28"/>
        </w:rPr>
        <w:t xml:space="preserve"> дня заключения муниципального </w:t>
      </w:r>
      <w:r w:rsidRPr="00CA78F4">
        <w:rPr>
          <w:rFonts w:ascii="Times New Roman" w:hAnsi="Times New Roman" w:cs="Times New Roman"/>
          <w:sz w:val="28"/>
          <w:szCs w:val="28"/>
        </w:rPr>
        <w:t xml:space="preserve"> контракта (договора, соглашения), на основании которого принято бюджетное обязательство (далее - документ-основание).</w:t>
      </w:r>
    </w:p>
    <w:p w:rsidR="00141F7E" w:rsidRPr="00CA78F4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8F4">
        <w:rPr>
          <w:rFonts w:ascii="Times New Roman" w:hAnsi="Times New Roman" w:cs="Times New Roman"/>
          <w:sz w:val="28"/>
          <w:szCs w:val="28"/>
        </w:rPr>
        <w:t>Сведения об обязательст</w:t>
      </w:r>
      <w:r>
        <w:rPr>
          <w:rFonts w:ascii="Times New Roman" w:hAnsi="Times New Roman" w:cs="Times New Roman"/>
          <w:sz w:val="28"/>
          <w:szCs w:val="28"/>
        </w:rPr>
        <w:t>ве представляются в финуправление</w:t>
      </w:r>
      <w:r w:rsidRPr="00CA78F4">
        <w:rPr>
          <w:rFonts w:ascii="Times New Roman" w:hAnsi="Times New Roman" w:cs="Times New Roman"/>
          <w:sz w:val="28"/>
          <w:szCs w:val="28"/>
        </w:rPr>
        <w:t xml:space="preserve"> с приложением документа-основания в форме электронной копии бумажного документа, созданной посредством его сканирования, подтвержденной электронной подписью уполномоченного лица получателя бюджетных средств (далее - электронная копия документа-основания).</w:t>
      </w:r>
    </w:p>
    <w:p w:rsidR="00141F7E" w:rsidRPr="00CA78F4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8F4">
        <w:rPr>
          <w:rFonts w:ascii="Times New Roman" w:hAnsi="Times New Roman" w:cs="Times New Roman"/>
          <w:sz w:val="28"/>
          <w:szCs w:val="28"/>
        </w:rPr>
        <w:t>При отсутствии технической возможности представления электронной копии</w:t>
      </w:r>
      <w:r>
        <w:rPr>
          <w:rFonts w:ascii="Times New Roman" w:hAnsi="Times New Roman" w:cs="Times New Roman"/>
          <w:sz w:val="28"/>
          <w:szCs w:val="28"/>
        </w:rPr>
        <w:t xml:space="preserve"> документа-основания в финуправление</w:t>
      </w:r>
      <w:r w:rsidRPr="00CA78F4">
        <w:rPr>
          <w:rFonts w:ascii="Times New Roman" w:hAnsi="Times New Roman" w:cs="Times New Roman"/>
          <w:sz w:val="28"/>
          <w:szCs w:val="28"/>
        </w:rPr>
        <w:t xml:space="preserve"> представляется документ-основание на бумажном носителе.</w:t>
      </w:r>
    </w:p>
    <w:p w:rsidR="00141F7E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8F4">
        <w:rPr>
          <w:rFonts w:ascii="Times New Roman" w:hAnsi="Times New Roman" w:cs="Times New Roman"/>
          <w:sz w:val="28"/>
          <w:szCs w:val="28"/>
        </w:rPr>
        <w:t xml:space="preserve">2.2.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78F4">
        <w:rPr>
          <w:rFonts w:ascii="Times New Roman" w:hAnsi="Times New Roman" w:cs="Times New Roman"/>
          <w:sz w:val="28"/>
          <w:szCs w:val="28"/>
        </w:rPr>
        <w:t>Бюджетные обязательства, возникающие у получателей бюджетных средств в соответствии с законом, иным нормативным правовым актом (в том числе по публичным нормативным обязательствам) за исключением нормативного правового акта о предоставлении субсидии юридическому лицу, в соответствии с договором, оформление в письменной форме по которому законодательством Российской Федерации не требуется, а также в соответствии с договором на оказание услуг, выполнение работ, заключенным получателем бюджетных средств с физическим лицом, не являющимся индивидуальным предпринимателем, принимаются к учету на основании при</w:t>
      </w:r>
      <w:r>
        <w:rPr>
          <w:rFonts w:ascii="Times New Roman" w:hAnsi="Times New Roman" w:cs="Times New Roman"/>
          <w:sz w:val="28"/>
          <w:szCs w:val="28"/>
        </w:rPr>
        <w:t>нятых к исполнению финуправлением</w:t>
      </w:r>
      <w:r w:rsidRPr="00CA78F4">
        <w:rPr>
          <w:rFonts w:ascii="Times New Roman" w:hAnsi="Times New Roman" w:cs="Times New Roman"/>
          <w:sz w:val="28"/>
          <w:szCs w:val="28"/>
        </w:rPr>
        <w:t xml:space="preserve"> документов для оплаты денежных обязательств, представленных получателями бюджетных средств в соответст</w:t>
      </w:r>
      <w:r>
        <w:rPr>
          <w:rFonts w:ascii="Times New Roman" w:hAnsi="Times New Roman" w:cs="Times New Roman"/>
          <w:sz w:val="28"/>
          <w:szCs w:val="28"/>
        </w:rPr>
        <w:t xml:space="preserve">вии с утвержденным  </w:t>
      </w:r>
      <w:r w:rsidRPr="00CA78F4">
        <w:rPr>
          <w:rFonts w:ascii="Times New Roman" w:hAnsi="Times New Roman" w:cs="Times New Roman"/>
          <w:sz w:val="28"/>
          <w:szCs w:val="28"/>
        </w:rPr>
        <w:t xml:space="preserve"> Порядком санкционирования оплаты денежных обязательств получателей бюджетных средств и администраторов источников финансирования дефицита бюджета</w:t>
      </w:r>
      <w:r>
        <w:rPr>
          <w:rFonts w:ascii="Times New Roman" w:hAnsi="Times New Roman" w:cs="Times New Roman"/>
          <w:sz w:val="28"/>
          <w:szCs w:val="28"/>
        </w:rPr>
        <w:t xml:space="preserve"> городского округа город Октябрьский</w:t>
      </w:r>
      <w:r w:rsidRPr="00CA78F4">
        <w:rPr>
          <w:rFonts w:ascii="Times New Roman" w:hAnsi="Times New Roman" w:cs="Times New Roman"/>
          <w:sz w:val="28"/>
          <w:szCs w:val="28"/>
        </w:rPr>
        <w:t xml:space="preserve"> Республики Башкортостан (далее - Порядок санкционирования), и в срок, установленный Порядком санкционирования для проверки указанных документов.</w:t>
      </w:r>
    </w:p>
    <w:p w:rsidR="00141F7E" w:rsidRPr="00CA78F4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Финуправление </w:t>
      </w:r>
      <w:r w:rsidRPr="00CA78F4">
        <w:rPr>
          <w:rFonts w:ascii="Times New Roman" w:hAnsi="Times New Roman" w:cs="Times New Roman"/>
          <w:sz w:val="28"/>
          <w:szCs w:val="28"/>
        </w:rPr>
        <w:t xml:space="preserve"> учитывает бюджетное обязательство отдельно в сумме принятого денежного обязательства.</w:t>
      </w:r>
    </w:p>
    <w:p w:rsidR="00141F7E" w:rsidRPr="00CA78F4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8F4">
        <w:rPr>
          <w:rFonts w:ascii="Times New Roman" w:hAnsi="Times New Roman" w:cs="Times New Roman"/>
          <w:sz w:val="28"/>
          <w:szCs w:val="28"/>
        </w:rPr>
        <w:t xml:space="preserve">Порядок учета бюджетных обязательств, установленный настоящим 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CA78F4">
        <w:rPr>
          <w:rFonts w:ascii="Times New Roman" w:hAnsi="Times New Roman" w:cs="Times New Roman"/>
          <w:sz w:val="28"/>
          <w:szCs w:val="28"/>
        </w:rPr>
        <w:t>унктом, применяется для учета бюджетных обязательств, связанных с:</w:t>
      </w:r>
    </w:p>
    <w:p w:rsidR="00141F7E" w:rsidRPr="00CA78F4" w:rsidRDefault="00141F7E" w:rsidP="009C1CF3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A78F4">
        <w:rPr>
          <w:rFonts w:ascii="Times New Roman" w:hAnsi="Times New Roman" w:cs="Times New Roman"/>
          <w:sz w:val="28"/>
          <w:szCs w:val="28"/>
        </w:rPr>
        <w:t>социальными выплатами населению;</w:t>
      </w:r>
    </w:p>
    <w:p w:rsidR="00141F7E" w:rsidRPr="0070608C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08C">
        <w:rPr>
          <w:rFonts w:ascii="Times New Roman" w:hAnsi="Times New Roman" w:cs="Times New Roman"/>
          <w:sz w:val="28"/>
          <w:szCs w:val="28"/>
        </w:rPr>
        <w:t xml:space="preserve">предоставлением межбюджетных трансфертов </w:t>
      </w:r>
    </w:p>
    <w:p w:rsidR="00141F7E" w:rsidRPr="0070608C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обслуживанием муниципального</w:t>
      </w:r>
      <w:r w:rsidRPr="0070608C">
        <w:rPr>
          <w:rFonts w:ascii="Times New Roman" w:hAnsi="Times New Roman" w:cs="Times New Roman"/>
          <w:sz w:val="28"/>
          <w:szCs w:val="28"/>
        </w:rPr>
        <w:t xml:space="preserve"> долга;</w:t>
      </w:r>
    </w:p>
    <w:p w:rsidR="00141F7E" w:rsidRPr="0070608C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08C">
        <w:rPr>
          <w:rFonts w:ascii="Times New Roman" w:hAnsi="Times New Roman" w:cs="Times New Roman"/>
          <w:sz w:val="28"/>
          <w:szCs w:val="28"/>
        </w:rPr>
        <w:t>обеспечением выполнения функций казенных учреждений (за исключением бюджетных обязательств по поставкам товаров, выполнению работ, оказанию услуг, аренде);</w:t>
      </w:r>
    </w:p>
    <w:p w:rsidR="00141F7E" w:rsidRPr="0070608C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08C">
        <w:rPr>
          <w:rFonts w:ascii="Times New Roman" w:hAnsi="Times New Roman" w:cs="Times New Roman"/>
          <w:sz w:val="28"/>
          <w:szCs w:val="28"/>
        </w:rPr>
        <w:t>перечислением в доход бюджета городского округа город</w:t>
      </w:r>
      <w:r>
        <w:rPr>
          <w:rFonts w:ascii="Times New Roman" w:hAnsi="Times New Roman" w:cs="Times New Roman"/>
          <w:sz w:val="28"/>
          <w:szCs w:val="28"/>
        </w:rPr>
        <w:t xml:space="preserve"> Октябрьский</w:t>
      </w:r>
      <w:r w:rsidRPr="0070608C">
        <w:rPr>
          <w:rFonts w:ascii="Times New Roman" w:hAnsi="Times New Roman" w:cs="Times New Roman"/>
          <w:sz w:val="28"/>
          <w:szCs w:val="28"/>
        </w:rPr>
        <w:t xml:space="preserve">  Республики Башкортостан сумм возврата дебиторской задолженности прошлых лет.</w:t>
      </w:r>
    </w:p>
    <w:p w:rsidR="00141F7E" w:rsidRPr="0070608C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08C">
        <w:rPr>
          <w:rFonts w:ascii="Times New Roman" w:hAnsi="Times New Roman" w:cs="Times New Roman"/>
          <w:sz w:val="28"/>
          <w:szCs w:val="28"/>
        </w:rPr>
        <w:t>Получатель бюджетных средств вправе принять решение о применении порядка учета бюджетных обязательств, установленного настоящим пунктом, для учета бюджетных обязательств, возникающих в соответствии с договорами, сумма которых не превышает установленный Центральным банком Российской Федерации предельный размер расчетов наличными деньгами в Российской Федерации между юридическими лицами и расчеты по которым осуществляются наличными деньгами.</w:t>
      </w:r>
    </w:p>
    <w:p w:rsidR="00141F7E" w:rsidRPr="0070608C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08C">
        <w:rPr>
          <w:rFonts w:ascii="Times New Roman" w:hAnsi="Times New Roman" w:cs="Times New Roman"/>
          <w:sz w:val="28"/>
          <w:szCs w:val="28"/>
        </w:rPr>
        <w:t>2.3. Сведения об обязательстве, представленные в электронной форме с применением ЭП (далее - в электронной форме), либо при отсутствии технической возможности на бумажном носителе с одновременным представлением документа на машинном носителе (далее - на бумажном носителе), подлежат проверке упо</w:t>
      </w:r>
      <w:r>
        <w:rPr>
          <w:rFonts w:ascii="Times New Roman" w:hAnsi="Times New Roman" w:cs="Times New Roman"/>
          <w:sz w:val="28"/>
          <w:szCs w:val="28"/>
        </w:rPr>
        <w:t>лномоченным работником финуправления</w:t>
      </w:r>
      <w:r w:rsidRPr="0070608C">
        <w:rPr>
          <w:rFonts w:ascii="Times New Roman" w:hAnsi="Times New Roman" w:cs="Times New Roman"/>
          <w:sz w:val="28"/>
          <w:szCs w:val="28"/>
        </w:rPr>
        <w:t xml:space="preserve"> на наличие следующей информации:</w:t>
      </w:r>
    </w:p>
    <w:p w:rsidR="00141F7E" w:rsidRPr="0070608C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08C">
        <w:rPr>
          <w:rFonts w:ascii="Times New Roman" w:hAnsi="Times New Roman" w:cs="Times New Roman"/>
          <w:sz w:val="28"/>
          <w:szCs w:val="28"/>
        </w:rPr>
        <w:t>полного или при наличии сокращенного - сокращенного наименования получателя бюджетных средств, соответствующего реестровой записи по сводному реестру главных распорядителей, распорядителей и получателей бюджетных средств, главных администраторов и администраторов доходов бюджета</w:t>
      </w:r>
      <w:r>
        <w:rPr>
          <w:rFonts w:ascii="Times New Roman" w:hAnsi="Times New Roman" w:cs="Times New Roman"/>
          <w:sz w:val="28"/>
          <w:szCs w:val="28"/>
        </w:rPr>
        <w:t xml:space="preserve"> городского округа город Октябрьский</w:t>
      </w:r>
      <w:r w:rsidRPr="0070608C">
        <w:rPr>
          <w:rFonts w:ascii="Times New Roman" w:hAnsi="Times New Roman" w:cs="Times New Roman"/>
          <w:sz w:val="28"/>
          <w:szCs w:val="28"/>
        </w:rPr>
        <w:t xml:space="preserve"> Республики Башкортостан, главных администраторов и администраторов источников финансирования дефицита бюджета</w:t>
      </w:r>
      <w:r>
        <w:rPr>
          <w:rFonts w:ascii="Times New Roman" w:hAnsi="Times New Roman" w:cs="Times New Roman"/>
          <w:sz w:val="28"/>
          <w:szCs w:val="28"/>
        </w:rPr>
        <w:t xml:space="preserve"> городского округа город Октябрьский </w:t>
      </w:r>
      <w:r w:rsidRPr="0070608C">
        <w:rPr>
          <w:rFonts w:ascii="Times New Roman" w:hAnsi="Times New Roman" w:cs="Times New Roman"/>
          <w:sz w:val="28"/>
          <w:szCs w:val="28"/>
        </w:rPr>
        <w:t xml:space="preserve"> Республики Башкортостан (далее - Сводный реестр);</w:t>
      </w:r>
    </w:p>
    <w:p w:rsidR="00141F7E" w:rsidRPr="0070608C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08C">
        <w:rPr>
          <w:rFonts w:ascii="Times New Roman" w:hAnsi="Times New Roman" w:cs="Times New Roman"/>
          <w:sz w:val="28"/>
          <w:szCs w:val="28"/>
        </w:rPr>
        <w:t>кода получателя бюджетных средств по Сводному реестру;</w:t>
      </w:r>
    </w:p>
    <w:p w:rsidR="00141F7E" w:rsidRPr="0070608C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08C">
        <w:rPr>
          <w:rFonts w:ascii="Times New Roman" w:hAnsi="Times New Roman" w:cs="Times New Roman"/>
          <w:sz w:val="28"/>
          <w:szCs w:val="28"/>
        </w:rPr>
        <w:t>номера соответствующего лицевого счета получателя бюджетных средств;</w:t>
      </w:r>
    </w:p>
    <w:p w:rsidR="00141F7E" w:rsidRPr="0070608C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08C">
        <w:rPr>
          <w:rFonts w:ascii="Times New Roman" w:hAnsi="Times New Roman" w:cs="Times New Roman"/>
          <w:sz w:val="28"/>
          <w:szCs w:val="28"/>
        </w:rPr>
        <w:t>кода (кодов) классификации расходов бюджетов, по которому принято бюджетное обязательство;</w:t>
      </w:r>
    </w:p>
    <w:p w:rsidR="00141F7E" w:rsidRPr="0070608C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08C">
        <w:rPr>
          <w:rFonts w:ascii="Times New Roman" w:hAnsi="Times New Roman" w:cs="Times New Roman"/>
          <w:sz w:val="28"/>
          <w:szCs w:val="28"/>
        </w:rPr>
        <w:t>предмета принятого бюджетного обязательства по каждому коду классификации расходов бюджетов;</w:t>
      </w:r>
    </w:p>
    <w:p w:rsidR="00141F7E" w:rsidRPr="0070608C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08C">
        <w:rPr>
          <w:rFonts w:ascii="Times New Roman" w:hAnsi="Times New Roman" w:cs="Times New Roman"/>
          <w:sz w:val="28"/>
          <w:szCs w:val="28"/>
        </w:rPr>
        <w:t>кода валюты по Общероссийскому классификатору валют (ОКВ), в которой принято бюджетное обязательство (далее - код валюты бюджетного обязательства);</w:t>
      </w:r>
    </w:p>
    <w:p w:rsidR="00141F7E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08C">
        <w:rPr>
          <w:rFonts w:ascii="Times New Roman" w:hAnsi="Times New Roman" w:cs="Times New Roman"/>
          <w:sz w:val="28"/>
          <w:szCs w:val="28"/>
        </w:rPr>
        <w:t>суммы бюджетного обязательства в валюте, в которой принято бюджетное обязательство по документу-основанию (далее - валюта бюджетного обязательства);</w:t>
      </w:r>
    </w:p>
    <w:p w:rsidR="00141F7E" w:rsidRPr="0070608C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08C">
        <w:rPr>
          <w:rFonts w:ascii="Times New Roman" w:hAnsi="Times New Roman" w:cs="Times New Roman"/>
          <w:sz w:val="28"/>
          <w:szCs w:val="28"/>
        </w:rPr>
        <w:t>суммы бюджетного обязательства по каждому коду классификации расходов бюджета в валюте бюджетного обязательства;</w:t>
      </w:r>
    </w:p>
    <w:p w:rsidR="00141F7E" w:rsidRPr="0070608C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08C">
        <w:rPr>
          <w:rFonts w:ascii="Times New Roman" w:hAnsi="Times New Roman" w:cs="Times New Roman"/>
          <w:sz w:val="28"/>
          <w:szCs w:val="28"/>
        </w:rPr>
        <w:t>реквизитов документа-основания, заключенного с поставщиком товаров, исполнителем работ или услуг (далее - контрагент);</w:t>
      </w:r>
    </w:p>
    <w:p w:rsidR="00141F7E" w:rsidRPr="0070608C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08C">
        <w:rPr>
          <w:rFonts w:ascii="Times New Roman" w:hAnsi="Times New Roman" w:cs="Times New Roman"/>
          <w:sz w:val="28"/>
          <w:szCs w:val="28"/>
        </w:rPr>
        <w:t>наименования (наименований) и банковских реквизитов физического или юридического лица, перед которым у получателя бюджетных средств в соответствии с условиями документа-основания возникло бюджетное обязательство, и (или) администратора доходов бюджета, если в соответствии с документом-основанием у получателя бюджетных средств возникло обязательство по уплате налогов, сборов и иных платежей в бюджеты бюджетной системы Российской Федерации;</w:t>
      </w:r>
    </w:p>
    <w:p w:rsidR="00141F7E" w:rsidRPr="0070608C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08C">
        <w:rPr>
          <w:rFonts w:ascii="Times New Roman" w:hAnsi="Times New Roman" w:cs="Times New Roman"/>
          <w:sz w:val="28"/>
          <w:szCs w:val="28"/>
        </w:rPr>
        <w:t>графика оплаты бюджетных обязательств в валюте бюджетного обязательства, в разрезе кодов классификации расходов бюджета и видов средств (с разбивкой по годам для долгосрочных бюджетных обязательств и с разбивкой по месяцам для обязательств, принятых в рамках текущего финансового года);</w:t>
      </w:r>
    </w:p>
    <w:p w:rsidR="00141F7E" w:rsidRPr="0070608C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08C">
        <w:rPr>
          <w:rFonts w:ascii="Times New Roman" w:hAnsi="Times New Roman" w:cs="Times New Roman"/>
          <w:sz w:val="28"/>
          <w:szCs w:val="28"/>
        </w:rPr>
        <w:t>информации о возможности осуществления получателем бюджетных средств авансового платежа и расчет авансового платежа (процент или общая сумма).</w:t>
      </w:r>
    </w:p>
    <w:p w:rsidR="00141F7E" w:rsidRPr="0070608C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08C">
        <w:rPr>
          <w:rFonts w:ascii="Times New Roman" w:hAnsi="Times New Roman" w:cs="Times New Roman"/>
          <w:sz w:val="28"/>
          <w:szCs w:val="28"/>
        </w:rPr>
        <w:t>Сведения об обязательстве должны быть подписаны руководителем получателя бюджетных средств или уполномоченным им лицом, с отражением расшифровки подписи, содержащей фамилию и инициалы, должности уполномоченного лица, и даты подписания документа, оформленной словесно-цифровым способом.</w:t>
      </w:r>
    </w:p>
    <w:p w:rsidR="00141F7E" w:rsidRPr="0070608C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 Финуправление</w:t>
      </w:r>
      <w:r w:rsidRPr="0070608C">
        <w:rPr>
          <w:rFonts w:ascii="Times New Roman" w:hAnsi="Times New Roman" w:cs="Times New Roman"/>
          <w:sz w:val="28"/>
          <w:szCs w:val="28"/>
        </w:rPr>
        <w:t xml:space="preserve"> в течение двух рабочих дней после получения Сведений об обязательстве проверяет наличие в нем реквизитов, предусмотренных порядком заполнения, установленным пунктами 5.1 и 5.2 настоящего Порядка, а также соответствие показателей друг другу, реестровым записям Сводного реестра.</w:t>
      </w:r>
    </w:p>
    <w:p w:rsidR="00141F7E" w:rsidRPr="0070608C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08C">
        <w:rPr>
          <w:rFonts w:ascii="Times New Roman" w:hAnsi="Times New Roman" w:cs="Times New Roman"/>
          <w:sz w:val="28"/>
          <w:szCs w:val="28"/>
        </w:rPr>
        <w:t>Проверяемые реквизиты и показатели Сведений об обязательстве должны соответствовать следующим требованиям:</w:t>
      </w:r>
    </w:p>
    <w:p w:rsidR="00141F7E" w:rsidRPr="0070608C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08C">
        <w:rPr>
          <w:rFonts w:ascii="Times New Roman" w:hAnsi="Times New Roman" w:cs="Times New Roman"/>
          <w:sz w:val="28"/>
          <w:szCs w:val="28"/>
        </w:rPr>
        <w:t>дата формирования документа в заголовочной части документа должна быть оформлена словесно-цифровым способом (например, "15 июня 2008");</w:t>
      </w:r>
    </w:p>
    <w:p w:rsidR="00141F7E" w:rsidRPr="0070608C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08C">
        <w:rPr>
          <w:rFonts w:ascii="Times New Roman" w:hAnsi="Times New Roman" w:cs="Times New Roman"/>
          <w:sz w:val="28"/>
          <w:szCs w:val="28"/>
        </w:rPr>
        <w:t>дата формирования документа в кодовой зоне заголовочной части документа должна быть оформлена в формате "день, месяц, год" (00.00.0000);</w:t>
      </w:r>
    </w:p>
    <w:p w:rsidR="00141F7E" w:rsidRPr="0070608C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08C">
        <w:rPr>
          <w:rFonts w:ascii="Times New Roman" w:hAnsi="Times New Roman" w:cs="Times New Roman"/>
          <w:sz w:val="28"/>
          <w:szCs w:val="28"/>
        </w:rPr>
        <w:t>дата формирования в заголовочной части документа должна соответствовать дате, указанной в кодовой зоне заголовочной части документа;</w:t>
      </w:r>
    </w:p>
    <w:p w:rsidR="00141F7E" w:rsidRPr="0070608C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08C">
        <w:rPr>
          <w:rFonts w:ascii="Times New Roman" w:hAnsi="Times New Roman" w:cs="Times New Roman"/>
          <w:sz w:val="28"/>
          <w:szCs w:val="28"/>
        </w:rPr>
        <w:t>наименование получателя бюджетных средств в заголовочной части Сведений об обязательстве должно соответствовать полному (сокращенному) наименованию получателя бюджетных средств, указанному в соответствующей реестровой записи Сводного реестра;</w:t>
      </w:r>
    </w:p>
    <w:p w:rsidR="00141F7E" w:rsidRPr="0070608C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08C">
        <w:rPr>
          <w:rFonts w:ascii="Times New Roman" w:hAnsi="Times New Roman" w:cs="Times New Roman"/>
          <w:sz w:val="28"/>
          <w:szCs w:val="28"/>
        </w:rPr>
        <w:t>номер лицевого счета должен соответствовать номеру соответствующего лицевого счета получателя бюджетных с</w:t>
      </w:r>
      <w:r>
        <w:rPr>
          <w:rFonts w:ascii="Times New Roman" w:hAnsi="Times New Roman" w:cs="Times New Roman"/>
          <w:sz w:val="28"/>
          <w:szCs w:val="28"/>
        </w:rPr>
        <w:t xml:space="preserve">редств, открытого в финуправлении </w:t>
      </w:r>
      <w:r w:rsidRPr="0070608C">
        <w:rPr>
          <w:rFonts w:ascii="Times New Roman" w:hAnsi="Times New Roman" w:cs="Times New Roman"/>
          <w:sz w:val="28"/>
          <w:szCs w:val="28"/>
        </w:rPr>
        <w:t xml:space="preserve"> получателю бюджетных средств;</w:t>
      </w:r>
    </w:p>
    <w:p w:rsidR="00141F7E" w:rsidRPr="0070608C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08C">
        <w:rPr>
          <w:rFonts w:ascii="Times New Roman" w:hAnsi="Times New Roman" w:cs="Times New Roman"/>
          <w:sz w:val="28"/>
          <w:szCs w:val="28"/>
        </w:rPr>
        <w:t>наименование главного распорядителя бюджетных средств в заголовочной части должно соответствовать полному (сокращенному) наименованию главного распорядителя бюджетных средств, указанному в соответствующей реестровой записи Сводного реестра;</w:t>
      </w:r>
    </w:p>
    <w:p w:rsidR="00141F7E" w:rsidRPr="0070608C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08C">
        <w:rPr>
          <w:rFonts w:ascii="Times New Roman" w:hAnsi="Times New Roman" w:cs="Times New Roman"/>
          <w:sz w:val="28"/>
          <w:szCs w:val="28"/>
        </w:rPr>
        <w:t xml:space="preserve">код главного распорядителя бюджетных средств по ведомственной бюджетной классификации </w:t>
      </w:r>
      <w:r>
        <w:rPr>
          <w:rFonts w:ascii="Times New Roman" w:hAnsi="Times New Roman" w:cs="Times New Roman"/>
          <w:sz w:val="28"/>
          <w:szCs w:val="28"/>
        </w:rPr>
        <w:t xml:space="preserve"> городского округа город Октябрьский </w:t>
      </w:r>
      <w:r w:rsidRPr="0070608C">
        <w:rPr>
          <w:rFonts w:ascii="Times New Roman" w:hAnsi="Times New Roman" w:cs="Times New Roman"/>
          <w:sz w:val="28"/>
          <w:szCs w:val="28"/>
        </w:rPr>
        <w:t xml:space="preserve">Республики Башкортостан (далее - код главы по бюджетной классификации), </w:t>
      </w:r>
      <w:r w:rsidRPr="00B91D96">
        <w:rPr>
          <w:rFonts w:ascii="Times New Roman" w:hAnsi="Times New Roman" w:cs="Times New Roman"/>
          <w:sz w:val="28"/>
          <w:szCs w:val="28"/>
        </w:rPr>
        <w:t>утвержденной Решением Совета городского округа о бюджете на очередной финансовый год и плановый период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41F7E" w:rsidRPr="0070608C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08C">
        <w:rPr>
          <w:rFonts w:ascii="Times New Roman" w:hAnsi="Times New Roman" w:cs="Times New Roman"/>
          <w:sz w:val="28"/>
          <w:szCs w:val="28"/>
        </w:rPr>
        <w:t>в заголовочной части должно указываться полное (сокраще</w:t>
      </w:r>
      <w:r>
        <w:rPr>
          <w:rFonts w:ascii="Times New Roman" w:hAnsi="Times New Roman" w:cs="Times New Roman"/>
          <w:sz w:val="28"/>
          <w:szCs w:val="28"/>
        </w:rPr>
        <w:t>нное) наименование финансового управления администрации городского округа город Октябрьский Республики  Башкортостан</w:t>
      </w:r>
      <w:r w:rsidRPr="0070608C">
        <w:rPr>
          <w:rFonts w:ascii="Times New Roman" w:hAnsi="Times New Roman" w:cs="Times New Roman"/>
          <w:sz w:val="28"/>
          <w:szCs w:val="28"/>
        </w:rPr>
        <w:t>, в котором открыт соответствующий лицевой счет получателя бюджетных средств;</w:t>
      </w:r>
    </w:p>
    <w:p w:rsidR="00141F7E" w:rsidRPr="0070608C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D96">
        <w:rPr>
          <w:rFonts w:ascii="Times New Roman" w:hAnsi="Times New Roman" w:cs="Times New Roman"/>
          <w:sz w:val="28"/>
          <w:szCs w:val="28"/>
        </w:rPr>
        <w:t>указанные в Сведениях об обязательстве коды классификации расходов бюджетов, по которым принято бюджетное обязательство, должны соответствовать Указаниям о порядке применения бюджетной классификации Российской Федерации, утвержденным в установленном порядке Министерством финансов Российской Федерации,  и Решению Совета городского округа о бюджете на очередной финансовый год и плановый период на момент представления Сведений об обязательстве (далее - действующие коды);</w:t>
      </w:r>
    </w:p>
    <w:p w:rsidR="00141F7E" w:rsidRPr="0070608C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08C">
        <w:rPr>
          <w:rFonts w:ascii="Times New Roman" w:hAnsi="Times New Roman" w:cs="Times New Roman"/>
          <w:sz w:val="28"/>
          <w:szCs w:val="28"/>
        </w:rPr>
        <w:t xml:space="preserve">предмет бюджетного обязательства, указанный в Сведениях об обязательстве, должен соответствовать указанному по соответствующей строке коду </w:t>
      </w:r>
      <w:r>
        <w:rPr>
          <w:rFonts w:ascii="Times New Roman" w:hAnsi="Times New Roman" w:cs="Times New Roman"/>
          <w:sz w:val="28"/>
          <w:szCs w:val="28"/>
        </w:rPr>
        <w:t>классификации расходов бюджетов.</w:t>
      </w:r>
    </w:p>
    <w:p w:rsidR="00141F7E" w:rsidRPr="0070608C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08C">
        <w:rPr>
          <w:rFonts w:ascii="Times New Roman" w:hAnsi="Times New Roman" w:cs="Times New Roman"/>
          <w:sz w:val="28"/>
          <w:szCs w:val="28"/>
        </w:rPr>
        <w:t>2.5. При приеме от получателя бюджетных средств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608C">
        <w:rPr>
          <w:rFonts w:ascii="Times New Roman" w:hAnsi="Times New Roman" w:cs="Times New Roman"/>
          <w:sz w:val="28"/>
          <w:szCs w:val="28"/>
        </w:rPr>
        <w:t>Сведений об обязательстве на бумажном носителе также проверяется:</w:t>
      </w:r>
    </w:p>
    <w:p w:rsidR="00141F7E" w:rsidRPr="0070608C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08C">
        <w:rPr>
          <w:rFonts w:ascii="Times New Roman" w:hAnsi="Times New Roman" w:cs="Times New Roman"/>
          <w:sz w:val="28"/>
          <w:szCs w:val="28"/>
        </w:rPr>
        <w:t>соответствие формы представленных Сведений об обязательс</w:t>
      </w:r>
      <w:r>
        <w:rPr>
          <w:rFonts w:ascii="Times New Roman" w:hAnsi="Times New Roman" w:cs="Times New Roman"/>
          <w:sz w:val="28"/>
          <w:szCs w:val="28"/>
        </w:rPr>
        <w:t>тве форме согласно приложению №</w:t>
      </w:r>
      <w:r w:rsidRPr="0070608C">
        <w:rPr>
          <w:rFonts w:ascii="Times New Roman" w:hAnsi="Times New Roman" w:cs="Times New Roman"/>
          <w:sz w:val="28"/>
          <w:szCs w:val="28"/>
        </w:rPr>
        <w:t>1 к настоящему Порядку;</w:t>
      </w:r>
    </w:p>
    <w:p w:rsidR="00141F7E" w:rsidRPr="0070608C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08C">
        <w:rPr>
          <w:rFonts w:ascii="Times New Roman" w:hAnsi="Times New Roman" w:cs="Times New Roman"/>
          <w:sz w:val="28"/>
          <w:szCs w:val="28"/>
        </w:rPr>
        <w:t>отсутствие в представленных Сведениях об обязательстве на бумажном носителе исправлений, не соответствующих требованиям, установленным настоящим Порядком, или не заверенных в порядке, установленном настоящим Порядком (далее - несоответствующие исправления);</w:t>
      </w:r>
    </w:p>
    <w:p w:rsidR="00141F7E" w:rsidRPr="0070608C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08C">
        <w:rPr>
          <w:rFonts w:ascii="Times New Roman" w:hAnsi="Times New Roman" w:cs="Times New Roman"/>
          <w:sz w:val="28"/>
          <w:szCs w:val="28"/>
        </w:rPr>
        <w:t>идентичность реквизитов и показателей, отраженных в Сведениях об обязательстве на бумажном носителе, реквизитам и показателям, содержащимся в Сведениях об обязательстве, представленных на машинном носителе.</w:t>
      </w:r>
    </w:p>
    <w:p w:rsidR="00141F7E" w:rsidRPr="0070608C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08C">
        <w:rPr>
          <w:rFonts w:ascii="Times New Roman" w:hAnsi="Times New Roman" w:cs="Times New Roman"/>
          <w:sz w:val="28"/>
          <w:szCs w:val="28"/>
        </w:rPr>
        <w:t>Ошибки в документе на бумажном носителе исправляются путем зачеркивания неправильного текста (числового значения) и написанием над зачеркнутым текстом (числовым значением) исправленного текста (исправленного числового значения). Зачеркивание производится одной чертой так, чтобы можно было прочитать исправленное.</w:t>
      </w:r>
    </w:p>
    <w:p w:rsidR="00141F7E" w:rsidRPr="0070608C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08C">
        <w:rPr>
          <w:rFonts w:ascii="Times New Roman" w:hAnsi="Times New Roman" w:cs="Times New Roman"/>
          <w:sz w:val="28"/>
          <w:szCs w:val="28"/>
        </w:rPr>
        <w:t>Исправления в документе на бумажном носителе оговариваются надписью "исправлено" и заверяются лицами, подписавшими документ, с указанием даты исправления.</w:t>
      </w:r>
    </w:p>
    <w:p w:rsidR="00141F7E" w:rsidRPr="0070608C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2.5.1. Финуправление </w:t>
      </w:r>
      <w:r w:rsidRPr="0070608C">
        <w:rPr>
          <w:rFonts w:ascii="Times New Roman" w:hAnsi="Times New Roman" w:cs="Times New Roman"/>
          <w:sz w:val="28"/>
          <w:szCs w:val="28"/>
        </w:rPr>
        <w:t xml:space="preserve"> наряду с проверкой, предусмотренной пунктами 2.3 - 2.5 настоящего Порядка, осуществляет проверку соответствия информации, содержащейся в Сведениях об обязательстве по документу-основанию в части наименования получателя бюджетных средств (заказчика), заключившего документ-основание, а также инф</w:t>
      </w:r>
      <w:r>
        <w:rPr>
          <w:rFonts w:ascii="Times New Roman" w:hAnsi="Times New Roman" w:cs="Times New Roman"/>
          <w:sz w:val="28"/>
          <w:szCs w:val="28"/>
        </w:rPr>
        <w:t>ормации, указанной в графах 1 – 6,</w:t>
      </w:r>
      <w:r w:rsidRPr="0070608C">
        <w:rPr>
          <w:rFonts w:ascii="Times New Roman" w:hAnsi="Times New Roman" w:cs="Times New Roman"/>
          <w:sz w:val="28"/>
          <w:szCs w:val="28"/>
        </w:rPr>
        <w:t xml:space="preserve"> 9 - 10 раздела 1 "Реквизиты документа-основания", 1 - 3 раздела 2 "Р</w:t>
      </w:r>
      <w:r>
        <w:rPr>
          <w:rFonts w:ascii="Times New Roman" w:hAnsi="Times New Roman" w:cs="Times New Roman"/>
          <w:sz w:val="28"/>
          <w:szCs w:val="28"/>
        </w:rPr>
        <w:t>еквизиты контрагента", 4, 17, 20 - 24</w:t>
      </w:r>
      <w:r w:rsidRPr="0070608C">
        <w:rPr>
          <w:rFonts w:ascii="Times New Roman" w:hAnsi="Times New Roman" w:cs="Times New Roman"/>
          <w:sz w:val="28"/>
          <w:szCs w:val="28"/>
        </w:rPr>
        <w:t xml:space="preserve"> раздела 5 "Расшифровка обязательства" Сведений об обязательстве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70608C">
        <w:rPr>
          <w:rFonts w:ascii="Times New Roman" w:hAnsi="Times New Roman" w:cs="Times New Roman"/>
          <w:sz w:val="28"/>
          <w:szCs w:val="28"/>
        </w:rPr>
        <w:t>.</w:t>
      </w:r>
    </w:p>
    <w:p w:rsidR="00141F7E" w:rsidRPr="0070608C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08C">
        <w:rPr>
          <w:rFonts w:ascii="Times New Roman" w:hAnsi="Times New Roman" w:cs="Times New Roman"/>
          <w:sz w:val="28"/>
          <w:szCs w:val="28"/>
        </w:rPr>
        <w:t>Сведения об обязательстве, возникшем на основании нормативного правового акта о предоставлении субсидии юридическому лицу, проверяются на соответствие информации, содержащейся в графах 2, 3 раздела 1 "Реквизиты документа-основания", графе 4 раздела 5 "Расшифровка обязательства" Сведений об обязательстве, информации о номере, дате и предмете, указанной в нормативном правовом акте о предоставлении субсидии юридическому лицу.</w:t>
      </w:r>
    </w:p>
    <w:p w:rsidR="00141F7E" w:rsidRPr="00F1598E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598E">
        <w:rPr>
          <w:rFonts w:ascii="Times New Roman" w:hAnsi="Times New Roman" w:cs="Times New Roman"/>
          <w:sz w:val="28"/>
          <w:szCs w:val="28"/>
        </w:rPr>
        <w:t>2.5.2</w:t>
      </w:r>
      <w:r>
        <w:rPr>
          <w:rFonts w:ascii="Times New Roman" w:hAnsi="Times New Roman" w:cs="Times New Roman"/>
          <w:sz w:val="28"/>
          <w:szCs w:val="28"/>
        </w:rPr>
        <w:t xml:space="preserve">. Финуправление </w:t>
      </w:r>
      <w:r w:rsidRPr="00F1598E">
        <w:rPr>
          <w:rFonts w:ascii="Times New Roman" w:hAnsi="Times New Roman" w:cs="Times New Roman"/>
          <w:sz w:val="28"/>
          <w:szCs w:val="28"/>
        </w:rPr>
        <w:t xml:space="preserve"> осуществляет проверку соответствия информации, содержащейся в Сведениях об обязат</w:t>
      </w:r>
      <w:r>
        <w:rPr>
          <w:rFonts w:ascii="Times New Roman" w:hAnsi="Times New Roman" w:cs="Times New Roman"/>
          <w:sz w:val="28"/>
          <w:szCs w:val="28"/>
        </w:rPr>
        <w:t>ельстве, сведениям о муниципальном к</w:t>
      </w:r>
      <w:r w:rsidRPr="00F1598E">
        <w:rPr>
          <w:rFonts w:ascii="Times New Roman" w:hAnsi="Times New Roman" w:cs="Times New Roman"/>
          <w:sz w:val="28"/>
          <w:szCs w:val="28"/>
        </w:rPr>
        <w:t>онтракте, размещенным в реестре контрактов, в части наименования получателя бюд</w:t>
      </w:r>
      <w:r>
        <w:rPr>
          <w:rFonts w:ascii="Times New Roman" w:hAnsi="Times New Roman" w:cs="Times New Roman"/>
          <w:sz w:val="28"/>
          <w:szCs w:val="28"/>
        </w:rPr>
        <w:t xml:space="preserve">жетных средств (муниципального </w:t>
      </w:r>
      <w:r w:rsidRPr="00F1598E">
        <w:rPr>
          <w:rFonts w:ascii="Times New Roman" w:hAnsi="Times New Roman" w:cs="Times New Roman"/>
          <w:sz w:val="28"/>
          <w:szCs w:val="28"/>
        </w:rPr>
        <w:t xml:space="preserve"> заказчик</w:t>
      </w:r>
      <w:r>
        <w:rPr>
          <w:rFonts w:ascii="Times New Roman" w:hAnsi="Times New Roman" w:cs="Times New Roman"/>
          <w:sz w:val="28"/>
          <w:szCs w:val="28"/>
        </w:rPr>
        <w:t>а), заключившего муниципальный</w:t>
      </w:r>
      <w:r w:rsidRPr="00F1598E">
        <w:rPr>
          <w:rFonts w:ascii="Times New Roman" w:hAnsi="Times New Roman" w:cs="Times New Roman"/>
          <w:sz w:val="28"/>
          <w:szCs w:val="28"/>
        </w:rPr>
        <w:t xml:space="preserve"> контракт, а также информации, указанной в графах 2, 3, 6, 7 раздела 1 "Реквизиты документа-основания", 2, 3 раздела 2 "Реквизиты контрагента", 6 раздела 4 "Дополнительные реквизиты обязательства, сформированного на основе контракта".</w:t>
      </w:r>
    </w:p>
    <w:p w:rsidR="00141F7E" w:rsidRPr="00F1598E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598E">
        <w:rPr>
          <w:rFonts w:ascii="Times New Roman" w:hAnsi="Times New Roman" w:cs="Times New Roman"/>
          <w:sz w:val="28"/>
          <w:szCs w:val="28"/>
        </w:rPr>
        <w:t>2.6. Сведения об обязательстве, представленные получателем бюдж</w:t>
      </w:r>
      <w:r>
        <w:rPr>
          <w:rFonts w:ascii="Times New Roman" w:hAnsi="Times New Roman" w:cs="Times New Roman"/>
          <w:sz w:val="28"/>
          <w:szCs w:val="28"/>
        </w:rPr>
        <w:t>етных средств в финуправление</w:t>
      </w:r>
      <w:r w:rsidRPr="00F1598E">
        <w:rPr>
          <w:rFonts w:ascii="Times New Roman" w:hAnsi="Times New Roman" w:cs="Times New Roman"/>
          <w:sz w:val="28"/>
          <w:szCs w:val="28"/>
        </w:rPr>
        <w:t>, подлежат проверке уполно</w:t>
      </w:r>
      <w:r>
        <w:rPr>
          <w:rFonts w:ascii="Times New Roman" w:hAnsi="Times New Roman" w:cs="Times New Roman"/>
          <w:sz w:val="28"/>
          <w:szCs w:val="28"/>
        </w:rPr>
        <w:t>моченным работником финуправления</w:t>
      </w:r>
      <w:r w:rsidRPr="00F1598E">
        <w:rPr>
          <w:rFonts w:ascii="Times New Roman" w:hAnsi="Times New Roman" w:cs="Times New Roman"/>
          <w:sz w:val="28"/>
          <w:szCs w:val="28"/>
        </w:rPr>
        <w:t xml:space="preserve"> в течение двух рабочих дней после дня их представления.</w:t>
      </w:r>
    </w:p>
    <w:p w:rsidR="00141F7E" w:rsidRPr="00F1598E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598E">
        <w:rPr>
          <w:rFonts w:ascii="Times New Roman" w:hAnsi="Times New Roman" w:cs="Times New Roman"/>
          <w:sz w:val="28"/>
          <w:szCs w:val="28"/>
        </w:rPr>
        <w:t>Если Сведения об обязательстве не соответствуют требованиям, установленным пунктами 2.3 - 2.5.3 настоящего Порядк</w:t>
      </w:r>
      <w:r>
        <w:rPr>
          <w:rFonts w:ascii="Times New Roman" w:hAnsi="Times New Roman" w:cs="Times New Roman"/>
          <w:sz w:val="28"/>
          <w:szCs w:val="28"/>
        </w:rPr>
        <w:t>а, финуправление</w:t>
      </w:r>
      <w:r w:rsidRPr="00F1598E">
        <w:rPr>
          <w:rFonts w:ascii="Times New Roman" w:hAnsi="Times New Roman" w:cs="Times New Roman"/>
          <w:sz w:val="28"/>
          <w:szCs w:val="28"/>
        </w:rPr>
        <w:t xml:space="preserve"> не позднее двух рабочих дней после дня представления получателем бюджетных средств Сведений об обязательстве направляет Протокол с указанием причин возврата.</w:t>
      </w:r>
    </w:p>
    <w:p w:rsidR="00141F7E" w:rsidRPr="00F1598E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598E">
        <w:rPr>
          <w:rFonts w:ascii="Times New Roman" w:hAnsi="Times New Roman" w:cs="Times New Roman"/>
          <w:sz w:val="28"/>
          <w:szCs w:val="28"/>
        </w:rPr>
        <w:t>2.7. При постановке на учет бюджет</w:t>
      </w:r>
      <w:r>
        <w:rPr>
          <w:rFonts w:ascii="Times New Roman" w:hAnsi="Times New Roman" w:cs="Times New Roman"/>
          <w:sz w:val="28"/>
          <w:szCs w:val="28"/>
        </w:rPr>
        <w:t xml:space="preserve">ного обязательства финуправление </w:t>
      </w:r>
      <w:r w:rsidRPr="00F1598E">
        <w:rPr>
          <w:rFonts w:ascii="Times New Roman" w:hAnsi="Times New Roman" w:cs="Times New Roman"/>
          <w:sz w:val="28"/>
          <w:szCs w:val="28"/>
        </w:rPr>
        <w:t>осуществляет проверку на непревышение суммы бюджетного обязательства по соответствующим кодам классификации расходов бюджетов сумме:</w:t>
      </w:r>
    </w:p>
    <w:p w:rsidR="00141F7E" w:rsidRPr="00F1598E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598E">
        <w:rPr>
          <w:rFonts w:ascii="Times New Roman" w:hAnsi="Times New Roman" w:cs="Times New Roman"/>
          <w:sz w:val="28"/>
          <w:szCs w:val="28"/>
        </w:rPr>
        <w:t>неиспользованных доведенных бюджетных ассигнований или лимитов бюджетных обязательств (далее - бюджетные данные), отраженным в установленном порядке на соответствующем лицевом счете получателя бюджетных средств отдельно для текущего финансового года, для первого и для второго года планового периода;</w:t>
      </w:r>
    </w:p>
    <w:p w:rsidR="00141F7E" w:rsidRPr="00F1598E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598E">
        <w:rPr>
          <w:rFonts w:ascii="Times New Roman" w:hAnsi="Times New Roman" w:cs="Times New Roman"/>
          <w:sz w:val="28"/>
          <w:szCs w:val="28"/>
        </w:rPr>
        <w:t>В случае принятия получателем бюджетных средств бюджетного обязательства в иностранной валюте осуществляется проверка на непревышение сумме бюджетных данных суммы бюджетного обязательс</w:t>
      </w:r>
      <w:r>
        <w:rPr>
          <w:rFonts w:ascii="Times New Roman" w:hAnsi="Times New Roman" w:cs="Times New Roman"/>
          <w:sz w:val="28"/>
          <w:szCs w:val="28"/>
        </w:rPr>
        <w:t xml:space="preserve">тва, пересчитанной  финуправлением </w:t>
      </w:r>
      <w:r w:rsidRPr="00F1598E">
        <w:rPr>
          <w:rFonts w:ascii="Times New Roman" w:hAnsi="Times New Roman" w:cs="Times New Roman"/>
          <w:sz w:val="28"/>
          <w:szCs w:val="28"/>
        </w:rPr>
        <w:t xml:space="preserve"> в валюту Российской Федерации по курсу Центрального банка Российской Федерации на день постановки на учет бюджетного обязательства.</w:t>
      </w:r>
    </w:p>
    <w:p w:rsidR="00141F7E" w:rsidRPr="00F1598E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598E">
        <w:rPr>
          <w:rFonts w:ascii="Times New Roman" w:hAnsi="Times New Roman" w:cs="Times New Roman"/>
          <w:sz w:val="28"/>
          <w:szCs w:val="28"/>
        </w:rPr>
        <w:t>В случае, если бюджетное обязательство превышает неиспользованные доведенны</w:t>
      </w:r>
      <w:r>
        <w:rPr>
          <w:rFonts w:ascii="Times New Roman" w:hAnsi="Times New Roman" w:cs="Times New Roman"/>
          <w:sz w:val="28"/>
          <w:szCs w:val="28"/>
        </w:rPr>
        <w:t xml:space="preserve">е бюджетные данные, финуправление </w:t>
      </w:r>
      <w:r w:rsidRPr="00F1598E">
        <w:rPr>
          <w:rFonts w:ascii="Times New Roman" w:hAnsi="Times New Roman" w:cs="Times New Roman"/>
          <w:sz w:val="28"/>
          <w:szCs w:val="28"/>
        </w:rPr>
        <w:t xml:space="preserve"> не принимает на учет такое бюджетное обязательство получателя бюджетных средств и не позднее двух рабочих дней после получения сведений об обязательстве доводит информацию о данном превышении до получателя бюджетных средств и распорядителя (главного распорядителя) бюджетных средств, в ведение которого находится получатель бюджетных средств (далее - вышестоящий (главный) распорядитель бюджетных средств), путем направления Уведомления о превышении бюджетным обязательством свободных остатков, лимитов бюджетных обязательств (далее - Уведомление о превышении обязательством свободных остатков</w:t>
      </w:r>
      <w:r>
        <w:rPr>
          <w:rFonts w:ascii="Times New Roman" w:hAnsi="Times New Roman" w:cs="Times New Roman"/>
          <w:sz w:val="28"/>
          <w:szCs w:val="28"/>
        </w:rPr>
        <w:t>) по форме согласно приложению №</w:t>
      </w:r>
      <w:r w:rsidRPr="00F1598E">
        <w:rPr>
          <w:rFonts w:ascii="Times New Roman" w:hAnsi="Times New Roman" w:cs="Times New Roman"/>
          <w:sz w:val="28"/>
          <w:szCs w:val="28"/>
        </w:rPr>
        <w:t xml:space="preserve"> 2 к настоящему Порядку учета.</w:t>
      </w:r>
    </w:p>
    <w:p w:rsidR="00141F7E" w:rsidRPr="00F1598E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598E">
        <w:rPr>
          <w:rFonts w:ascii="Times New Roman" w:hAnsi="Times New Roman" w:cs="Times New Roman"/>
          <w:sz w:val="28"/>
          <w:szCs w:val="28"/>
        </w:rPr>
        <w:t>Представление Уведомлений о превышении обязательством свободных остатков осуществляется в порядке, установленном соглашением по обмену информацией,</w:t>
      </w:r>
      <w:r>
        <w:rPr>
          <w:rFonts w:ascii="Times New Roman" w:hAnsi="Times New Roman" w:cs="Times New Roman"/>
          <w:sz w:val="28"/>
          <w:szCs w:val="28"/>
        </w:rPr>
        <w:t xml:space="preserve"> заключенном между финуправлением </w:t>
      </w:r>
      <w:r w:rsidRPr="00F1598E">
        <w:rPr>
          <w:rFonts w:ascii="Times New Roman" w:hAnsi="Times New Roman" w:cs="Times New Roman"/>
          <w:sz w:val="28"/>
          <w:szCs w:val="28"/>
        </w:rPr>
        <w:t xml:space="preserve"> и получателем бюджетных средств.</w:t>
      </w:r>
    </w:p>
    <w:p w:rsidR="00141F7E" w:rsidRPr="00F1598E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598E">
        <w:rPr>
          <w:rFonts w:ascii="Times New Roman" w:hAnsi="Times New Roman" w:cs="Times New Roman"/>
          <w:sz w:val="28"/>
          <w:szCs w:val="28"/>
        </w:rPr>
        <w:t>2.8. При положительном результате проверки соответствия Сведений об обязательстве требованиям, установленным пунктами 2.3 - 2.5.3 настоящего Порядка, а также при положительном результате проведенной проверки при санкционировании оплаты денежных обязательств в случаях, установленных пунктом 2.2 н</w:t>
      </w:r>
      <w:r>
        <w:rPr>
          <w:rFonts w:ascii="Times New Roman" w:hAnsi="Times New Roman" w:cs="Times New Roman"/>
          <w:sz w:val="28"/>
          <w:szCs w:val="28"/>
        </w:rPr>
        <w:t xml:space="preserve">астоящего Порядка, финуправление </w:t>
      </w:r>
      <w:r w:rsidRPr="00F1598E">
        <w:rPr>
          <w:rFonts w:ascii="Times New Roman" w:hAnsi="Times New Roman" w:cs="Times New Roman"/>
          <w:sz w:val="28"/>
          <w:szCs w:val="28"/>
        </w:rPr>
        <w:t>присваивает номер бюджетному обязательству, учитывает его на соответствующем лицевом счете получателя бюджетных средств с отражением в Выписке из лицевого счета получателя бюджетных средств, представленной в установленном порядке получателю бюджетных средств.</w:t>
      </w:r>
    </w:p>
    <w:p w:rsidR="00141F7E" w:rsidRPr="00F1598E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598E">
        <w:rPr>
          <w:rFonts w:ascii="Times New Roman" w:hAnsi="Times New Roman" w:cs="Times New Roman"/>
          <w:sz w:val="28"/>
          <w:szCs w:val="28"/>
        </w:rPr>
        <w:t>Учетный номер бюджетного обязательства является уникальным и не подлежит изменению при изменении отдельных реквизитов бюджетного обязательства или его перерегистрации.</w:t>
      </w:r>
    </w:p>
    <w:p w:rsidR="00141F7E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598E">
        <w:rPr>
          <w:rFonts w:ascii="Times New Roman" w:hAnsi="Times New Roman" w:cs="Times New Roman"/>
          <w:sz w:val="28"/>
          <w:szCs w:val="28"/>
        </w:rPr>
        <w:t>Учетный номер бюджетного обязательства имеет следующую структуру, состоящую из восемнадцати разрядов:</w:t>
      </w:r>
    </w:p>
    <w:p w:rsidR="00141F7E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1F7E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1F7E" w:rsidRPr="00F1598E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311"/>
        <w:gridCol w:w="1880"/>
        <w:gridCol w:w="345"/>
        <w:gridCol w:w="345"/>
        <w:gridCol w:w="345"/>
        <w:gridCol w:w="345"/>
        <w:gridCol w:w="345"/>
        <w:gridCol w:w="345"/>
        <w:gridCol w:w="345"/>
        <w:gridCol w:w="345"/>
        <w:gridCol w:w="485"/>
        <w:gridCol w:w="485"/>
        <w:gridCol w:w="485"/>
        <w:gridCol w:w="485"/>
        <w:gridCol w:w="456"/>
        <w:gridCol w:w="456"/>
        <w:gridCol w:w="456"/>
        <w:gridCol w:w="456"/>
        <w:gridCol w:w="456"/>
      </w:tblGrid>
      <w:tr w:rsidR="00141F7E" w:rsidRPr="00D4764E">
        <w:tc>
          <w:tcPr>
            <w:tcW w:w="1384" w:type="dxa"/>
            <w:vMerge w:val="restart"/>
          </w:tcPr>
          <w:p w:rsidR="00141F7E" w:rsidRPr="00D4764E" w:rsidRDefault="00141F7E" w:rsidP="0090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764E">
              <w:rPr>
                <w:rFonts w:ascii="Times New Roman" w:hAnsi="Times New Roman" w:cs="Times New Roman"/>
                <w:sz w:val="28"/>
                <w:szCs w:val="28"/>
              </w:rPr>
              <w:t>Номера разрядов</w:t>
            </w:r>
          </w:p>
        </w:tc>
        <w:tc>
          <w:tcPr>
            <w:tcW w:w="1880" w:type="dxa"/>
          </w:tcPr>
          <w:p w:rsidR="00141F7E" w:rsidRPr="00D4764E" w:rsidRDefault="00141F7E" w:rsidP="0090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764E">
              <w:rPr>
                <w:rFonts w:ascii="Times New Roman" w:hAnsi="Times New Roman" w:cs="Times New Roman"/>
                <w:sz w:val="28"/>
                <w:szCs w:val="28"/>
              </w:rPr>
              <w:t>Вид бюджетного обязательства</w:t>
            </w:r>
          </w:p>
        </w:tc>
        <w:tc>
          <w:tcPr>
            <w:tcW w:w="2903" w:type="dxa"/>
            <w:gridSpan w:val="8"/>
          </w:tcPr>
          <w:p w:rsidR="00141F7E" w:rsidRPr="00D4764E" w:rsidRDefault="00141F7E" w:rsidP="0090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764E">
              <w:rPr>
                <w:rFonts w:ascii="Times New Roman" w:hAnsi="Times New Roman" w:cs="Times New Roman"/>
                <w:sz w:val="28"/>
                <w:szCs w:val="28"/>
              </w:rPr>
              <w:t>Код по Сводному реестру получателя средств бюджета городского округа город Октябрьский  Республики Башкортостан</w:t>
            </w:r>
          </w:p>
        </w:tc>
        <w:tc>
          <w:tcPr>
            <w:tcW w:w="2056" w:type="dxa"/>
            <w:gridSpan w:val="4"/>
          </w:tcPr>
          <w:p w:rsidR="00141F7E" w:rsidRPr="00D4764E" w:rsidRDefault="00141F7E" w:rsidP="0090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764E">
              <w:rPr>
                <w:rFonts w:ascii="Times New Roman" w:hAnsi="Times New Roman" w:cs="Times New Roman"/>
                <w:sz w:val="28"/>
                <w:szCs w:val="28"/>
              </w:rPr>
              <w:t>Год постановки на учет бюджетного обязательства</w:t>
            </w:r>
          </w:p>
        </w:tc>
        <w:tc>
          <w:tcPr>
            <w:tcW w:w="2056" w:type="dxa"/>
            <w:gridSpan w:val="5"/>
          </w:tcPr>
          <w:p w:rsidR="00141F7E" w:rsidRPr="00D4764E" w:rsidRDefault="00141F7E" w:rsidP="0090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764E">
              <w:rPr>
                <w:rFonts w:ascii="Times New Roman" w:hAnsi="Times New Roman" w:cs="Times New Roman"/>
                <w:sz w:val="28"/>
                <w:szCs w:val="28"/>
              </w:rPr>
              <w:t>Порядковый номер бюджетного обязательства</w:t>
            </w:r>
          </w:p>
        </w:tc>
      </w:tr>
      <w:tr w:rsidR="00141F7E" w:rsidRPr="00D4764E">
        <w:tc>
          <w:tcPr>
            <w:tcW w:w="1384" w:type="dxa"/>
            <w:vMerge/>
          </w:tcPr>
          <w:p w:rsidR="00141F7E" w:rsidRPr="00D4764E" w:rsidRDefault="00141F7E" w:rsidP="009076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0" w:type="dxa"/>
          </w:tcPr>
          <w:p w:rsidR="00141F7E" w:rsidRPr="00D4764E" w:rsidRDefault="00141F7E" w:rsidP="00907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76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" w:type="dxa"/>
          </w:tcPr>
          <w:p w:rsidR="00141F7E" w:rsidRPr="00D4764E" w:rsidRDefault="00141F7E" w:rsidP="00907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76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3" w:type="dxa"/>
          </w:tcPr>
          <w:p w:rsidR="00141F7E" w:rsidRPr="00D4764E" w:rsidRDefault="00141F7E" w:rsidP="00907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764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3" w:type="dxa"/>
          </w:tcPr>
          <w:p w:rsidR="00141F7E" w:rsidRPr="00D4764E" w:rsidRDefault="00141F7E" w:rsidP="00907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764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3" w:type="dxa"/>
          </w:tcPr>
          <w:p w:rsidR="00141F7E" w:rsidRPr="00D4764E" w:rsidRDefault="00141F7E" w:rsidP="00907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764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3" w:type="dxa"/>
          </w:tcPr>
          <w:p w:rsidR="00141F7E" w:rsidRPr="00D4764E" w:rsidRDefault="00141F7E" w:rsidP="00907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764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3" w:type="dxa"/>
          </w:tcPr>
          <w:p w:rsidR="00141F7E" w:rsidRPr="00D4764E" w:rsidRDefault="00141F7E" w:rsidP="00907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764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3" w:type="dxa"/>
          </w:tcPr>
          <w:p w:rsidR="00141F7E" w:rsidRPr="00D4764E" w:rsidRDefault="00141F7E" w:rsidP="00907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764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3" w:type="dxa"/>
          </w:tcPr>
          <w:p w:rsidR="00141F7E" w:rsidRPr="00D4764E" w:rsidRDefault="00141F7E" w:rsidP="00907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764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14" w:type="dxa"/>
          </w:tcPr>
          <w:p w:rsidR="00141F7E" w:rsidRPr="00D4764E" w:rsidRDefault="00141F7E" w:rsidP="00907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764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14" w:type="dxa"/>
          </w:tcPr>
          <w:p w:rsidR="00141F7E" w:rsidRPr="00D4764E" w:rsidRDefault="00141F7E" w:rsidP="00907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764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14" w:type="dxa"/>
          </w:tcPr>
          <w:p w:rsidR="00141F7E" w:rsidRPr="00D4764E" w:rsidRDefault="00141F7E" w:rsidP="00907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764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14" w:type="dxa"/>
          </w:tcPr>
          <w:p w:rsidR="00141F7E" w:rsidRPr="00D4764E" w:rsidRDefault="00141F7E" w:rsidP="00907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764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11" w:type="dxa"/>
          </w:tcPr>
          <w:p w:rsidR="00141F7E" w:rsidRPr="00D4764E" w:rsidRDefault="00141F7E" w:rsidP="00907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764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11" w:type="dxa"/>
          </w:tcPr>
          <w:p w:rsidR="00141F7E" w:rsidRPr="00D4764E" w:rsidRDefault="00141F7E" w:rsidP="00907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764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11" w:type="dxa"/>
          </w:tcPr>
          <w:p w:rsidR="00141F7E" w:rsidRPr="00D4764E" w:rsidRDefault="00141F7E" w:rsidP="00907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764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11" w:type="dxa"/>
          </w:tcPr>
          <w:p w:rsidR="00141F7E" w:rsidRPr="00D4764E" w:rsidRDefault="00141F7E" w:rsidP="00907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764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12" w:type="dxa"/>
          </w:tcPr>
          <w:p w:rsidR="00141F7E" w:rsidRPr="00D4764E" w:rsidRDefault="00141F7E" w:rsidP="00907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764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</w:tbl>
    <w:p w:rsidR="00141F7E" w:rsidRPr="00F1598E" w:rsidRDefault="00141F7E" w:rsidP="009C1CF3">
      <w:pPr>
        <w:rPr>
          <w:rFonts w:ascii="Times New Roman" w:hAnsi="Times New Roman" w:cs="Times New Roman"/>
          <w:sz w:val="28"/>
          <w:szCs w:val="28"/>
        </w:rPr>
      </w:pPr>
    </w:p>
    <w:p w:rsidR="00141F7E" w:rsidRPr="00F1598E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598E">
        <w:rPr>
          <w:rFonts w:ascii="Times New Roman" w:hAnsi="Times New Roman" w:cs="Times New Roman"/>
          <w:sz w:val="28"/>
          <w:szCs w:val="28"/>
        </w:rPr>
        <w:t>1 разряд - вид бюджетного обязательства, который принимает следующие значения:</w:t>
      </w:r>
    </w:p>
    <w:p w:rsidR="00141F7E" w:rsidRPr="00F1598E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598E">
        <w:rPr>
          <w:rFonts w:ascii="Times New Roman" w:hAnsi="Times New Roman" w:cs="Times New Roman"/>
          <w:sz w:val="28"/>
          <w:szCs w:val="28"/>
        </w:rPr>
        <w:t>1 - бюджетные обязательства, поставленные на уч</w:t>
      </w:r>
      <w:r>
        <w:rPr>
          <w:rFonts w:ascii="Times New Roman" w:hAnsi="Times New Roman" w:cs="Times New Roman"/>
          <w:sz w:val="28"/>
          <w:szCs w:val="28"/>
        </w:rPr>
        <w:t xml:space="preserve">ет на основании муниципальных </w:t>
      </w:r>
      <w:r w:rsidRPr="00F1598E">
        <w:rPr>
          <w:rFonts w:ascii="Times New Roman" w:hAnsi="Times New Roman" w:cs="Times New Roman"/>
          <w:sz w:val="28"/>
          <w:szCs w:val="28"/>
        </w:rPr>
        <w:t>контрактов;</w:t>
      </w:r>
    </w:p>
    <w:p w:rsidR="00141F7E" w:rsidRPr="00F1598E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598E">
        <w:rPr>
          <w:rFonts w:ascii="Times New Roman" w:hAnsi="Times New Roman" w:cs="Times New Roman"/>
          <w:sz w:val="28"/>
          <w:szCs w:val="28"/>
        </w:rPr>
        <w:t xml:space="preserve">2 - бюджетные обязательства, поставленные на учет на </w:t>
      </w:r>
      <w:r>
        <w:rPr>
          <w:rFonts w:ascii="Times New Roman" w:hAnsi="Times New Roman" w:cs="Times New Roman"/>
          <w:sz w:val="28"/>
          <w:szCs w:val="28"/>
        </w:rPr>
        <w:t>основании договоров, соглашений, соглашений о предоставлении субсидии юридическому лицу, соглашений на предоставление межбюджетных трансфертов, нормативных правовых актов о предоставлении субсидии юридическому лицу;</w:t>
      </w:r>
    </w:p>
    <w:p w:rsidR="00141F7E" w:rsidRPr="00F1598E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598E">
        <w:rPr>
          <w:rFonts w:ascii="Times New Roman" w:hAnsi="Times New Roman" w:cs="Times New Roman"/>
          <w:sz w:val="28"/>
          <w:szCs w:val="28"/>
        </w:rPr>
        <w:t>3 - бюджетные обязательства, по</w:t>
      </w:r>
      <w:r>
        <w:rPr>
          <w:rFonts w:ascii="Times New Roman" w:hAnsi="Times New Roman" w:cs="Times New Roman"/>
          <w:sz w:val="28"/>
          <w:szCs w:val="28"/>
        </w:rPr>
        <w:t xml:space="preserve">ставленные на учет финуправлением </w:t>
      </w:r>
      <w:r w:rsidRPr="00F1598E">
        <w:rPr>
          <w:rFonts w:ascii="Times New Roman" w:hAnsi="Times New Roman" w:cs="Times New Roman"/>
          <w:sz w:val="28"/>
          <w:szCs w:val="28"/>
        </w:rPr>
        <w:t xml:space="preserve"> в соответствии с пунктом 2.2 настоящего Порядка;</w:t>
      </w:r>
    </w:p>
    <w:p w:rsidR="00141F7E" w:rsidRPr="00F1598E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598E">
        <w:rPr>
          <w:rFonts w:ascii="Times New Roman" w:hAnsi="Times New Roman" w:cs="Times New Roman"/>
          <w:sz w:val="28"/>
          <w:szCs w:val="28"/>
        </w:rPr>
        <w:t>4 - бюджетные обязательства, возникающие на основании исполнительных документов.</w:t>
      </w:r>
    </w:p>
    <w:p w:rsidR="00141F7E" w:rsidRPr="00F1598E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598E">
        <w:rPr>
          <w:rFonts w:ascii="Times New Roman" w:hAnsi="Times New Roman" w:cs="Times New Roman"/>
          <w:sz w:val="28"/>
          <w:szCs w:val="28"/>
        </w:rPr>
        <w:t xml:space="preserve">После постановки на учет бюджетного обязательства, возникшего на основании соглашения о предоставлении субсидии юридическому лицу, </w:t>
      </w:r>
      <w:r>
        <w:rPr>
          <w:rFonts w:ascii="Times New Roman" w:hAnsi="Times New Roman" w:cs="Times New Roman"/>
          <w:sz w:val="28"/>
          <w:szCs w:val="28"/>
        </w:rPr>
        <w:t xml:space="preserve">соглашения на предоставление межбюджетных трансфертов, </w:t>
      </w:r>
      <w:r w:rsidRPr="00F1598E">
        <w:rPr>
          <w:rFonts w:ascii="Times New Roman" w:hAnsi="Times New Roman" w:cs="Times New Roman"/>
          <w:sz w:val="28"/>
          <w:szCs w:val="28"/>
        </w:rPr>
        <w:t>нормативного правового акта о предоставлении субсидии юридическому лицу, данные, содержащиеся в соглашениях (договорах) и нормативных правовых актах о предоставлении субсидии юридическому лицу, включаются в реестр соглашений.</w:t>
      </w:r>
    </w:p>
    <w:p w:rsidR="00141F7E" w:rsidRPr="00F1598E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598E">
        <w:rPr>
          <w:rFonts w:ascii="Times New Roman" w:hAnsi="Times New Roman" w:cs="Times New Roman"/>
          <w:sz w:val="28"/>
          <w:szCs w:val="28"/>
        </w:rPr>
        <w:t>2.9. Одно поставленное на учет бюджетное обязательство может содержать несколько позиций с разными кодами классификации расходов бюджетов.</w:t>
      </w:r>
    </w:p>
    <w:p w:rsidR="00141F7E" w:rsidRPr="00F1598E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598E">
        <w:rPr>
          <w:rFonts w:ascii="Times New Roman" w:hAnsi="Times New Roman" w:cs="Times New Roman"/>
          <w:sz w:val="28"/>
          <w:szCs w:val="28"/>
        </w:rPr>
        <w:t>2.10. Бюджетное обязательство, принятое получателем бюджетных средств в иностранной в</w:t>
      </w:r>
      <w:r>
        <w:rPr>
          <w:rFonts w:ascii="Times New Roman" w:hAnsi="Times New Roman" w:cs="Times New Roman"/>
          <w:sz w:val="28"/>
          <w:szCs w:val="28"/>
        </w:rPr>
        <w:t>алюте, учитывается финуправлением</w:t>
      </w:r>
      <w:r w:rsidRPr="00F1598E">
        <w:rPr>
          <w:rFonts w:ascii="Times New Roman" w:hAnsi="Times New Roman" w:cs="Times New Roman"/>
          <w:sz w:val="28"/>
          <w:szCs w:val="28"/>
        </w:rPr>
        <w:t xml:space="preserve"> в сумме рублевого эквивалента бюджетного обязательства, рассчитанной по курсу Центрального банка Российской Федерации, установленного на день постановки на учет бюджетного обязательства.</w:t>
      </w:r>
    </w:p>
    <w:p w:rsidR="00141F7E" w:rsidRPr="00F1598E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598E">
        <w:rPr>
          <w:rFonts w:ascii="Times New Roman" w:hAnsi="Times New Roman" w:cs="Times New Roman"/>
          <w:sz w:val="28"/>
          <w:szCs w:val="28"/>
        </w:rPr>
        <w:t>2.11. Бюджетные обязательства, пос</w:t>
      </w:r>
      <w:r>
        <w:rPr>
          <w:rFonts w:ascii="Times New Roman" w:hAnsi="Times New Roman" w:cs="Times New Roman"/>
          <w:sz w:val="28"/>
          <w:szCs w:val="28"/>
        </w:rPr>
        <w:t xml:space="preserve">тавленные на учет в финуправлении </w:t>
      </w:r>
      <w:r w:rsidRPr="00F1598E">
        <w:rPr>
          <w:rFonts w:ascii="Times New Roman" w:hAnsi="Times New Roman" w:cs="Times New Roman"/>
          <w:sz w:val="28"/>
          <w:szCs w:val="28"/>
        </w:rPr>
        <w:t xml:space="preserve"> на определенную дату, подлежащие исполнению в текущем финансовом году и в плановом периоде, отражаются в Журнале действующих в текущем финансовом году бюджетных обязательств (далее - Журнал действующих обязательств</w:t>
      </w:r>
      <w:r>
        <w:rPr>
          <w:rFonts w:ascii="Times New Roman" w:hAnsi="Times New Roman" w:cs="Times New Roman"/>
          <w:sz w:val="28"/>
          <w:szCs w:val="28"/>
        </w:rPr>
        <w:t>) по форме согласно приложению №</w:t>
      </w:r>
      <w:r w:rsidRPr="00F1598E">
        <w:rPr>
          <w:rFonts w:ascii="Times New Roman" w:hAnsi="Times New Roman" w:cs="Times New Roman"/>
          <w:sz w:val="28"/>
          <w:szCs w:val="28"/>
        </w:rPr>
        <w:t xml:space="preserve"> 3 к настоящему порядку учета.</w:t>
      </w:r>
    </w:p>
    <w:p w:rsidR="00141F7E" w:rsidRPr="00F1598E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598E">
        <w:rPr>
          <w:rFonts w:ascii="Times New Roman" w:hAnsi="Times New Roman" w:cs="Times New Roman"/>
          <w:sz w:val="28"/>
          <w:szCs w:val="28"/>
        </w:rPr>
        <w:t>2.12. При внесении изменений в бюджетное обязательство по документам-основаниям получатель бюджетных сре</w:t>
      </w:r>
      <w:r>
        <w:rPr>
          <w:rFonts w:ascii="Times New Roman" w:hAnsi="Times New Roman" w:cs="Times New Roman"/>
          <w:sz w:val="28"/>
          <w:szCs w:val="28"/>
        </w:rPr>
        <w:t xml:space="preserve">дств представляет в финуправление </w:t>
      </w:r>
      <w:r w:rsidRPr="00F1598E">
        <w:rPr>
          <w:rFonts w:ascii="Times New Roman" w:hAnsi="Times New Roman" w:cs="Times New Roman"/>
          <w:sz w:val="28"/>
          <w:szCs w:val="28"/>
        </w:rPr>
        <w:t xml:space="preserve"> Заявку на внесение изменений в бюджетное обязательство (далее - Заявка на внесение изменений в обязательство), оформленно</w:t>
      </w:r>
      <w:r>
        <w:rPr>
          <w:rFonts w:ascii="Times New Roman" w:hAnsi="Times New Roman" w:cs="Times New Roman"/>
          <w:sz w:val="28"/>
          <w:szCs w:val="28"/>
        </w:rPr>
        <w:t>е по форме согласно приложению №</w:t>
      </w:r>
      <w:r w:rsidRPr="00F1598E">
        <w:rPr>
          <w:rFonts w:ascii="Times New Roman" w:hAnsi="Times New Roman" w:cs="Times New Roman"/>
          <w:sz w:val="28"/>
          <w:szCs w:val="28"/>
        </w:rPr>
        <w:t xml:space="preserve"> 4 к настоящему Порядку.</w:t>
      </w:r>
    </w:p>
    <w:p w:rsidR="00141F7E" w:rsidRPr="00F1598E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598E">
        <w:rPr>
          <w:rFonts w:ascii="Times New Roman" w:hAnsi="Times New Roman" w:cs="Times New Roman"/>
          <w:sz w:val="28"/>
          <w:szCs w:val="28"/>
        </w:rPr>
        <w:t>Заявка на внесение изменений в обязательство представляется не позднее шести рабочих дней со дня внесения изменений в документ-основание с приложением документа, предусматривающего внесение изменений в документ-основание (далее - изменение к документу-основанию).</w:t>
      </w:r>
    </w:p>
    <w:p w:rsidR="00141F7E" w:rsidRPr="00F1598E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Финуправление</w:t>
      </w:r>
      <w:r w:rsidRPr="00F1598E">
        <w:rPr>
          <w:rFonts w:ascii="Times New Roman" w:hAnsi="Times New Roman" w:cs="Times New Roman"/>
          <w:sz w:val="28"/>
          <w:szCs w:val="28"/>
        </w:rPr>
        <w:t xml:space="preserve"> в течение двух рабочих дней после дня представления Заявки на внесение изменений в обязательство осуществляет ее проверку в порядке, аналогичном предусмотренному в пунктах 2.3 - 2.5.3 настоящего Порядка. Дополнительно проверяется соответствие учетного номера бюджетного обязательства, указанного в Заявке на внесение изменений в обязательство, номеру бюджетного обязательства, отраженному на соответствующем лицевом счете получателя бюджетных средств.</w:t>
      </w:r>
    </w:p>
    <w:p w:rsidR="00141F7E" w:rsidRPr="00F1598E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598E">
        <w:rPr>
          <w:rFonts w:ascii="Times New Roman" w:hAnsi="Times New Roman" w:cs="Times New Roman"/>
          <w:sz w:val="28"/>
          <w:szCs w:val="28"/>
        </w:rPr>
        <w:t>2.13. В случае отсутствия в Заявке на внесение изменений в обязательство реквизитов, подлежащих заполнению получателем бюджетных средств, а также при обнаружении несоответствия между реквизитами или несоответствие реквизитов реестровым записям в Сводном реестре, несоответствия формы представленной Заявки на внесение изменений в обязательство утвержденной форме, при наличии в Заявке на внесение изменений в обязательство на бумажном носителе нес</w:t>
      </w:r>
      <w:r>
        <w:rPr>
          <w:rFonts w:ascii="Times New Roman" w:hAnsi="Times New Roman" w:cs="Times New Roman"/>
          <w:sz w:val="28"/>
          <w:szCs w:val="28"/>
        </w:rPr>
        <w:t>оответствующих исправлений, финуправление</w:t>
      </w:r>
      <w:r w:rsidRPr="00F1598E">
        <w:rPr>
          <w:rFonts w:ascii="Times New Roman" w:hAnsi="Times New Roman" w:cs="Times New Roman"/>
          <w:sz w:val="28"/>
          <w:szCs w:val="28"/>
        </w:rPr>
        <w:t xml:space="preserve"> не позднее двух рабочих дней после представления Заявки на внесение изменений в обязательство получателем бюджетных средств:</w:t>
      </w:r>
    </w:p>
    <w:p w:rsidR="00141F7E" w:rsidRPr="00F1598E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598E">
        <w:rPr>
          <w:rFonts w:ascii="Times New Roman" w:hAnsi="Times New Roman" w:cs="Times New Roman"/>
          <w:sz w:val="28"/>
          <w:szCs w:val="28"/>
        </w:rPr>
        <w:t>возвращает получателю бюджетных средств представленную на бумажном носителе Заявку на внесение изменений в обязательство (и прилагаемые к ней документы, при их наличии) с приложением Протокола, в котором указывается причина возврата Заявки на внесение изменений в обязательство без исполнения, либо направляет получателю бюджетных средств Протокол в электронной форме, если Заявка на внесение изменений в обязательство представлялась в электронной форме.</w:t>
      </w:r>
    </w:p>
    <w:p w:rsidR="00141F7E" w:rsidRPr="00F1598E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598E">
        <w:rPr>
          <w:rFonts w:ascii="Times New Roman" w:hAnsi="Times New Roman" w:cs="Times New Roman"/>
          <w:sz w:val="28"/>
          <w:szCs w:val="28"/>
        </w:rPr>
        <w:t>2.14. При внесении получателем бюджетных средств изменений в бюджетное обяза</w:t>
      </w:r>
      <w:r>
        <w:rPr>
          <w:rFonts w:ascii="Times New Roman" w:hAnsi="Times New Roman" w:cs="Times New Roman"/>
          <w:sz w:val="28"/>
          <w:szCs w:val="28"/>
        </w:rPr>
        <w:t>тельство, учтенное финуправлением</w:t>
      </w:r>
      <w:r w:rsidRPr="00F1598E">
        <w:rPr>
          <w:rFonts w:ascii="Times New Roman" w:hAnsi="Times New Roman" w:cs="Times New Roman"/>
          <w:sz w:val="28"/>
          <w:szCs w:val="28"/>
        </w:rPr>
        <w:t xml:space="preserve"> в порядке, установленном пунктом 2.2 настоящего Порядка, в Заявке на кассовый расход, оформленной в установленном порядке, получатель бюджетных средств указывает</w:t>
      </w:r>
      <w:r>
        <w:rPr>
          <w:rFonts w:ascii="Times New Roman" w:hAnsi="Times New Roman" w:cs="Times New Roman"/>
          <w:sz w:val="28"/>
          <w:szCs w:val="28"/>
        </w:rPr>
        <w:t xml:space="preserve"> ранее присвоенный финуправлением </w:t>
      </w:r>
      <w:r w:rsidRPr="00F1598E">
        <w:rPr>
          <w:rFonts w:ascii="Times New Roman" w:hAnsi="Times New Roman" w:cs="Times New Roman"/>
          <w:sz w:val="28"/>
          <w:szCs w:val="28"/>
        </w:rPr>
        <w:t xml:space="preserve"> номер бюджетного обязательства, подлежащего изменению.</w:t>
      </w:r>
    </w:p>
    <w:p w:rsidR="00141F7E" w:rsidRPr="00F1598E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598E">
        <w:rPr>
          <w:rFonts w:ascii="Times New Roman" w:hAnsi="Times New Roman" w:cs="Times New Roman"/>
          <w:sz w:val="28"/>
          <w:szCs w:val="28"/>
        </w:rPr>
        <w:t>2.15. При внесении изменений в бюдж</w:t>
      </w:r>
      <w:r>
        <w:rPr>
          <w:rFonts w:ascii="Times New Roman" w:hAnsi="Times New Roman" w:cs="Times New Roman"/>
          <w:sz w:val="28"/>
          <w:szCs w:val="28"/>
        </w:rPr>
        <w:t>етное обязательство финуправление</w:t>
      </w:r>
      <w:r w:rsidRPr="00F1598E">
        <w:rPr>
          <w:rFonts w:ascii="Times New Roman" w:hAnsi="Times New Roman" w:cs="Times New Roman"/>
          <w:sz w:val="28"/>
          <w:szCs w:val="28"/>
        </w:rPr>
        <w:t xml:space="preserve"> осуществляет проверку на непревышение суммы бюджетного обязательства по соответствующим кодам классификации расходов бюджетов суммам неиспользованных доведенных бюджетных данных отдельно для текущего финансового года, для первого и для второго года планового периода.</w:t>
      </w:r>
    </w:p>
    <w:p w:rsidR="00141F7E" w:rsidRPr="00F1598E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598E">
        <w:rPr>
          <w:rFonts w:ascii="Times New Roman" w:hAnsi="Times New Roman" w:cs="Times New Roman"/>
          <w:sz w:val="28"/>
          <w:szCs w:val="28"/>
        </w:rPr>
        <w:t>При этом в случае внесения получателем бюджетных средств изменений в бюджетное обязательство в иностранной валюте сумма измененного бюджетного обязательст</w:t>
      </w:r>
      <w:r>
        <w:rPr>
          <w:rFonts w:ascii="Times New Roman" w:hAnsi="Times New Roman" w:cs="Times New Roman"/>
          <w:sz w:val="28"/>
          <w:szCs w:val="28"/>
        </w:rPr>
        <w:t>ва пересчитывается финуправлением</w:t>
      </w:r>
      <w:r w:rsidRPr="00F1598E">
        <w:rPr>
          <w:rFonts w:ascii="Times New Roman" w:hAnsi="Times New Roman" w:cs="Times New Roman"/>
          <w:sz w:val="28"/>
          <w:szCs w:val="28"/>
        </w:rPr>
        <w:t xml:space="preserve"> в валюту Российской Федерации по курсу Центрального банка Российской Федерации на день внесения изменений в бюджетное обязательство.</w:t>
      </w:r>
    </w:p>
    <w:p w:rsidR="00141F7E" w:rsidRPr="00F1598E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598E">
        <w:rPr>
          <w:rFonts w:ascii="Times New Roman" w:hAnsi="Times New Roman" w:cs="Times New Roman"/>
          <w:sz w:val="28"/>
          <w:szCs w:val="28"/>
        </w:rPr>
        <w:t>В случае, если измененное бюджетное обязательство получателя бюджетных средств в неисполненной части превышает неисполненные доведенны</w:t>
      </w:r>
      <w:r>
        <w:rPr>
          <w:rFonts w:ascii="Times New Roman" w:hAnsi="Times New Roman" w:cs="Times New Roman"/>
          <w:sz w:val="28"/>
          <w:szCs w:val="28"/>
        </w:rPr>
        <w:t>е бюджетные данные, финуправление</w:t>
      </w:r>
      <w:r w:rsidRPr="00F1598E">
        <w:rPr>
          <w:rFonts w:ascii="Times New Roman" w:hAnsi="Times New Roman" w:cs="Times New Roman"/>
          <w:sz w:val="28"/>
          <w:szCs w:val="28"/>
        </w:rPr>
        <w:t xml:space="preserve"> не принимает на учет данное измененное бюджетное обязательство, доводит информацию о превышении до получателя бюджетных средств и вышестоящего (главного) распорядителя бюджетных средств Уведомлением о превышении обязательством свободных остатков.</w:t>
      </w:r>
    </w:p>
    <w:p w:rsidR="00141F7E" w:rsidRPr="00F1598E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598E">
        <w:rPr>
          <w:rFonts w:ascii="Times New Roman" w:hAnsi="Times New Roman" w:cs="Times New Roman"/>
          <w:sz w:val="28"/>
          <w:szCs w:val="28"/>
        </w:rPr>
        <w:t xml:space="preserve">2.16. При положительном результате проверки Заявки на внесение изменений в соответствии с требованиями, установленными в пункте 2.12 </w:t>
      </w:r>
      <w:r>
        <w:rPr>
          <w:rFonts w:ascii="Times New Roman" w:hAnsi="Times New Roman" w:cs="Times New Roman"/>
          <w:sz w:val="28"/>
          <w:szCs w:val="28"/>
        </w:rPr>
        <w:t xml:space="preserve">настоящего Порядка, финуправление </w:t>
      </w:r>
      <w:r w:rsidRPr="00F1598E">
        <w:rPr>
          <w:rFonts w:ascii="Times New Roman" w:hAnsi="Times New Roman" w:cs="Times New Roman"/>
          <w:sz w:val="28"/>
          <w:szCs w:val="28"/>
        </w:rPr>
        <w:t xml:space="preserve"> вносит изменения в учтенное бюджетное обязательство получателя бюджетных средств, с отражением в Журнале действующих обязательств.</w:t>
      </w:r>
    </w:p>
    <w:p w:rsidR="00141F7E" w:rsidRPr="00F1598E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598E">
        <w:rPr>
          <w:rFonts w:ascii="Times New Roman" w:hAnsi="Times New Roman" w:cs="Times New Roman"/>
          <w:sz w:val="28"/>
          <w:szCs w:val="28"/>
        </w:rPr>
        <w:t>2.17. Для аннулирования неисполненной части бюджетного обязательства либо полного аннулирования бюджетного обязательства, пост</w:t>
      </w:r>
      <w:r>
        <w:rPr>
          <w:rFonts w:ascii="Times New Roman" w:hAnsi="Times New Roman" w:cs="Times New Roman"/>
          <w:sz w:val="28"/>
          <w:szCs w:val="28"/>
        </w:rPr>
        <w:t>авленного на учет в финуправлении</w:t>
      </w:r>
      <w:r w:rsidRPr="00F1598E">
        <w:rPr>
          <w:rFonts w:ascii="Times New Roman" w:hAnsi="Times New Roman" w:cs="Times New Roman"/>
          <w:sz w:val="28"/>
          <w:szCs w:val="28"/>
        </w:rPr>
        <w:t>, в связи с исполнением (расторжением) документа-основания получатель бюджетных сре</w:t>
      </w:r>
      <w:r>
        <w:rPr>
          <w:rFonts w:ascii="Times New Roman" w:hAnsi="Times New Roman" w:cs="Times New Roman"/>
          <w:sz w:val="28"/>
          <w:szCs w:val="28"/>
        </w:rPr>
        <w:t>дств представляет в финуправление</w:t>
      </w:r>
      <w:r w:rsidRPr="00F1598E">
        <w:rPr>
          <w:rFonts w:ascii="Times New Roman" w:hAnsi="Times New Roman" w:cs="Times New Roman"/>
          <w:sz w:val="28"/>
          <w:szCs w:val="28"/>
        </w:rPr>
        <w:t xml:space="preserve"> Заявку на внесение изменений в обязательство.</w:t>
      </w:r>
    </w:p>
    <w:p w:rsidR="00141F7E" w:rsidRPr="00F1598E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598E">
        <w:rPr>
          <w:rFonts w:ascii="Times New Roman" w:hAnsi="Times New Roman" w:cs="Times New Roman"/>
          <w:sz w:val="28"/>
          <w:szCs w:val="28"/>
        </w:rPr>
        <w:t>Заявка на внесение изменений в обязательство в связи с исполнением (расторжением) документа-основания представляется не позднее шести рабочих дней со дня исполнения (расторжения) документа-основания.</w:t>
      </w:r>
    </w:p>
    <w:p w:rsidR="00141F7E" w:rsidRPr="00F1598E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598E">
        <w:rPr>
          <w:rFonts w:ascii="Times New Roman" w:hAnsi="Times New Roman" w:cs="Times New Roman"/>
          <w:sz w:val="28"/>
          <w:szCs w:val="28"/>
        </w:rPr>
        <w:t>При аннулировании неисполненной части либо полного аннулирования бюджетного обязательства получателя бю</w:t>
      </w:r>
      <w:r>
        <w:rPr>
          <w:rFonts w:ascii="Times New Roman" w:hAnsi="Times New Roman" w:cs="Times New Roman"/>
          <w:sz w:val="28"/>
          <w:szCs w:val="28"/>
        </w:rPr>
        <w:t>джетных средств финуправление</w:t>
      </w:r>
      <w:r w:rsidRPr="00F1598E">
        <w:rPr>
          <w:rFonts w:ascii="Times New Roman" w:hAnsi="Times New Roman" w:cs="Times New Roman"/>
          <w:sz w:val="28"/>
          <w:szCs w:val="28"/>
        </w:rPr>
        <w:t xml:space="preserve"> осуществляет проверку представленной Заявки на внесение изменений в обязательство в соответствии с требованиями, установленными в пункте 2.12 настоящего Порядка.</w:t>
      </w:r>
    </w:p>
    <w:p w:rsidR="00141F7E" w:rsidRPr="00F1598E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598E">
        <w:rPr>
          <w:rFonts w:ascii="Times New Roman" w:hAnsi="Times New Roman" w:cs="Times New Roman"/>
          <w:sz w:val="28"/>
          <w:szCs w:val="28"/>
        </w:rPr>
        <w:t>Неисполненная часть бюджетного обязательства аннулируется без проведения проверки, установленной в пункте 2.15 настоящего Порядка.</w:t>
      </w:r>
    </w:p>
    <w:p w:rsidR="00141F7E" w:rsidRPr="00F1598E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598E">
        <w:rPr>
          <w:rFonts w:ascii="Times New Roman" w:hAnsi="Times New Roman" w:cs="Times New Roman"/>
          <w:sz w:val="28"/>
          <w:szCs w:val="28"/>
        </w:rPr>
        <w:t>В случае ликвидации получателя бюджетных средств либо</w:t>
      </w:r>
      <w:r>
        <w:rPr>
          <w:rFonts w:ascii="Times New Roman" w:hAnsi="Times New Roman" w:cs="Times New Roman"/>
          <w:sz w:val="28"/>
          <w:szCs w:val="28"/>
        </w:rPr>
        <w:t xml:space="preserve"> изменения типа муниципального </w:t>
      </w:r>
      <w:r w:rsidRPr="00F1598E">
        <w:rPr>
          <w:rFonts w:ascii="Times New Roman" w:hAnsi="Times New Roman" w:cs="Times New Roman"/>
          <w:sz w:val="28"/>
          <w:szCs w:val="28"/>
        </w:rPr>
        <w:t xml:space="preserve"> казенного учреждения аннулирование неисполненной части бюджетного обязательства осуществляется без представления получателем бюджетных средств (ликвидационной комиссией) изменения к документу-основанию.</w:t>
      </w:r>
    </w:p>
    <w:p w:rsidR="00141F7E" w:rsidRPr="00F1598E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598E">
        <w:rPr>
          <w:rFonts w:ascii="Times New Roman" w:hAnsi="Times New Roman" w:cs="Times New Roman"/>
          <w:sz w:val="28"/>
          <w:szCs w:val="28"/>
        </w:rPr>
        <w:t>2.18. Неисполненная часть бюджетного обязательства по документам-основаниям на конец текущего финансового года подлежит перерегистрации и учету в очередном финансовом году. При этом если коды бюджетной классификации, по которым бюджетное обязательство было поставлено на учет в текущем финансовом году, в очередном финансовом году являются не действующими, то перерегистрация бюджетного обязательства осуществляется по новым кодам бюджетной классификации.</w:t>
      </w:r>
    </w:p>
    <w:p w:rsidR="00141F7E" w:rsidRPr="00F1598E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598E">
        <w:rPr>
          <w:rFonts w:ascii="Times New Roman" w:hAnsi="Times New Roman" w:cs="Times New Roman"/>
          <w:sz w:val="28"/>
          <w:szCs w:val="28"/>
        </w:rPr>
        <w:t>Для перерегистрации бюджетного обязательства получатель бюджетных сре</w:t>
      </w:r>
      <w:r>
        <w:rPr>
          <w:rFonts w:ascii="Times New Roman" w:hAnsi="Times New Roman" w:cs="Times New Roman"/>
          <w:sz w:val="28"/>
          <w:szCs w:val="28"/>
        </w:rPr>
        <w:t>дств представляет в финуправление</w:t>
      </w:r>
      <w:r w:rsidRPr="00F1598E">
        <w:rPr>
          <w:rFonts w:ascii="Times New Roman" w:hAnsi="Times New Roman" w:cs="Times New Roman"/>
          <w:sz w:val="28"/>
          <w:szCs w:val="28"/>
        </w:rPr>
        <w:t xml:space="preserve"> Заявку на перерегистрацию бюджетного обязательства (далее - Заявка на перерегистрацию обязательства), оформленну</w:t>
      </w:r>
      <w:r>
        <w:rPr>
          <w:rFonts w:ascii="Times New Roman" w:hAnsi="Times New Roman" w:cs="Times New Roman"/>
          <w:sz w:val="28"/>
          <w:szCs w:val="28"/>
        </w:rPr>
        <w:t>ю по форме согласно приложению №</w:t>
      </w:r>
      <w:r w:rsidRPr="00F1598E">
        <w:rPr>
          <w:rFonts w:ascii="Times New Roman" w:hAnsi="Times New Roman" w:cs="Times New Roman"/>
          <w:sz w:val="28"/>
          <w:szCs w:val="28"/>
        </w:rPr>
        <w:t xml:space="preserve"> 5 к настоящему Порядку.</w:t>
      </w:r>
    </w:p>
    <w:p w:rsidR="00141F7E" w:rsidRPr="00F1598E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Финуправление</w:t>
      </w:r>
      <w:r w:rsidRPr="00F1598E">
        <w:rPr>
          <w:rFonts w:ascii="Times New Roman" w:hAnsi="Times New Roman" w:cs="Times New Roman"/>
          <w:sz w:val="28"/>
          <w:szCs w:val="28"/>
        </w:rPr>
        <w:t xml:space="preserve"> в течение двух рабочих дней осуществляет проверку представленной Заявки на перерегистрацию обязательства в порядке, предусмотренном в пунктах 2.3 - 2.5.3 настоящего Порядка. Дополнительно проверяется соответствие учетного номера бюджетного обязательства, указанного в Заявке на внесение изменений в обязательство, номеру, отраженному на соответствующем лицевом счете получателя бюджетных средств.</w:t>
      </w:r>
    </w:p>
    <w:p w:rsidR="00141F7E" w:rsidRPr="00F1598E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598E">
        <w:rPr>
          <w:rFonts w:ascii="Times New Roman" w:hAnsi="Times New Roman" w:cs="Times New Roman"/>
          <w:sz w:val="28"/>
          <w:szCs w:val="28"/>
        </w:rPr>
        <w:t>2.19. В случае отсутствия в Заявке на перерегистрацию обязательства реквизитов, подлежащих заполнению получателем бюджетных средств, а также при обнаружении несоответствия между реквизитами или несоответствие реквизитов реестровым записям в Сводном реестре, несоответствия формы представленной Заявки на перерегистрацию обязательства утвержденной форме, при наличии в Заявке на перерегистрацию обязательства на бумажном носителе несоответст</w:t>
      </w:r>
      <w:r>
        <w:rPr>
          <w:rFonts w:ascii="Times New Roman" w:hAnsi="Times New Roman" w:cs="Times New Roman"/>
          <w:sz w:val="28"/>
          <w:szCs w:val="28"/>
        </w:rPr>
        <w:t xml:space="preserve">вующих исправлений, </w:t>
      </w:r>
      <w:r w:rsidRPr="00F1598E">
        <w:rPr>
          <w:rFonts w:ascii="Times New Roman" w:hAnsi="Times New Roman" w:cs="Times New Roman"/>
          <w:sz w:val="28"/>
          <w:szCs w:val="28"/>
        </w:rPr>
        <w:t xml:space="preserve"> не позднее двух рабочих дней после представления Заявки на перерегистрацию обязательства получателем бюджетных средств:</w:t>
      </w:r>
    </w:p>
    <w:p w:rsidR="00141F7E" w:rsidRPr="00F1598E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598E">
        <w:rPr>
          <w:rFonts w:ascii="Times New Roman" w:hAnsi="Times New Roman" w:cs="Times New Roman"/>
          <w:sz w:val="28"/>
          <w:szCs w:val="28"/>
        </w:rPr>
        <w:t>возвращает получателю бюджетных средств представленные на бумажном носителе Заявку на перерегистрацию обязательства (и прилагаемые к ней документы, при их наличии) с приложением Протокола, в котором указывается причина возврата Заявки на внесение изменений в обязательство без исполнения, либо направляет получателю бюджетных средств Протокол в электронной форме, если Заявки на перерегистрацию обязательства представлялись в электронной форме.</w:t>
      </w:r>
    </w:p>
    <w:p w:rsidR="00141F7E" w:rsidRPr="00F1598E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598E">
        <w:rPr>
          <w:rFonts w:ascii="Times New Roman" w:hAnsi="Times New Roman" w:cs="Times New Roman"/>
          <w:sz w:val="28"/>
          <w:szCs w:val="28"/>
        </w:rPr>
        <w:t xml:space="preserve">2.20. При положительном результате проверки в соответствии с требованиями, установленными пунктом 2.18 </w:t>
      </w:r>
      <w:r>
        <w:rPr>
          <w:rFonts w:ascii="Times New Roman" w:hAnsi="Times New Roman" w:cs="Times New Roman"/>
          <w:sz w:val="28"/>
          <w:szCs w:val="28"/>
        </w:rPr>
        <w:t xml:space="preserve">настоящего Порядка, финуправление </w:t>
      </w:r>
      <w:r w:rsidRPr="00F1598E">
        <w:rPr>
          <w:rFonts w:ascii="Times New Roman" w:hAnsi="Times New Roman" w:cs="Times New Roman"/>
          <w:sz w:val="28"/>
          <w:szCs w:val="28"/>
        </w:rPr>
        <w:t xml:space="preserve"> осуществляет перерегистрацию бюджетного обязательства с отражением в Журнале действующих обязательств.</w:t>
      </w:r>
    </w:p>
    <w:p w:rsidR="00141F7E" w:rsidRPr="004E62C4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62C4">
        <w:rPr>
          <w:rFonts w:ascii="Times New Roman" w:hAnsi="Times New Roman" w:cs="Times New Roman"/>
          <w:sz w:val="28"/>
          <w:szCs w:val="28"/>
        </w:rPr>
        <w:t>2.21. Учет бюдже</w:t>
      </w:r>
      <w:r>
        <w:rPr>
          <w:rFonts w:ascii="Times New Roman" w:hAnsi="Times New Roman" w:cs="Times New Roman"/>
          <w:sz w:val="28"/>
          <w:szCs w:val="28"/>
        </w:rPr>
        <w:t>тных обязательств в финуправлении</w:t>
      </w:r>
      <w:r w:rsidRPr="004E62C4">
        <w:rPr>
          <w:rFonts w:ascii="Times New Roman" w:hAnsi="Times New Roman" w:cs="Times New Roman"/>
          <w:sz w:val="28"/>
          <w:szCs w:val="28"/>
        </w:rPr>
        <w:t>, содержащих сведения, составляющие государственную тайну, осуществляется в соответствии с настоящим Порядком с соблюдением норм и требований законодательства Российской Федерации о защите государственной тайны.</w:t>
      </w:r>
    </w:p>
    <w:p w:rsidR="00141F7E" w:rsidRPr="004E62C4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62C4">
        <w:rPr>
          <w:rFonts w:ascii="Times New Roman" w:hAnsi="Times New Roman" w:cs="Times New Roman"/>
          <w:sz w:val="28"/>
          <w:szCs w:val="28"/>
        </w:rPr>
        <w:t>Сведения об обязательстве по документу-основанию, содержащему сведения, составляющие государственную тайну, направляются получателем бюджетных средств в</w:t>
      </w:r>
      <w:r>
        <w:rPr>
          <w:rFonts w:ascii="Times New Roman" w:hAnsi="Times New Roman" w:cs="Times New Roman"/>
          <w:sz w:val="28"/>
          <w:szCs w:val="28"/>
        </w:rPr>
        <w:t xml:space="preserve"> финуправление</w:t>
      </w:r>
      <w:r w:rsidRPr="004E62C4">
        <w:rPr>
          <w:rFonts w:ascii="Times New Roman" w:hAnsi="Times New Roman" w:cs="Times New Roman"/>
          <w:sz w:val="28"/>
          <w:szCs w:val="28"/>
        </w:rPr>
        <w:t xml:space="preserve"> в соответствии со сроками, установленными настоящим Порядком для постановки на учет бюджетного обязательства, без представления документа-основания, на основании которого принято бюджетное обязательство.</w:t>
      </w:r>
    </w:p>
    <w:p w:rsidR="00141F7E" w:rsidRPr="004E62C4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2.22. Учет финуправлением</w:t>
      </w:r>
      <w:r w:rsidRPr="004E62C4">
        <w:rPr>
          <w:rFonts w:ascii="Times New Roman" w:hAnsi="Times New Roman" w:cs="Times New Roman"/>
          <w:sz w:val="28"/>
          <w:szCs w:val="28"/>
        </w:rPr>
        <w:t xml:space="preserve"> бюджетных обязательств получателей бюджетных средств, переданных в установленном порядке на исполнение другому участнику бюджетного процесса (далее - переданное бюджетное обязательство), осуществляется в соответствии с настоящим Порядком с учетом следующих особенностей.</w:t>
      </w:r>
    </w:p>
    <w:p w:rsidR="00141F7E" w:rsidRPr="004E62C4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62C4">
        <w:rPr>
          <w:rFonts w:ascii="Times New Roman" w:hAnsi="Times New Roman" w:cs="Times New Roman"/>
          <w:sz w:val="28"/>
          <w:szCs w:val="28"/>
        </w:rPr>
        <w:t>В Сведениях об обязательстве указывается код по Сводному реестру получателя бюджетных средств, который передал свои полномочия. При этом указывается номер лицевого счета для учета операций по переданным полномочиям получателя бюджетных средств.</w:t>
      </w:r>
    </w:p>
    <w:p w:rsidR="00141F7E" w:rsidRPr="004E62C4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62C4">
        <w:rPr>
          <w:rFonts w:ascii="Times New Roman" w:hAnsi="Times New Roman" w:cs="Times New Roman"/>
          <w:sz w:val="28"/>
          <w:szCs w:val="28"/>
        </w:rPr>
        <w:t>В случае если переданное бюджетное обязательство (измененное переданное бюджетное обязательство) превышает неиспользованные доведенные б</w:t>
      </w:r>
      <w:r>
        <w:rPr>
          <w:rFonts w:ascii="Times New Roman" w:hAnsi="Times New Roman" w:cs="Times New Roman"/>
          <w:sz w:val="28"/>
          <w:szCs w:val="28"/>
        </w:rPr>
        <w:t xml:space="preserve">юджетные данные, то финуправление </w:t>
      </w:r>
      <w:r w:rsidRPr="004E62C4">
        <w:rPr>
          <w:rFonts w:ascii="Times New Roman" w:hAnsi="Times New Roman" w:cs="Times New Roman"/>
          <w:sz w:val="28"/>
          <w:szCs w:val="28"/>
        </w:rPr>
        <w:t xml:space="preserve"> не принимает на учет данное бюджетное обязательство и направляет Уведомление о превышении бюджетным обязательством свободных остатков:</w:t>
      </w:r>
    </w:p>
    <w:p w:rsidR="00141F7E" w:rsidRPr="004E62C4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62C4">
        <w:rPr>
          <w:rFonts w:ascii="Times New Roman" w:hAnsi="Times New Roman" w:cs="Times New Roman"/>
          <w:sz w:val="28"/>
          <w:szCs w:val="28"/>
        </w:rPr>
        <w:t>до участника бюджетного процесса, которому получатель бюджетных средств передал свои полномочия;</w:t>
      </w:r>
    </w:p>
    <w:p w:rsidR="00141F7E" w:rsidRPr="004E62C4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62C4">
        <w:rPr>
          <w:rFonts w:ascii="Times New Roman" w:hAnsi="Times New Roman" w:cs="Times New Roman"/>
          <w:sz w:val="28"/>
          <w:szCs w:val="28"/>
        </w:rPr>
        <w:t>до получателя бюджетных средств, который передал свои полномочия и его вышестоящего (главного) распорядителя бюджетных средств и регистрирует в установленном порядке в Журнале регистрации неисполненных документов.</w:t>
      </w:r>
    </w:p>
    <w:p w:rsidR="00141F7E" w:rsidRPr="00F7410B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410B">
        <w:rPr>
          <w:rFonts w:ascii="Times New Roman" w:hAnsi="Times New Roman" w:cs="Times New Roman"/>
          <w:sz w:val="28"/>
          <w:szCs w:val="28"/>
        </w:rPr>
        <w:t>2.23.</w:t>
      </w:r>
      <w:r>
        <w:rPr>
          <w:rFonts w:ascii="Times New Roman" w:hAnsi="Times New Roman" w:cs="Times New Roman"/>
          <w:sz w:val="28"/>
          <w:szCs w:val="28"/>
        </w:rPr>
        <w:t xml:space="preserve"> Передача учтенных финуправлением </w:t>
      </w:r>
      <w:r w:rsidRPr="00F7410B">
        <w:rPr>
          <w:rFonts w:ascii="Times New Roman" w:hAnsi="Times New Roman" w:cs="Times New Roman"/>
          <w:sz w:val="28"/>
          <w:szCs w:val="28"/>
        </w:rPr>
        <w:t xml:space="preserve"> бюджетных обязательств в связи с реорганизацией получателя бюджетных средств соответствующему получателю бюджетных средств осуществляется на основании Акта приемки-передачи принятых на учет бюджетных обязательств при реорганизации участников бюджетного процесса (далее - Акт приемки-передачи бюджетных обязательств), оформленного по форме согласно приложению N 6 к настоящему Порядку.</w:t>
      </w:r>
    </w:p>
    <w:p w:rsidR="00141F7E" w:rsidRPr="00F7410B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410B">
        <w:rPr>
          <w:rFonts w:ascii="Times New Roman" w:hAnsi="Times New Roman" w:cs="Times New Roman"/>
          <w:sz w:val="28"/>
          <w:szCs w:val="28"/>
        </w:rPr>
        <w:t xml:space="preserve">Реорганизуемый получатель средств бюджета </w:t>
      </w:r>
      <w:r>
        <w:rPr>
          <w:rFonts w:ascii="Times New Roman" w:hAnsi="Times New Roman" w:cs="Times New Roman"/>
          <w:sz w:val="28"/>
          <w:szCs w:val="28"/>
        </w:rPr>
        <w:t xml:space="preserve">городского округа город Октябрьский </w:t>
      </w:r>
      <w:r w:rsidRPr="00F7410B">
        <w:rPr>
          <w:rFonts w:ascii="Times New Roman" w:hAnsi="Times New Roman" w:cs="Times New Roman"/>
          <w:sz w:val="28"/>
          <w:szCs w:val="28"/>
        </w:rPr>
        <w:t>Республики Башкортостан представляет подписанный участвующими в реорганизации получателями средств бюджета</w:t>
      </w:r>
      <w:r>
        <w:rPr>
          <w:rFonts w:ascii="Times New Roman" w:hAnsi="Times New Roman" w:cs="Times New Roman"/>
          <w:sz w:val="28"/>
          <w:szCs w:val="28"/>
        </w:rPr>
        <w:t xml:space="preserve"> городского округа город Октябрьский </w:t>
      </w:r>
      <w:r w:rsidRPr="00F7410B">
        <w:rPr>
          <w:rFonts w:ascii="Times New Roman" w:hAnsi="Times New Roman" w:cs="Times New Roman"/>
          <w:sz w:val="28"/>
          <w:szCs w:val="28"/>
        </w:rPr>
        <w:t xml:space="preserve"> Республики Башкортостан Акт приемки-передачи бюдже</w:t>
      </w:r>
      <w:r>
        <w:rPr>
          <w:rFonts w:ascii="Times New Roman" w:hAnsi="Times New Roman" w:cs="Times New Roman"/>
          <w:sz w:val="28"/>
          <w:szCs w:val="28"/>
        </w:rPr>
        <w:t>тных обязательств в финуправление</w:t>
      </w:r>
      <w:r w:rsidRPr="00F7410B">
        <w:rPr>
          <w:rFonts w:ascii="Times New Roman" w:hAnsi="Times New Roman" w:cs="Times New Roman"/>
          <w:sz w:val="28"/>
          <w:szCs w:val="28"/>
        </w:rPr>
        <w:t xml:space="preserve"> для отражения на соответствующих лицевых счетах реорганизуемому получателю бюджетных средств и получателю бюджетных средств, которому переданы функции реорганизуемого получателя бюджетных средств.</w:t>
      </w:r>
    </w:p>
    <w:p w:rsidR="00141F7E" w:rsidRPr="00F7410B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1F7E" w:rsidRPr="00F7410B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410B">
        <w:rPr>
          <w:rFonts w:ascii="Times New Roman" w:hAnsi="Times New Roman" w:cs="Times New Roman"/>
          <w:sz w:val="28"/>
          <w:szCs w:val="28"/>
        </w:rPr>
        <w:t>III. Порядок учета бюджетных обязательств получателей</w:t>
      </w:r>
    </w:p>
    <w:p w:rsidR="00141F7E" w:rsidRPr="00F7410B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410B">
        <w:rPr>
          <w:rFonts w:ascii="Times New Roman" w:hAnsi="Times New Roman" w:cs="Times New Roman"/>
          <w:sz w:val="28"/>
          <w:szCs w:val="28"/>
        </w:rPr>
        <w:t>бюджетных средств по исполнительным документам</w:t>
      </w:r>
    </w:p>
    <w:p w:rsidR="00141F7E" w:rsidRPr="00F7410B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1F7E" w:rsidRPr="00F7410B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410B">
        <w:rPr>
          <w:rFonts w:ascii="Times New Roman" w:hAnsi="Times New Roman" w:cs="Times New Roman"/>
          <w:sz w:val="28"/>
          <w:szCs w:val="28"/>
        </w:rPr>
        <w:t>3.1. Основанием для постановки на учет бюджетных обязательств, возникающих на основании исполнительных документов, является представленная получателем бюджетных средств - должником в произвольной письменной форме информация на бумажном носителе об источнике образования задолженности и кодах бюджетной классификации, по которым должны быть произведены расходы бюджета</w:t>
      </w:r>
      <w:r>
        <w:rPr>
          <w:rFonts w:ascii="Times New Roman" w:hAnsi="Times New Roman" w:cs="Times New Roman"/>
          <w:sz w:val="28"/>
          <w:szCs w:val="28"/>
        </w:rPr>
        <w:t xml:space="preserve"> городского округа город  Октябрьский </w:t>
      </w:r>
      <w:r w:rsidRPr="00F7410B">
        <w:rPr>
          <w:rFonts w:ascii="Times New Roman" w:hAnsi="Times New Roman" w:cs="Times New Roman"/>
          <w:sz w:val="28"/>
          <w:szCs w:val="28"/>
        </w:rPr>
        <w:t xml:space="preserve"> Республики Башкортостан по исполнению исполнительного документа (далее - Информация).</w:t>
      </w:r>
    </w:p>
    <w:p w:rsidR="00141F7E" w:rsidRPr="00F7410B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 Финуправление </w:t>
      </w:r>
      <w:r w:rsidRPr="00F7410B">
        <w:rPr>
          <w:rFonts w:ascii="Times New Roman" w:hAnsi="Times New Roman" w:cs="Times New Roman"/>
          <w:sz w:val="28"/>
          <w:szCs w:val="28"/>
        </w:rPr>
        <w:t xml:space="preserve"> формирует Сведения об обязательстве с указанием в разделе 3 "Реквизиты исполнительного документа" Сведений об обязательстве реквизитов соответствующего исполнительного документа.</w:t>
      </w:r>
    </w:p>
    <w:p w:rsidR="00141F7E" w:rsidRPr="00F7410B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410B">
        <w:rPr>
          <w:rFonts w:ascii="Times New Roman" w:hAnsi="Times New Roman" w:cs="Times New Roman"/>
          <w:sz w:val="28"/>
          <w:szCs w:val="28"/>
        </w:rPr>
        <w:t>При формировании Сведений об обязательстве по бюджетным обязательствам, возникающим на основании исполнительных документов по единовременным выплатам, в разделе 5 "Расшифровка обязательства" Сведений об обязательстве указывается сумма по исполнительному документу по кодам классификации расходов бюджетов, указанным получателем бюджетных средств - должником в Информации.</w:t>
      </w:r>
    </w:p>
    <w:p w:rsidR="00141F7E" w:rsidRPr="00F7410B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410B">
        <w:rPr>
          <w:rFonts w:ascii="Times New Roman" w:hAnsi="Times New Roman" w:cs="Times New Roman"/>
          <w:sz w:val="28"/>
          <w:szCs w:val="28"/>
        </w:rPr>
        <w:t>При формировании Сведений об обязательстве по бюджетным обязательствам, возникающим на основании исполнительных документов, выплаты по которым имеют периодический характер, заполняется график выплат в разделе 5 "Расшифровка обязательства" Сведений об обязательстве по кодам классификации расходов бюджетов, указанным получателем бюджетных средств - должником в Информации.</w:t>
      </w:r>
    </w:p>
    <w:p w:rsidR="00141F7E" w:rsidRPr="00F7410B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410B">
        <w:rPr>
          <w:rFonts w:ascii="Times New Roman" w:hAnsi="Times New Roman" w:cs="Times New Roman"/>
          <w:sz w:val="28"/>
          <w:szCs w:val="28"/>
        </w:rPr>
        <w:t>График заполняется до конца текущего финансового года с учетом периодичности выплат, в котором указывается итоговая сумма выплат в текущем финансовом году в целом по бюджетному обязательству. Дата окончания срока действия такого бюджетного обязательства в Сведениях об обязательстве не указывается.</w:t>
      </w:r>
    </w:p>
    <w:p w:rsidR="00141F7E" w:rsidRPr="00F7410B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410B">
        <w:rPr>
          <w:rFonts w:ascii="Times New Roman" w:hAnsi="Times New Roman" w:cs="Times New Roman"/>
          <w:sz w:val="28"/>
          <w:szCs w:val="28"/>
        </w:rPr>
        <w:t>При формировании Сведений об обязательстве по бюджетным обязательствам, возникающим на основании исполнительных документов, выплаты по которым имеют периодический характер с ограничением по сроку действия, который заканчивается ранее окончания текущего финансового года, заполняется график выплат в разделе 5 "Расшифровка обязательства" Сведений об обязательстве по кодам классификации расходов бюджетов, указанным получателем бюджетных средств - должником в Информации.</w:t>
      </w:r>
    </w:p>
    <w:p w:rsidR="00141F7E" w:rsidRPr="00F7410B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410B">
        <w:rPr>
          <w:rFonts w:ascii="Times New Roman" w:hAnsi="Times New Roman" w:cs="Times New Roman"/>
          <w:sz w:val="28"/>
          <w:szCs w:val="28"/>
        </w:rPr>
        <w:t>График заполняется на оставшиеся до окончания срока действия исполнительного документа месяцы текущего финансового года с учетом периодичности выплат и содержит итоговую сумму выплат в текущем финансовом году в целом по бюджетному обязательству. В Сведениях об обязательстве указывается дата окончания срока действия такого бюджетного обязательства.</w:t>
      </w:r>
    </w:p>
    <w:p w:rsidR="00141F7E" w:rsidRPr="00F7410B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410B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.3. В случае если в финуправлении </w:t>
      </w:r>
      <w:r w:rsidRPr="00F7410B">
        <w:rPr>
          <w:rFonts w:ascii="Times New Roman" w:hAnsi="Times New Roman" w:cs="Times New Roman"/>
          <w:sz w:val="28"/>
          <w:szCs w:val="28"/>
        </w:rPr>
        <w:t xml:space="preserve"> ранее было учтено бюджетное обязательство, по которому представлен исполнительный документ, то в Информации должна содержаться ссылка на учетный номер ранее учтенного бюджетного обязательства.</w:t>
      </w:r>
    </w:p>
    <w:p w:rsidR="00141F7E" w:rsidRPr="00F7410B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Финуправление </w:t>
      </w:r>
      <w:r w:rsidRPr="00F7410B">
        <w:rPr>
          <w:rFonts w:ascii="Times New Roman" w:hAnsi="Times New Roman" w:cs="Times New Roman"/>
          <w:sz w:val="28"/>
          <w:szCs w:val="28"/>
        </w:rPr>
        <w:t xml:space="preserve"> по мере предоставления Информации формирует в соответствии с требованиями, установленными настоящим Порядком, Заявку на внесение изменений в обязательство с указанием в разделе 3 "Реквизиты исполнительного документа" Заявки на внесение изменений в обязательство реквизитов соответствующего исполнительного документа.</w:t>
      </w:r>
    </w:p>
    <w:p w:rsidR="00141F7E" w:rsidRPr="00F7410B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410B">
        <w:rPr>
          <w:rFonts w:ascii="Times New Roman" w:hAnsi="Times New Roman" w:cs="Times New Roman"/>
          <w:sz w:val="28"/>
          <w:szCs w:val="28"/>
        </w:rPr>
        <w:t>На основании Заявки на внесение измене</w:t>
      </w:r>
      <w:r>
        <w:rPr>
          <w:rFonts w:ascii="Times New Roman" w:hAnsi="Times New Roman" w:cs="Times New Roman"/>
          <w:sz w:val="28"/>
          <w:szCs w:val="28"/>
        </w:rPr>
        <w:t>ний в обязательство финуправление</w:t>
      </w:r>
      <w:r w:rsidRPr="00F7410B">
        <w:rPr>
          <w:rFonts w:ascii="Times New Roman" w:hAnsi="Times New Roman" w:cs="Times New Roman"/>
          <w:sz w:val="28"/>
          <w:szCs w:val="28"/>
        </w:rPr>
        <w:t xml:space="preserve"> вносит изменения в учтенное бюджетное обязательство получателя бюджетных средств, и данное изменение учитывается на соответствующем лицевом счете получателя бюджетных средств.</w:t>
      </w:r>
    </w:p>
    <w:p w:rsidR="00141F7E" w:rsidRPr="00F7410B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410B">
        <w:rPr>
          <w:rFonts w:ascii="Times New Roman" w:hAnsi="Times New Roman" w:cs="Times New Roman"/>
          <w:sz w:val="28"/>
          <w:szCs w:val="28"/>
        </w:rPr>
        <w:t>3.4. В случае если получатель бюджетных средств - должник не согласен с пок</w:t>
      </w:r>
      <w:r>
        <w:rPr>
          <w:rFonts w:ascii="Times New Roman" w:hAnsi="Times New Roman" w:cs="Times New Roman"/>
          <w:sz w:val="28"/>
          <w:szCs w:val="28"/>
        </w:rPr>
        <w:t xml:space="preserve">азателями учтенных финуправлением </w:t>
      </w:r>
      <w:r w:rsidRPr="00F7410B">
        <w:rPr>
          <w:rFonts w:ascii="Times New Roman" w:hAnsi="Times New Roman" w:cs="Times New Roman"/>
          <w:sz w:val="28"/>
          <w:szCs w:val="28"/>
        </w:rPr>
        <w:t xml:space="preserve"> бюджетных обязательств, возникающих на основании исполнительных документов, содержащимися в представленной ему Выписке из лицевого счета получателя бюджетных средств, получатель бюджетных средств - дол</w:t>
      </w:r>
      <w:r>
        <w:rPr>
          <w:rFonts w:ascii="Times New Roman" w:hAnsi="Times New Roman" w:cs="Times New Roman"/>
          <w:sz w:val="28"/>
          <w:szCs w:val="28"/>
        </w:rPr>
        <w:t xml:space="preserve">жник представляет в финуправление </w:t>
      </w:r>
      <w:r w:rsidRPr="00F7410B">
        <w:rPr>
          <w:rFonts w:ascii="Times New Roman" w:hAnsi="Times New Roman" w:cs="Times New Roman"/>
          <w:sz w:val="28"/>
          <w:szCs w:val="28"/>
        </w:rPr>
        <w:t xml:space="preserve"> в произвольной письменной форме информацию об этом, н</w:t>
      </w:r>
      <w:r>
        <w:rPr>
          <w:rFonts w:ascii="Times New Roman" w:hAnsi="Times New Roman" w:cs="Times New Roman"/>
          <w:sz w:val="28"/>
          <w:szCs w:val="28"/>
        </w:rPr>
        <w:t>а основании которой финуправление</w:t>
      </w:r>
      <w:r w:rsidRPr="00F7410B">
        <w:rPr>
          <w:rFonts w:ascii="Times New Roman" w:hAnsi="Times New Roman" w:cs="Times New Roman"/>
          <w:sz w:val="28"/>
          <w:szCs w:val="28"/>
        </w:rPr>
        <w:t xml:space="preserve"> вносит изменения в ранее учтенное бюджетное обязательство, возникающее на основании исполнительного документа, в порядке, установленном пунктом 3.3 настоящего Порядка.</w:t>
      </w:r>
    </w:p>
    <w:p w:rsidR="00141F7E" w:rsidRPr="00F7410B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410B">
        <w:rPr>
          <w:rFonts w:ascii="Times New Roman" w:hAnsi="Times New Roman" w:cs="Times New Roman"/>
          <w:sz w:val="28"/>
          <w:szCs w:val="28"/>
        </w:rPr>
        <w:t>3.5. При внесении получателем бюджетных средств - должником изменений в Информацию в части кодов бюджетной классификации, по которым должен быть исполнен исполнительный документ, или при предъявлении получателем бюджетных ср</w:t>
      </w:r>
      <w:r>
        <w:rPr>
          <w:rFonts w:ascii="Times New Roman" w:hAnsi="Times New Roman" w:cs="Times New Roman"/>
          <w:sz w:val="28"/>
          <w:szCs w:val="28"/>
        </w:rPr>
        <w:t xml:space="preserve">едств - должником в финуправление </w:t>
      </w:r>
      <w:r w:rsidRPr="00F7410B">
        <w:rPr>
          <w:rFonts w:ascii="Times New Roman" w:hAnsi="Times New Roman" w:cs="Times New Roman"/>
          <w:sz w:val="28"/>
          <w:szCs w:val="28"/>
        </w:rPr>
        <w:t xml:space="preserve"> документа, подтверждающего исполнение исполнительного документа, документа об отсрочке, о рассрочке или об отложении исполнения судебных актов либо документа, отменяющего или приостанавливающего исполнение судебного акта, на основании которого выдан испол</w:t>
      </w:r>
      <w:r>
        <w:rPr>
          <w:rFonts w:ascii="Times New Roman" w:hAnsi="Times New Roman" w:cs="Times New Roman"/>
          <w:sz w:val="28"/>
          <w:szCs w:val="28"/>
        </w:rPr>
        <w:t xml:space="preserve">нительный документ, финуправление </w:t>
      </w:r>
      <w:r w:rsidRPr="00F7410B">
        <w:rPr>
          <w:rFonts w:ascii="Times New Roman" w:hAnsi="Times New Roman" w:cs="Times New Roman"/>
          <w:sz w:val="28"/>
          <w:szCs w:val="28"/>
        </w:rPr>
        <w:t xml:space="preserve"> вносит изменения в ранее учтенное бюджетное обязательство в порядке, установленном в пунктах 3.3 и 3.4 настоящего Порядка.</w:t>
      </w:r>
    </w:p>
    <w:p w:rsidR="00141F7E" w:rsidRPr="00F7410B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410B">
        <w:rPr>
          <w:rFonts w:ascii="Times New Roman" w:hAnsi="Times New Roman" w:cs="Times New Roman"/>
          <w:sz w:val="28"/>
          <w:szCs w:val="28"/>
        </w:rPr>
        <w:t>3.6. Бюджетное обязательство, возникающее на основании исполнительного документа, неисполненное на конец текущего финансового года в полном объеме, подлежит перерегистрации и учету в объеме неисполненной его части в очередном финансовом году в следующем порядке.</w:t>
      </w:r>
    </w:p>
    <w:p w:rsidR="00141F7E" w:rsidRPr="00F7410B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410B">
        <w:rPr>
          <w:rFonts w:ascii="Times New Roman" w:hAnsi="Times New Roman" w:cs="Times New Roman"/>
          <w:sz w:val="28"/>
          <w:szCs w:val="28"/>
        </w:rPr>
        <w:t>Бюджетное обязательство, возникающее на основании исполнительного документа по единовременным выплатам, подлежит перерегистрации в отчетном финансовом году на основании представленной получателем бюджетных средств - должником в произвольной письменной форме информации о неисполненной части бюджетного обязательства, в которой, в том числе, должна быть указана ссылка на ранее учтенное бюджетное обязательство.</w:t>
      </w:r>
    </w:p>
    <w:p w:rsidR="00141F7E" w:rsidRPr="00F7410B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410B">
        <w:rPr>
          <w:rFonts w:ascii="Times New Roman" w:hAnsi="Times New Roman" w:cs="Times New Roman"/>
          <w:sz w:val="28"/>
          <w:szCs w:val="28"/>
        </w:rPr>
        <w:t>Бюджетное обязательство, возникающее на основании исполнительного документа, выплаты по которому имеют периодический характер, в случае, если коды бюджетной классификации, по которым данное бюджетное обязательство было п</w:t>
      </w:r>
      <w:r>
        <w:rPr>
          <w:rFonts w:ascii="Times New Roman" w:hAnsi="Times New Roman" w:cs="Times New Roman"/>
          <w:sz w:val="28"/>
          <w:szCs w:val="28"/>
        </w:rPr>
        <w:t xml:space="preserve">оставлено на учет в финуправлении </w:t>
      </w:r>
      <w:r w:rsidRPr="00F7410B">
        <w:rPr>
          <w:rFonts w:ascii="Times New Roman" w:hAnsi="Times New Roman" w:cs="Times New Roman"/>
          <w:sz w:val="28"/>
          <w:szCs w:val="28"/>
        </w:rPr>
        <w:t xml:space="preserve"> являются действующими, подлежит перерегистрации в очередном финансовом году на сумму выплаты очередного периода без представления Информации получателем бюджетных средств - должником.</w:t>
      </w:r>
    </w:p>
    <w:p w:rsidR="00141F7E" w:rsidRPr="00F7410B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410B">
        <w:rPr>
          <w:rFonts w:ascii="Times New Roman" w:hAnsi="Times New Roman" w:cs="Times New Roman"/>
          <w:sz w:val="28"/>
          <w:szCs w:val="28"/>
        </w:rPr>
        <w:t>В случае если коды бюджетной классификации, по которым данное бюджетное обязательство было п</w:t>
      </w:r>
      <w:r>
        <w:rPr>
          <w:rFonts w:ascii="Times New Roman" w:hAnsi="Times New Roman" w:cs="Times New Roman"/>
          <w:sz w:val="28"/>
          <w:szCs w:val="28"/>
        </w:rPr>
        <w:t xml:space="preserve">оставлено на учет в финуправлении </w:t>
      </w:r>
      <w:r w:rsidRPr="00F7410B">
        <w:rPr>
          <w:rFonts w:ascii="Times New Roman" w:hAnsi="Times New Roman" w:cs="Times New Roman"/>
          <w:sz w:val="28"/>
          <w:szCs w:val="28"/>
        </w:rPr>
        <w:t xml:space="preserve"> являются н</w:t>
      </w:r>
      <w:r>
        <w:rPr>
          <w:rFonts w:ascii="Times New Roman" w:hAnsi="Times New Roman" w:cs="Times New Roman"/>
          <w:sz w:val="28"/>
          <w:szCs w:val="28"/>
        </w:rPr>
        <w:t>едействующими, финуправлением</w:t>
      </w:r>
      <w:r w:rsidRPr="00F7410B">
        <w:rPr>
          <w:rFonts w:ascii="Times New Roman" w:hAnsi="Times New Roman" w:cs="Times New Roman"/>
          <w:sz w:val="28"/>
          <w:szCs w:val="28"/>
        </w:rPr>
        <w:t xml:space="preserve"> осуществляется перерегистрация бюджетного обязательства на основании информации, представленной получателем бюджетных средств - должником в произвольной письменной форме о неисполненной части бюджетного обязательства, в которой, в том числе, должна быть указана ссылка на учетный номер ранее зарегистрированного бюджетного обязательства.</w:t>
      </w:r>
    </w:p>
    <w:p w:rsidR="00141F7E" w:rsidRPr="00F7410B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Финуправление </w:t>
      </w:r>
      <w:r w:rsidRPr="00F7410B">
        <w:rPr>
          <w:rFonts w:ascii="Times New Roman" w:hAnsi="Times New Roman" w:cs="Times New Roman"/>
          <w:sz w:val="28"/>
          <w:szCs w:val="28"/>
        </w:rPr>
        <w:t xml:space="preserve"> по месту предоставления указанной в настоящем пункте настоящего Порядка информации формирует в соответствии с требованиями, установленными настоящим Порядком, Заявку на перерегистрацию обязательства с указанием в разделе 3 "Реквизиты исполнительного документа" Заявки на перерегистрацию обязательства реквизитов соответствующего исполнительного документа.</w:t>
      </w:r>
    </w:p>
    <w:p w:rsidR="00141F7E" w:rsidRPr="00F7410B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410B">
        <w:rPr>
          <w:rFonts w:ascii="Times New Roman" w:hAnsi="Times New Roman" w:cs="Times New Roman"/>
          <w:sz w:val="28"/>
          <w:szCs w:val="28"/>
        </w:rPr>
        <w:t>На основании сформированной Заявки на перерегист</w:t>
      </w:r>
      <w:r>
        <w:rPr>
          <w:rFonts w:ascii="Times New Roman" w:hAnsi="Times New Roman" w:cs="Times New Roman"/>
          <w:sz w:val="28"/>
          <w:szCs w:val="28"/>
        </w:rPr>
        <w:t xml:space="preserve">рацию обязательства финуправление </w:t>
      </w:r>
      <w:r w:rsidRPr="00F7410B">
        <w:rPr>
          <w:rFonts w:ascii="Times New Roman" w:hAnsi="Times New Roman" w:cs="Times New Roman"/>
          <w:sz w:val="28"/>
          <w:szCs w:val="28"/>
        </w:rPr>
        <w:t xml:space="preserve"> осуществляет перерегистрацию бюджетного обязательства, и данное бюджетное обязательство учитывается на соответствующем лицевом счете получателя бюджетных средств - должника.</w:t>
      </w:r>
    </w:p>
    <w:p w:rsidR="00141F7E" w:rsidRPr="00F7410B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1F7E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410B">
        <w:rPr>
          <w:rFonts w:ascii="Times New Roman" w:hAnsi="Times New Roman" w:cs="Times New Roman"/>
          <w:sz w:val="28"/>
          <w:szCs w:val="28"/>
        </w:rPr>
        <w:t>IV. Представление информации о бюджетных обязательствах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410B">
        <w:rPr>
          <w:rFonts w:ascii="Times New Roman" w:hAnsi="Times New Roman" w:cs="Times New Roman"/>
          <w:sz w:val="28"/>
          <w:szCs w:val="28"/>
        </w:rPr>
        <w:t>получателей бюджетных средств, учтенных</w:t>
      </w:r>
      <w:r>
        <w:rPr>
          <w:rFonts w:ascii="Times New Roman" w:hAnsi="Times New Roman" w:cs="Times New Roman"/>
          <w:sz w:val="28"/>
          <w:szCs w:val="28"/>
        </w:rPr>
        <w:t xml:space="preserve"> в финуправлении.</w:t>
      </w:r>
    </w:p>
    <w:p w:rsidR="00141F7E" w:rsidRPr="00F7410B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1F7E" w:rsidRPr="00F7410B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410B">
        <w:rPr>
          <w:rFonts w:ascii="Times New Roman" w:hAnsi="Times New Roman" w:cs="Times New Roman"/>
          <w:sz w:val="28"/>
          <w:szCs w:val="28"/>
        </w:rPr>
        <w:t>4.1. Ежемесячно и по запросу главного распорядителя (получателя</w:t>
      </w:r>
      <w:r>
        <w:rPr>
          <w:rFonts w:ascii="Times New Roman" w:hAnsi="Times New Roman" w:cs="Times New Roman"/>
          <w:sz w:val="28"/>
          <w:szCs w:val="28"/>
        </w:rPr>
        <w:t xml:space="preserve">) бюджетных средств финуправление </w:t>
      </w:r>
      <w:r w:rsidRPr="00F7410B">
        <w:rPr>
          <w:rFonts w:ascii="Times New Roman" w:hAnsi="Times New Roman" w:cs="Times New Roman"/>
          <w:sz w:val="28"/>
          <w:szCs w:val="28"/>
        </w:rPr>
        <w:t xml:space="preserve"> предоставляет Справку об исполнении принятых на учет бюджетных обязательств (далее - Справка об исполнении обязательств), оформленну</w:t>
      </w:r>
      <w:r>
        <w:rPr>
          <w:rFonts w:ascii="Times New Roman" w:hAnsi="Times New Roman" w:cs="Times New Roman"/>
          <w:sz w:val="28"/>
          <w:szCs w:val="28"/>
        </w:rPr>
        <w:t>ю по форме согласно приложению №</w:t>
      </w:r>
      <w:r w:rsidRPr="00F7410B">
        <w:rPr>
          <w:rFonts w:ascii="Times New Roman" w:hAnsi="Times New Roman" w:cs="Times New Roman"/>
          <w:sz w:val="28"/>
          <w:szCs w:val="28"/>
        </w:rPr>
        <w:t xml:space="preserve"> 7 к настоящему Порядку учета.</w:t>
      </w:r>
    </w:p>
    <w:p w:rsidR="00141F7E" w:rsidRPr="00F7410B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410B">
        <w:rPr>
          <w:rFonts w:ascii="Times New Roman" w:hAnsi="Times New Roman" w:cs="Times New Roman"/>
          <w:sz w:val="28"/>
          <w:szCs w:val="28"/>
        </w:rPr>
        <w:t>Справка об исполнении обязательств формируется по состоянию на 1-е число каждого месяца и по состоянию на дату, указанную в запросе получателя бюджетных средств, нарастающим итогом с 1 января текущего финансового года и содержит информацию об исполнении бюджетных обязательств, пос</w:t>
      </w:r>
      <w:r>
        <w:rPr>
          <w:rFonts w:ascii="Times New Roman" w:hAnsi="Times New Roman" w:cs="Times New Roman"/>
          <w:sz w:val="28"/>
          <w:szCs w:val="28"/>
        </w:rPr>
        <w:t>тавленных на учет в финуправлении</w:t>
      </w:r>
      <w:r w:rsidRPr="00F7410B">
        <w:rPr>
          <w:rFonts w:ascii="Times New Roman" w:hAnsi="Times New Roman" w:cs="Times New Roman"/>
          <w:sz w:val="28"/>
          <w:szCs w:val="28"/>
        </w:rPr>
        <w:t xml:space="preserve"> на основании Сведений об обязательстве.</w:t>
      </w:r>
    </w:p>
    <w:p w:rsidR="00141F7E" w:rsidRPr="00F7410B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4.2. Финуправление </w:t>
      </w:r>
      <w:r w:rsidRPr="00F7410B">
        <w:rPr>
          <w:rFonts w:ascii="Times New Roman" w:hAnsi="Times New Roman" w:cs="Times New Roman"/>
          <w:sz w:val="28"/>
          <w:szCs w:val="28"/>
        </w:rPr>
        <w:t xml:space="preserve"> формирует Реестры принятых на учет бюджетных обязательств (далее - Реестр принятых на учет обязательств</w:t>
      </w:r>
      <w:r>
        <w:rPr>
          <w:rFonts w:ascii="Times New Roman" w:hAnsi="Times New Roman" w:cs="Times New Roman"/>
          <w:sz w:val="28"/>
          <w:szCs w:val="28"/>
        </w:rPr>
        <w:t>) по форме согласно приложению №</w:t>
      </w:r>
      <w:r w:rsidRPr="00F7410B">
        <w:rPr>
          <w:rFonts w:ascii="Times New Roman" w:hAnsi="Times New Roman" w:cs="Times New Roman"/>
          <w:sz w:val="28"/>
          <w:szCs w:val="28"/>
        </w:rPr>
        <w:t xml:space="preserve"> 8 к настоящему Порядку учета по главным распорядителям бюджетных средств с детализацией и группировкой показателей о принятых на учет бюджетных обязательств или в целом по бюджету</w:t>
      </w:r>
      <w:r>
        <w:rPr>
          <w:rFonts w:ascii="Times New Roman" w:hAnsi="Times New Roman" w:cs="Times New Roman"/>
          <w:sz w:val="28"/>
          <w:szCs w:val="28"/>
        </w:rPr>
        <w:t xml:space="preserve"> городского округа город Октябрьский </w:t>
      </w:r>
      <w:r w:rsidRPr="00F7410B">
        <w:rPr>
          <w:rFonts w:ascii="Times New Roman" w:hAnsi="Times New Roman" w:cs="Times New Roman"/>
          <w:sz w:val="28"/>
          <w:szCs w:val="28"/>
        </w:rPr>
        <w:t xml:space="preserve"> Республики Башкортостан в разрезе кодов классификации расходов бюджетов с детализацией и группировкой необходимых показателей. Реестры принятых на учет обязательств формируются по состоянию на 1-е число месяца, указанного в запросе или на 1-е число месяца, в котором поступил запрос нарастающим итогом с начала текущего финансового года.</w:t>
      </w:r>
    </w:p>
    <w:p w:rsidR="00141F7E" w:rsidRPr="00F7410B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410B">
        <w:rPr>
          <w:rFonts w:ascii="Times New Roman" w:hAnsi="Times New Roman" w:cs="Times New Roman"/>
          <w:sz w:val="28"/>
          <w:szCs w:val="28"/>
        </w:rPr>
        <w:t>4.3. По запросу главного распорядителя (распорядит</w:t>
      </w:r>
      <w:r>
        <w:rPr>
          <w:rFonts w:ascii="Times New Roman" w:hAnsi="Times New Roman" w:cs="Times New Roman"/>
          <w:sz w:val="28"/>
          <w:szCs w:val="28"/>
        </w:rPr>
        <w:t xml:space="preserve">еля) бюджетных средств финуправление  предоставляет </w:t>
      </w:r>
      <w:r w:rsidRPr="00F7410B">
        <w:rPr>
          <w:rFonts w:ascii="Times New Roman" w:hAnsi="Times New Roman" w:cs="Times New Roman"/>
          <w:sz w:val="28"/>
          <w:szCs w:val="28"/>
        </w:rPr>
        <w:t>Реестр принятых на учет обязательств по находящимся в ведении главного распорядителя (распорядителя) бюджетных средств получателям бюджетных средств с детализацией и группировкой показателей о принятых на учет бюджетных обязательствах, указанной в запросе. Реестры принятых на учет обязательств формируются по состоянию на 1-е число месяца, указанного в запросе или на 1-е число месяца, в котором поступил запрос нарастающим итогом с начала текущего финансового года.</w:t>
      </w:r>
    </w:p>
    <w:p w:rsidR="00141F7E" w:rsidRPr="00F7410B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410B">
        <w:rPr>
          <w:rFonts w:ascii="Times New Roman" w:hAnsi="Times New Roman" w:cs="Times New Roman"/>
          <w:sz w:val="28"/>
          <w:szCs w:val="28"/>
        </w:rPr>
        <w:t>4.4. Ежемесячно по состоянию на 1-е число каждого месяца и в сроки, установленные для представления бюджетной отчетности по исполнению бюджета</w:t>
      </w:r>
      <w:r>
        <w:rPr>
          <w:rFonts w:ascii="Times New Roman" w:hAnsi="Times New Roman" w:cs="Times New Roman"/>
          <w:sz w:val="28"/>
          <w:szCs w:val="28"/>
        </w:rPr>
        <w:t xml:space="preserve"> городского округа город Октябрьский </w:t>
      </w:r>
      <w:r w:rsidRPr="00F7410B">
        <w:rPr>
          <w:rFonts w:ascii="Times New Roman" w:hAnsi="Times New Roman" w:cs="Times New Roman"/>
          <w:sz w:val="28"/>
          <w:szCs w:val="28"/>
        </w:rPr>
        <w:t xml:space="preserve"> Респу</w:t>
      </w:r>
      <w:r>
        <w:rPr>
          <w:rFonts w:ascii="Times New Roman" w:hAnsi="Times New Roman" w:cs="Times New Roman"/>
          <w:sz w:val="28"/>
          <w:szCs w:val="28"/>
        </w:rPr>
        <w:t>блики Башкортостан, финуправление</w:t>
      </w:r>
      <w:r w:rsidRPr="00F7410B">
        <w:rPr>
          <w:rFonts w:ascii="Times New Roman" w:hAnsi="Times New Roman" w:cs="Times New Roman"/>
          <w:sz w:val="28"/>
          <w:szCs w:val="28"/>
        </w:rPr>
        <w:t xml:space="preserve"> составляет Отчет об исполнении бюджетных обязательст</w:t>
      </w:r>
      <w:r>
        <w:rPr>
          <w:rFonts w:ascii="Times New Roman" w:hAnsi="Times New Roman" w:cs="Times New Roman"/>
          <w:sz w:val="28"/>
          <w:szCs w:val="28"/>
        </w:rPr>
        <w:t>в по форме согласно приложению №</w:t>
      </w:r>
      <w:r w:rsidRPr="00F7410B">
        <w:rPr>
          <w:rFonts w:ascii="Times New Roman" w:hAnsi="Times New Roman" w:cs="Times New Roman"/>
          <w:sz w:val="28"/>
          <w:szCs w:val="28"/>
        </w:rPr>
        <w:t xml:space="preserve"> 9 к настоящему Порядк</w:t>
      </w:r>
      <w:r>
        <w:rPr>
          <w:rFonts w:ascii="Times New Roman" w:hAnsi="Times New Roman" w:cs="Times New Roman"/>
          <w:sz w:val="28"/>
          <w:szCs w:val="28"/>
        </w:rPr>
        <w:t>у учета, учтенных в финуправлении</w:t>
      </w:r>
      <w:r w:rsidRPr="00F7410B">
        <w:rPr>
          <w:rFonts w:ascii="Times New Roman" w:hAnsi="Times New Roman" w:cs="Times New Roman"/>
          <w:sz w:val="28"/>
          <w:szCs w:val="28"/>
        </w:rPr>
        <w:t>.</w:t>
      </w:r>
    </w:p>
    <w:p w:rsidR="00141F7E" w:rsidRPr="00F7410B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410B">
        <w:rPr>
          <w:rFonts w:ascii="Times New Roman" w:hAnsi="Times New Roman" w:cs="Times New Roman"/>
          <w:sz w:val="28"/>
          <w:szCs w:val="28"/>
        </w:rPr>
        <w:t>4.5. По запросу в главного распорядителя (распорядителя</w:t>
      </w:r>
      <w:r>
        <w:rPr>
          <w:rFonts w:ascii="Times New Roman" w:hAnsi="Times New Roman" w:cs="Times New Roman"/>
          <w:sz w:val="28"/>
          <w:szCs w:val="28"/>
        </w:rPr>
        <w:t>) бюджетных средств финуправление</w:t>
      </w:r>
      <w:r w:rsidRPr="00F7410B">
        <w:rPr>
          <w:rFonts w:ascii="Times New Roman" w:hAnsi="Times New Roman" w:cs="Times New Roman"/>
          <w:sz w:val="28"/>
          <w:szCs w:val="28"/>
        </w:rPr>
        <w:t xml:space="preserve"> представляет дополнение к Отчету об исполнении обязательств</w:t>
      </w:r>
      <w:r>
        <w:rPr>
          <w:rFonts w:ascii="Times New Roman" w:hAnsi="Times New Roman" w:cs="Times New Roman"/>
          <w:sz w:val="28"/>
          <w:szCs w:val="28"/>
        </w:rPr>
        <w:t xml:space="preserve"> городского округа город Октябрьский</w:t>
      </w:r>
      <w:r w:rsidRPr="00F7410B">
        <w:rPr>
          <w:rFonts w:ascii="Times New Roman" w:hAnsi="Times New Roman" w:cs="Times New Roman"/>
          <w:sz w:val="28"/>
          <w:szCs w:val="28"/>
        </w:rPr>
        <w:t xml:space="preserve"> Республики Башкортостан Сведения о принятых на учет переходящих с прошлого года бюджетных обязательствах (далее - Сведения о переходящих с прошлого года обязательствах), сформированны</w:t>
      </w:r>
      <w:r>
        <w:rPr>
          <w:rFonts w:ascii="Times New Roman" w:hAnsi="Times New Roman" w:cs="Times New Roman"/>
          <w:sz w:val="28"/>
          <w:szCs w:val="28"/>
        </w:rPr>
        <w:t>е по форме согласно приложению №</w:t>
      </w:r>
      <w:r w:rsidRPr="00F7410B">
        <w:rPr>
          <w:rFonts w:ascii="Times New Roman" w:hAnsi="Times New Roman" w:cs="Times New Roman"/>
          <w:sz w:val="28"/>
          <w:szCs w:val="28"/>
        </w:rPr>
        <w:t xml:space="preserve"> 10 к настоящему Порядку.</w:t>
      </w:r>
    </w:p>
    <w:p w:rsidR="00141F7E" w:rsidRPr="00F7410B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410B">
        <w:rPr>
          <w:rFonts w:ascii="Times New Roman" w:hAnsi="Times New Roman" w:cs="Times New Roman"/>
          <w:sz w:val="28"/>
          <w:szCs w:val="28"/>
        </w:rPr>
        <w:t>4.6. Предоставление информации о бюджетных обязате</w:t>
      </w:r>
      <w:r>
        <w:rPr>
          <w:rFonts w:ascii="Times New Roman" w:hAnsi="Times New Roman" w:cs="Times New Roman"/>
          <w:sz w:val="28"/>
          <w:szCs w:val="28"/>
        </w:rPr>
        <w:t>льствах, учтенных в финуправлении</w:t>
      </w:r>
      <w:r w:rsidRPr="00F7410B">
        <w:rPr>
          <w:rFonts w:ascii="Times New Roman" w:hAnsi="Times New Roman" w:cs="Times New Roman"/>
          <w:sz w:val="28"/>
          <w:szCs w:val="28"/>
        </w:rPr>
        <w:t>, содержащей сведения, составляющие государственную тайну, осуществляется в соответствии с настоящим Порядком с соблюдением норм и требований законодательства Российской Федерации о защите государственной тайны.</w:t>
      </w:r>
    </w:p>
    <w:p w:rsidR="00141F7E" w:rsidRPr="00F7410B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410B">
        <w:rPr>
          <w:rFonts w:ascii="Times New Roman" w:hAnsi="Times New Roman" w:cs="Times New Roman"/>
          <w:sz w:val="28"/>
          <w:szCs w:val="28"/>
        </w:rPr>
        <w:t>4.7. По запросу главного распорядителя (получателя) бюджетных средств, представляемому в течение первых десяти рабочих дней текущег</w:t>
      </w:r>
      <w:r>
        <w:rPr>
          <w:rFonts w:ascii="Times New Roman" w:hAnsi="Times New Roman" w:cs="Times New Roman"/>
          <w:sz w:val="28"/>
          <w:szCs w:val="28"/>
        </w:rPr>
        <w:t xml:space="preserve">о финансового года, финуправление </w:t>
      </w:r>
      <w:r w:rsidRPr="00F7410B">
        <w:rPr>
          <w:rFonts w:ascii="Times New Roman" w:hAnsi="Times New Roman" w:cs="Times New Roman"/>
          <w:sz w:val="28"/>
          <w:szCs w:val="28"/>
        </w:rPr>
        <w:t xml:space="preserve"> формирует Справку о неисполненных в отчетном финансовом году бюджетных о</w:t>
      </w:r>
      <w:r>
        <w:rPr>
          <w:rFonts w:ascii="Times New Roman" w:hAnsi="Times New Roman" w:cs="Times New Roman"/>
          <w:sz w:val="28"/>
          <w:szCs w:val="28"/>
        </w:rPr>
        <w:t xml:space="preserve">бязательствах по муниципальным </w:t>
      </w:r>
      <w:r w:rsidRPr="00F7410B">
        <w:rPr>
          <w:rFonts w:ascii="Times New Roman" w:hAnsi="Times New Roman" w:cs="Times New Roman"/>
          <w:sz w:val="28"/>
          <w:szCs w:val="28"/>
        </w:rPr>
        <w:t xml:space="preserve"> контрактам на поставку товаров, выполнение работ, оказание услуг (далее - Справка о неисполненных об</w:t>
      </w:r>
      <w:r>
        <w:rPr>
          <w:rFonts w:ascii="Times New Roman" w:hAnsi="Times New Roman" w:cs="Times New Roman"/>
          <w:sz w:val="28"/>
          <w:szCs w:val="28"/>
        </w:rPr>
        <w:t xml:space="preserve">язательствах по муниципальному </w:t>
      </w:r>
      <w:r w:rsidRPr="00F7410B">
        <w:rPr>
          <w:rFonts w:ascii="Times New Roman" w:hAnsi="Times New Roman" w:cs="Times New Roman"/>
          <w:sz w:val="28"/>
          <w:szCs w:val="28"/>
        </w:rPr>
        <w:t xml:space="preserve"> контракту</w:t>
      </w:r>
      <w:r>
        <w:rPr>
          <w:rFonts w:ascii="Times New Roman" w:hAnsi="Times New Roman" w:cs="Times New Roman"/>
          <w:sz w:val="28"/>
          <w:szCs w:val="28"/>
        </w:rPr>
        <w:t>) по форме согласно приложению №</w:t>
      </w:r>
      <w:r w:rsidRPr="00F7410B">
        <w:rPr>
          <w:rFonts w:ascii="Times New Roman" w:hAnsi="Times New Roman" w:cs="Times New Roman"/>
          <w:sz w:val="28"/>
          <w:szCs w:val="28"/>
        </w:rPr>
        <w:t xml:space="preserve"> 12 к настоящему Порядку и направляет ее данному главному распорядителю (получателю) бюджетных средств.</w:t>
      </w:r>
    </w:p>
    <w:p w:rsidR="00141F7E" w:rsidRPr="00F7410B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410B">
        <w:rPr>
          <w:rFonts w:ascii="Times New Roman" w:hAnsi="Times New Roman" w:cs="Times New Roman"/>
          <w:sz w:val="28"/>
          <w:szCs w:val="28"/>
        </w:rPr>
        <w:t>На основании Справки о неисполненных об</w:t>
      </w:r>
      <w:r>
        <w:rPr>
          <w:rFonts w:ascii="Times New Roman" w:hAnsi="Times New Roman" w:cs="Times New Roman"/>
          <w:sz w:val="28"/>
          <w:szCs w:val="28"/>
        </w:rPr>
        <w:t>язательствах по муниципальному</w:t>
      </w:r>
      <w:r w:rsidRPr="00F7410B">
        <w:rPr>
          <w:rFonts w:ascii="Times New Roman" w:hAnsi="Times New Roman" w:cs="Times New Roman"/>
          <w:sz w:val="28"/>
          <w:szCs w:val="28"/>
        </w:rPr>
        <w:t xml:space="preserve"> контракту могут быть увеличены бюджетные ассигнования на оплату </w:t>
      </w:r>
      <w:r>
        <w:rPr>
          <w:rFonts w:ascii="Times New Roman" w:hAnsi="Times New Roman" w:cs="Times New Roman"/>
          <w:sz w:val="28"/>
          <w:szCs w:val="28"/>
        </w:rPr>
        <w:t xml:space="preserve">муниципальных </w:t>
      </w:r>
      <w:r w:rsidRPr="00F7410B">
        <w:rPr>
          <w:rFonts w:ascii="Times New Roman" w:hAnsi="Times New Roman" w:cs="Times New Roman"/>
          <w:sz w:val="28"/>
          <w:szCs w:val="28"/>
        </w:rPr>
        <w:t xml:space="preserve"> контрактов на поставку товаров, выполнение работ, оказание услуг.</w:t>
      </w:r>
    </w:p>
    <w:p w:rsidR="00141F7E" w:rsidRPr="00F7410B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1F7E" w:rsidRPr="00F7410B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410B">
        <w:rPr>
          <w:rFonts w:ascii="Times New Roman" w:hAnsi="Times New Roman" w:cs="Times New Roman"/>
          <w:sz w:val="28"/>
          <w:szCs w:val="28"/>
        </w:rPr>
        <w:t>V. Указания по заполнению документов,предусмотренных настоящим Порядком</w:t>
      </w:r>
    </w:p>
    <w:p w:rsidR="00141F7E" w:rsidRPr="00F7410B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1F7E" w:rsidRPr="00F7410B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410B">
        <w:rPr>
          <w:rFonts w:ascii="Times New Roman" w:hAnsi="Times New Roman" w:cs="Times New Roman"/>
          <w:sz w:val="28"/>
          <w:szCs w:val="28"/>
        </w:rPr>
        <w:t>5.1. При формировании документов, предусмотренных настоящим Порядком, следует учитывать следующие общие правила:</w:t>
      </w:r>
    </w:p>
    <w:p w:rsidR="00141F7E" w:rsidRPr="00F7410B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410B">
        <w:rPr>
          <w:rFonts w:ascii="Times New Roman" w:hAnsi="Times New Roman" w:cs="Times New Roman"/>
          <w:sz w:val="28"/>
          <w:szCs w:val="28"/>
        </w:rPr>
        <w:t>в наименовании формы документа указывается номер (при наличии), присвоенный в порядке, установленном настоящим Порядком;</w:t>
      </w:r>
    </w:p>
    <w:p w:rsidR="00141F7E" w:rsidRPr="00F7410B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410B">
        <w:rPr>
          <w:rFonts w:ascii="Times New Roman" w:hAnsi="Times New Roman" w:cs="Times New Roman"/>
          <w:sz w:val="28"/>
          <w:szCs w:val="28"/>
        </w:rPr>
        <w:t>в заголовочной части формы документов указывается дата формирования документа, оформленная словесно-цифровым способом (например, "15 июня 2008"), с отражением в кодовой зоне даты в формате "день, месяц, год" (00.00.0000);</w:t>
      </w:r>
    </w:p>
    <w:p w:rsidR="00141F7E" w:rsidRPr="00F7410B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410B">
        <w:rPr>
          <w:rFonts w:ascii="Times New Roman" w:hAnsi="Times New Roman" w:cs="Times New Roman"/>
          <w:sz w:val="28"/>
          <w:szCs w:val="28"/>
        </w:rPr>
        <w:t>реквизиты заголовочной части форм документов предусматривают отражение по соответствующим строкам:</w:t>
      </w:r>
    </w:p>
    <w:p w:rsidR="00141F7E" w:rsidRPr="00F7410B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410B">
        <w:rPr>
          <w:rFonts w:ascii="Times New Roman" w:hAnsi="Times New Roman" w:cs="Times New Roman"/>
          <w:sz w:val="28"/>
          <w:szCs w:val="28"/>
        </w:rPr>
        <w:t>"Получатель бюджетных средств" - полного (сокращенного) наименования получателя бюджетных средств, соответствующего реестровой записи Сводного реестра, с отражением в кодовой зоне его кода по Сводному реестру и номера лицевого счета получателя бюджетных средств.</w:t>
      </w:r>
    </w:p>
    <w:p w:rsidR="00141F7E" w:rsidRPr="00F7410B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410B">
        <w:rPr>
          <w:rFonts w:ascii="Times New Roman" w:hAnsi="Times New Roman" w:cs="Times New Roman"/>
          <w:sz w:val="28"/>
          <w:szCs w:val="28"/>
        </w:rPr>
        <w:t>Если документ представляется участником бюджетного процесса, которому получатель бюджетных средств передал свои полномочия, то по данной строке отражается полное (сокращенное) наименование получателя бюджетных средств, который передал свои полномочия, с отражением в кодовой зоне его кода по Сводному реестру, и номера лицевого счета для учета операций по переданным полномочиям получателя бюджетных средств;</w:t>
      </w:r>
    </w:p>
    <w:p w:rsidR="00141F7E" w:rsidRPr="00F7410B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410B">
        <w:rPr>
          <w:rFonts w:ascii="Times New Roman" w:hAnsi="Times New Roman" w:cs="Times New Roman"/>
          <w:sz w:val="28"/>
          <w:szCs w:val="28"/>
        </w:rPr>
        <w:t>"Главный распорядитель бюджетных средств" - полного (сокращенного) наименования главного распорядителя бюджетных средств, в ведении которого находится получатель бюджетных средств, соответствующего реестровой записи Сводного реестра, с отражением в кодовой зоне кода главы по бюджетной классификации;</w:t>
      </w:r>
    </w:p>
    <w:p w:rsidR="00141F7E" w:rsidRPr="00F7410B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410B">
        <w:rPr>
          <w:rFonts w:ascii="Times New Roman" w:hAnsi="Times New Roman" w:cs="Times New Roman"/>
          <w:sz w:val="28"/>
          <w:szCs w:val="28"/>
        </w:rPr>
        <w:t>"Главный распорядитель (распорядитель) бюджетных средств" - полного (сокращенного) наименования главного распорядителя (распорядителя) бюджетных средств, в ведении которого находится получатель бюджетных средств, соответствующего реестровой записи Сводного реестра, с отражением в кодовой зоне кода главы по бюджетной классификации и его кода по Сводному реестру;</w:t>
      </w:r>
    </w:p>
    <w:p w:rsidR="00141F7E" w:rsidRPr="00F7410B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410B">
        <w:rPr>
          <w:rFonts w:ascii="Times New Roman" w:hAnsi="Times New Roman" w:cs="Times New Roman"/>
          <w:sz w:val="28"/>
          <w:szCs w:val="28"/>
        </w:rPr>
        <w:t>"Наименование бюджета" - "Бюджет</w:t>
      </w:r>
      <w:r>
        <w:rPr>
          <w:rFonts w:ascii="Times New Roman" w:hAnsi="Times New Roman" w:cs="Times New Roman"/>
          <w:sz w:val="28"/>
          <w:szCs w:val="28"/>
        </w:rPr>
        <w:t xml:space="preserve"> городского округа город Октябрьский </w:t>
      </w:r>
      <w:r w:rsidRPr="00F7410B">
        <w:rPr>
          <w:rFonts w:ascii="Times New Roman" w:hAnsi="Times New Roman" w:cs="Times New Roman"/>
          <w:sz w:val="28"/>
          <w:szCs w:val="28"/>
        </w:rPr>
        <w:t xml:space="preserve"> Республики Башкортостан";</w:t>
      </w:r>
    </w:p>
    <w:p w:rsidR="00141F7E" w:rsidRPr="00F7410B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410B">
        <w:rPr>
          <w:rFonts w:ascii="Times New Roman" w:hAnsi="Times New Roman" w:cs="Times New Roman"/>
          <w:sz w:val="28"/>
          <w:szCs w:val="28"/>
        </w:rPr>
        <w:t>"Финансовый</w:t>
      </w:r>
      <w:r>
        <w:rPr>
          <w:rFonts w:ascii="Times New Roman" w:hAnsi="Times New Roman" w:cs="Times New Roman"/>
          <w:sz w:val="28"/>
          <w:szCs w:val="28"/>
        </w:rPr>
        <w:t xml:space="preserve"> орган" - "Финансовое управление администрации городского округа город Октябрьский </w:t>
      </w:r>
      <w:r w:rsidRPr="00F7410B">
        <w:rPr>
          <w:rFonts w:ascii="Times New Roman" w:hAnsi="Times New Roman" w:cs="Times New Roman"/>
          <w:sz w:val="28"/>
          <w:szCs w:val="28"/>
        </w:rPr>
        <w:t xml:space="preserve"> Республики Башкортостан";</w:t>
      </w:r>
    </w:p>
    <w:p w:rsidR="00141F7E" w:rsidRPr="00F7410B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410B">
        <w:rPr>
          <w:rFonts w:ascii="Times New Roman" w:hAnsi="Times New Roman" w:cs="Times New Roman"/>
          <w:sz w:val="28"/>
          <w:szCs w:val="28"/>
        </w:rPr>
        <w:t>"Наименование участника бюджетного процесса" - соответствующего реестровой записи Сводного реестра полного (сокращенного) наименования главного распорядителя, распорядителя бюджетных средств или получателя бюджетных средств, либо полного наименования участника бюджетного процесса, которому получатель бюджетных средств передал свои полномочия.</w:t>
      </w:r>
    </w:p>
    <w:p w:rsidR="00141F7E" w:rsidRPr="00F7410B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410B">
        <w:rPr>
          <w:rFonts w:ascii="Times New Roman" w:hAnsi="Times New Roman" w:cs="Times New Roman"/>
          <w:sz w:val="28"/>
          <w:szCs w:val="28"/>
        </w:rPr>
        <w:t>В содержательной (табличной) части формы документа показатели:</w:t>
      </w:r>
    </w:p>
    <w:p w:rsidR="00141F7E" w:rsidRPr="00F7410B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410B">
        <w:rPr>
          <w:rFonts w:ascii="Times New Roman" w:hAnsi="Times New Roman" w:cs="Times New Roman"/>
          <w:sz w:val="28"/>
          <w:szCs w:val="28"/>
        </w:rPr>
        <w:t>содержащие дату, отражаются в формате "день, месяц, год" (00.00.0000), например (20.08.2008);</w:t>
      </w:r>
    </w:p>
    <w:p w:rsidR="00141F7E" w:rsidRPr="00F7410B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410B">
        <w:rPr>
          <w:rFonts w:ascii="Times New Roman" w:hAnsi="Times New Roman" w:cs="Times New Roman"/>
          <w:sz w:val="28"/>
          <w:szCs w:val="28"/>
        </w:rPr>
        <w:t>содержащие сумму в рублях (в иностранной валюте), указывается в рублях (в иностранной валюте) с точностью до второго десятичного знака после запятой.</w:t>
      </w:r>
    </w:p>
    <w:p w:rsidR="00141F7E" w:rsidRPr="00F7410B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410B">
        <w:rPr>
          <w:rFonts w:ascii="Times New Roman" w:hAnsi="Times New Roman" w:cs="Times New Roman"/>
          <w:sz w:val="28"/>
          <w:szCs w:val="28"/>
        </w:rPr>
        <w:t>При отсутствии данных для заполнения по соответствующей строке раздела (подраздела) графы документа: для суммовых значений показателей проставляется "ноль" (0); для текстовых, словесно-цифровых показателей графы не заполняются.</w:t>
      </w:r>
    </w:p>
    <w:p w:rsidR="00141F7E" w:rsidRPr="00F7410B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410B">
        <w:rPr>
          <w:rFonts w:ascii="Times New Roman" w:hAnsi="Times New Roman" w:cs="Times New Roman"/>
          <w:sz w:val="28"/>
          <w:szCs w:val="28"/>
        </w:rPr>
        <w:t>Незаполненные по причине отсутствия данных для заполнения разделы или подразделы документа при формировании документа на бумажном носителе не выводятся на печать, а при формировании и передаче документа в электронной форме опускаются.</w:t>
      </w:r>
    </w:p>
    <w:p w:rsidR="00141F7E" w:rsidRPr="00F7410B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410B">
        <w:rPr>
          <w:rFonts w:ascii="Times New Roman" w:hAnsi="Times New Roman" w:cs="Times New Roman"/>
          <w:sz w:val="28"/>
          <w:szCs w:val="28"/>
        </w:rPr>
        <w:t>Оформляющая часть документа должна содержать подписи лиц, ответственных за сведения, содержащиеся в документе.</w:t>
      </w:r>
    </w:p>
    <w:p w:rsidR="00141F7E" w:rsidRPr="00F7410B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410B">
        <w:rPr>
          <w:rFonts w:ascii="Times New Roman" w:hAnsi="Times New Roman" w:cs="Times New Roman"/>
          <w:sz w:val="28"/>
          <w:szCs w:val="28"/>
        </w:rPr>
        <w:t>Документ, сформированный получателем бюджетных средств, участником бюджетного процесса, которому получатель бюджетных средств передал свои полномочия, подписывается руководителем, либо уполномоченным руководителем лицом, с указанием расшифровки подписи, содержащей фамилию и инициалы, должности уполномоченного руководителем лица и даты подписания документа, оформленной словесно-цифровым способом.</w:t>
      </w:r>
    </w:p>
    <w:p w:rsidR="00141F7E" w:rsidRPr="00F7410B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410B">
        <w:rPr>
          <w:rFonts w:ascii="Times New Roman" w:hAnsi="Times New Roman" w:cs="Times New Roman"/>
          <w:sz w:val="28"/>
          <w:szCs w:val="28"/>
        </w:rPr>
        <w:t>Докуме</w:t>
      </w:r>
      <w:r>
        <w:rPr>
          <w:rFonts w:ascii="Times New Roman" w:hAnsi="Times New Roman" w:cs="Times New Roman"/>
          <w:sz w:val="28"/>
          <w:szCs w:val="28"/>
        </w:rPr>
        <w:t>нт, сформированный фнуправлением</w:t>
      </w:r>
      <w:r w:rsidRPr="00F7410B">
        <w:rPr>
          <w:rFonts w:ascii="Times New Roman" w:hAnsi="Times New Roman" w:cs="Times New Roman"/>
          <w:sz w:val="28"/>
          <w:szCs w:val="28"/>
        </w:rPr>
        <w:t>, подписывается руководителем, либо уполномоченным руководителем лицом, с указанием расшифровки подписи, содержащей фамилию и инициалы, должности уполномоченного руководителем лица и даты подписания документа, оформленной словесно-цифровым способом.</w:t>
      </w:r>
    </w:p>
    <w:p w:rsidR="00141F7E" w:rsidRPr="007A5D67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5D67">
        <w:rPr>
          <w:rFonts w:ascii="Times New Roman" w:hAnsi="Times New Roman" w:cs="Times New Roman"/>
          <w:sz w:val="28"/>
          <w:szCs w:val="28"/>
        </w:rPr>
        <w:t>Если документ имеет более одной страницы, последующие страницы нумеруются с указанием: в правом верхнем углу - кода формы документа, номера, содержащегося в наименовании документа, а также даты, соответствующей дате, содержащейся в заголовочной части формы документа; в нижнем правом углу - номера страницы, и общего числа страниц документа.</w:t>
      </w:r>
    </w:p>
    <w:p w:rsidR="00141F7E" w:rsidRPr="007A5D67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5D67">
        <w:rPr>
          <w:rFonts w:ascii="Times New Roman" w:hAnsi="Times New Roman" w:cs="Times New Roman"/>
          <w:sz w:val="28"/>
          <w:szCs w:val="28"/>
        </w:rPr>
        <w:t>5.2. Сведения о принятом бюджетном обязательстве заполняются получателем бюджетных средств (участником бюджетного процесса, которому получатель бюджетных средств передал свои отдельные полномочия).</w:t>
      </w:r>
    </w:p>
    <w:p w:rsidR="00141F7E" w:rsidRPr="007A5D67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5D67">
        <w:rPr>
          <w:rFonts w:ascii="Times New Roman" w:hAnsi="Times New Roman" w:cs="Times New Roman"/>
          <w:sz w:val="28"/>
          <w:szCs w:val="28"/>
        </w:rPr>
        <w:t>В разделе 1 "Реквизиты документа-основания" отражаются реквизиты документа-основания;</w:t>
      </w:r>
    </w:p>
    <w:p w:rsidR="00141F7E" w:rsidRPr="007A5D67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5D67">
        <w:rPr>
          <w:rFonts w:ascii="Times New Roman" w:hAnsi="Times New Roman" w:cs="Times New Roman"/>
          <w:sz w:val="28"/>
          <w:szCs w:val="28"/>
        </w:rPr>
        <w:t>в графе 1 - вид документа-основания;</w:t>
      </w:r>
    </w:p>
    <w:p w:rsidR="00141F7E" w:rsidRPr="007A5D67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5D67">
        <w:rPr>
          <w:rFonts w:ascii="Times New Roman" w:hAnsi="Times New Roman" w:cs="Times New Roman"/>
          <w:sz w:val="28"/>
          <w:szCs w:val="28"/>
        </w:rPr>
        <w:t>в графе 2 - номер документа-основания;</w:t>
      </w:r>
    </w:p>
    <w:p w:rsidR="00141F7E" w:rsidRPr="007A5D67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5D67">
        <w:rPr>
          <w:rFonts w:ascii="Times New Roman" w:hAnsi="Times New Roman" w:cs="Times New Roman"/>
          <w:sz w:val="28"/>
          <w:szCs w:val="28"/>
        </w:rPr>
        <w:t>в графе 3 - дата заключения (принятия) документа-основания;</w:t>
      </w:r>
    </w:p>
    <w:p w:rsidR="00141F7E" w:rsidRPr="007A5D67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5D67">
        <w:rPr>
          <w:rFonts w:ascii="Times New Roman" w:hAnsi="Times New Roman" w:cs="Times New Roman"/>
          <w:sz w:val="28"/>
          <w:szCs w:val="28"/>
        </w:rPr>
        <w:t>в графе 4 - дата начала действия документа-основания. Если документ-основание не содержит указаний на дату начала его действия, то в графе отражается дата подписания документа-основания;</w:t>
      </w:r>
    </w:p>
    <w:p w:rsidR="00141F7E" w:rsidRPr="007A5D67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5D67">
        <w:rPr>
          <w:rFonts w:ascii="Times New Roman" w:hAnsi="Times New Roman" w:cs="Times New Roman"/>
          <w:sz w:val="28"/>
          <w:szCs w:val="28"/>
        </w:rPr>
        <w:t>в графе 5 - дата окончания действия документа-основания. Если в документе-основании указывается срок его действия, то в графе отражается расчетная дата окончания действия документа-основания. Если документ-основание не содержит указаний о дате окончания действия документа-основания или о сроке его действия, то графа 5 не заполняется;</w:t>
      </w:r>
    </w:p>
    <w:p w:rsidR="00141F7E" w:rsidRPr="007A5D67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5D67">
        <w:rPr>
          <w:rFonts w:ascii="Times New Roman" w:hAnsi="Times New Roman" w:cs="Times New Roman"/>
          <w:sz w:val="28"/>
          <w:szCs w:val="28"/>
        </w:rPr>
        <w:t>в графе 6 - сумма по документу-основанию в валюте бюджетного обязательства;</w:t>
      </w:r>
    </w:p>
    <w:p w:rsidR="00141F7E" w:rsidRPr="007A5D67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5D67">
        <w:rPr>
          <w:rFonts w:ascii="Times New Roman" w:hAnsi="Times New Roman" w:cs="Times New Roman"/>
          <w:sz w:val="28"/>
          <w:szCs w:val="28"/>
        </w:rPr>
        <w:t>в графе 7 - код валюты бюджетного обязательства по ОКВ;</w:t>
      </w:r>
    </w:p>
    <w:p w:rsidR="00141F7E" w:rsidRPr="007A5D67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5D67">
        <w:rPr>
          <w:rFonts w:ascii="Times New Roman" w:hAnsi="Times New Roman" w:cs="Times New Roman"/>
          <w:sz w:val="28"/>
          <w:szCs w:val="28"/>
        </w:rPr>
        <w:t>в графе 8 - сумма по документу-основанию в валюте Российской Федерации, рассчитанная путем пересчета бюджетного обязательства по документу-основанию, принятому в иностранной валюте в рублевый эквивалент по курсу Центрального банка Российской Федерации, установленному для соответствующей иностранной валюты, на день составления Сведений об обязательстве;</w:t>
      </w:r>
    </w:p>
    <w:p w:rsidR="00141F7E" w:rsidRPr="007A5D67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5D67">
        <w:rPr>
          <w:rFonts w:ascii="Times New Roman" w:hAnsi="Times New Roman" w:cs="Times New Roman"/>
          <w:sz w:val="28"/>
          <w:szCs w:val="28"/>
        </w:rPr>
        <w:t>в графе 9 - процент авансового платежа, установленного документом-основанием, исчисленного от общей суммы бюджетного обязательства. Если документом-основанием не установлен авансовый платеж в процентах от суммы обязательства графа 9 не заполняется;</w:t>
      </w:r>
    </w:p>
    <w:p w:rsidR="00141F7E" w:rsidRPr="007A5D67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5D67">
        <w:rPr>
          <w:rFonts w:ascii="Times New Roman" w:hAnsi="Times New Roman" w:cs="Times New Roman"/>
          <w:sz w:val="28"/>
          <w:szCs w:val="28"/>
        </w:rPr>
        <w:t>в графе 10 - сумма авансового платежа в валюте бюджетного обязательства, установленная документом-основанием. Если документом-основанием сумма авансового платежа не установлена, в графе 10 указывается значение "ноль" (0).</w:t>
      </w:r>
    </w:p>
    <w:p w:rsidR="00141F7E" w:rsidRPr="007A5D67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5D67">
        <w:rPr>
          <w:rFonts w:ascii="Times New Roman" w:hAnsi="Times New Roman" w:cs="Times New Roman"/>
          <w:sz w:val="28"/>
          <w:szCs w:val="28"/>
        </w:rPr>
        <w:t>В разделе 2 "Реквизиты контрагента" отражаются реквизиты контрагента в соответствии с документом-основанием:</w:t>
      </w:r>
    </w:p>
    <w:p w:rsidR="00141F7E" w:rsidRPr="007A5D67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5D67">
        <w:rPr>
          <w:rFonts w:ascii="Times New Roman" w:hAnsi="Times New Roman" w:cs="Times New Roman"/>
          <w:sz w:val="28"/>
          <w:szCs w:val="28"/>
        </w:rPr>
        <w:t>в графе 1 - полное наименование юридического лица или фамилия, имя, отчество физического лица;</w:t>
      </w:r>
    </w:p>
    <w:p w:rsidR="00141F7E" w:rsidRPr="007A5D67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5D67">
        <w:rPr>
          <w:rFonts w:ascii="Times New Roman" w:hAnsi="Times New Roman" w:cs="Times New Roman"/>
          <w:sz w:val="28"/>
          <w:szCs w:val="28"/>
        </w:rPr>
        <w:t>в графе 2 - идентификационный номер налогоплательщика (ИНН) контрагента. Если контрагент не является налогоплательщиком по законодательству Российской Федерации, графа 2 не заполняется;</w:t>
      </w:r>
    </w:p>
    <w:p w:rsidR="00141F7E" w:rsidRPr="007A5D67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5D67">
        <w:rPr>
          <w:rFonts w:ascii="Times New Roman" w:hAnsi="Times New Roman" w:cs="Times New Roman"/>
          <w:sz w:val="28"/>
          <w:szCs w:val="28"/>
        </w:rPr>
        <w:t>в графе 3 - код причины постановки на учет в налоговом органе (КПП) контрагента (при наличии);</w:t>
      </w:r>
    </w:p>
    <w:p w:rsidR="00141F7E" w:rsidRPr="007A5D67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5D67">
        <w:rPr>
          <w:rFonts w:ascii="Times New Roman" w:hAnsi="Times New Roman" w:cs="Times New Roman"/>
          <w:sz w:val="28"/>
          <w:szCs w:val="28"/>
        </w:rPr>
        <w:t>в графах 4, 5, 6 юридический адрес (место регистрации):</w:t>
      </w:r>
    </w:p>
    <w:p w:rsidR="00141F7E" w:rsidRPr="007A5D67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5D67">
        <w:rPr>
          <w:rFonts w:ascii="Times New Roman" w:hAnsi="Times New Roman" w:cs="Times New Roman"/>
          <w:sz w:val="28"/>
          <w:szCs w:val="28"/>
        </w:rPr>
        <w:t>контрагента - юридического лица, соответственно по графам: наименование страны регистрации; код страны, в соответствии с Общероссийским классификатором стран мира (ОКСМ); юридический адрес, содержащий индекс, наименование субъекта Российской Федерации, города (населенного пункта), улицы, номер дома, офиса (если имеется);</w:t>
      </w:r>
    </w:p>
    <w:p w:rsidR="00141F7E" w:rsidRPr="007A5D67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5D67">
        <w:rPr>
          <w:rFonts w:ascii="Times New Roman" w:hAnsi="Times New Roman" w:cs="Times New Roman"/>
          <w:sz w:val="28"/>
          <w:szCs w:val="28"/>
        </w:rPr>
        <w:t>графы 7, 8 не заполняются;</w:t>
      </w:r>
    </w:p>
    <w:p w:rsidR="00141F7E" w:rsidRPr="007A5D67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5D67">
        <w:rPr>
          <w:rFonts w:ascii="Times New Roman" w:hAnsi="Times New Roman" w:cs="Times New Roman"/>
          <w:sz w:val="28"/>
          <w:szCs w:val="28"/>
        </w:rPr>
        <w:t>в графах 9 - 12 банковские реквизиты контрагента, соответственно: номер банковского счета, наименование банка, номер банковского идентификационного кода (БИК) и номер корреспондентского счета банка контрагента.</w:t>
      </w:r>
    </w:p>
    <w:p w:rsidR="00141F7E" w:rsidRPr="007A5D67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5D67">
        <w:rPr>
          <w:rFonts w:ascii="Times New Roman" w:hAnsi="Times New Roman" w:cs="Times New Roman"/>
          <w:sz w:val="28"/>
          <w:szCs w:val="28"/>
        </w:rPr>
        <w:t>В случае, когда бюджетное обязательство возникло из исполнительного документа, заполняется раздел 3 "Реквизиты исполнительного документа", с отражением следующих показателей:</w:t>
      </w:r>
    </w:p>
    <w:p w:rsidR="00141F7E" w:rsidRPr="007A5D67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5D67">
        <w:rPr>
          <w:rFonts w:ascii="Times New Roman" w:hAnsi="Times New Roman" w:cs="Times New Roman"/>
          <w:sz w:val="28"/>
          <w:szCs w:val="28"/>
        </w:rPr>
        <w:t>в графе 1 - номера исполнительного документа;</w:t>
      </w:r>
    </w:p>
    <w:p w:rsidR="00141F7E" w:rsidRPr="007A5D67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5D67">
        <w:rPr>
          <w:rFonts w:ascii="Times New Roman" w:hAnsi="Times New Roman" w:cs="Times New Roman"/>
          <w:sz w:val="28"/>
          <w:szCs w:val="28"/>
        </w:rPr>
        <w:t>в графе 2 - даты выдачи исполнительного документа;</w:t>
      </w:r>
    </w:p>
    <w:p w:rsidR="00141F7E" w:rsidRPr="007A5D67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5D67">
        <w:rPr>
          <w:rFonts w:ascii="Times New Roman" w:hAnsi="Times New Roman" w:cs="Times New Roman"/>
          <w:sz w:val="28"/>
          <w:szCs w:val="28"/>
        </w:rPr>
        <w:t>в графе 3 - наименования судебного органа, выдавшего исполнительный документ;</w:t>
      </w:r>
    </w:p>
    <w:p w:rsidR="00141F7E" w:rsidRPr="007A5D67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5D67">
        <w:rPr>
          <w:rFonts w:ascii="Times New Roman" w:hAnsi="Times New Roman" w:cs="Times New Roman"/>
          <w:sz w:val="28"/>
          <w:szCs w:val="28"/>
        </w:rPr>
        <w:t>в графе 4 - суммы по исполнительному документу;</w:t>
      </w:r>
    </w:p>
    <w:p w:rsidR="00141F7E" w:rsidRPr="007A5D67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5D67">
        <w:rPr>
          <w:rFonts w:ascii="Times New Roman" w:hAnsi="Times New Roman" w:cs="Times New Roman"/>
          <w:sz w:val="28"/>
          <w:szCs w:val="28"/>
        </w:rPr>
        <w:t>в графах 5, 6 соответственно номер, дата Уведомления о поступлении исполнительного документа.</w:t>
      </w:r>
    </w:p>
    <w:p w:rsidR="00141F7E" w:rsidRPr="007A5D67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5D67">
        <w:rPr>
          <w:rFonts w:ascii="Times New Roman" w:hAnsi="Times New Roman" w:cs="Times New Roman"/>
          <w:sz w:val="28"/>
          <w:szCs w:val="28"/>
        </w:rPr>
        <w:t>В случае, когда бюджетное обязательство возникло из заключенного получателем бю</w:t>
      </w:r>
      <w:r>
        <w:rPr>
          <w:rFonts w:ascii="Times New Roman" w:hAnsi="Times New Roman" w:cs="Times New Roman"/>
          <w:sz w:val="28"/>
          <w:szCs w:val="28"/>
        </w:rPr>
        <w:t xml:space="preserve">джетных средств муниципального </w:t>
      </w:r>
      <w:r w:rsidRPr="007A5D67">
        <w:rPr>
          <w:rFonts w:ascii="Times New Roman" w:hAnsi="Times New Roman" w:cs="Times New Roman"/>
          <w:sz w:val="28"/>
          <w:szCs w:val="28"/>
        </w:rPr>
        <w:t xml:space="preserve"> контракта, заполняется раздел 4 "Дополнительные реквизиты обязательства, сформированного на основе контракта" с отражением следующих показателей:</w:t>
      </w:r>
    </w:p>
    <w:p w:rsidR="00141F7E" w:rsidRPr="007A5D67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5D67">
        <w:rPr>
          <w:rFonts w:ascii="Times New Roman" w:hAnsi="Times New Roman" w:cs="Times New Roman"/>
          <w:sz w:val="28"/>
          <w:szCs w:val="28"/>
        </w:rPr>
        <w:t>графы 1 - 5 не заполняются;</w:t>
      </w:r>
    </w:p>
    <w:p w:rsidR="00141F7E" w:rsidRPr="007A5D67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5D67">
        <w:rPr>
          <w:rFonts w:ascii="Times New Roman" w:hAnsi="Times New Roman" w:cs="Times New Roman"/>
          <w:sz w:val="28"/>
          <w:szCs w:val="28"/>
        </w:rPr>
        <w:t>в графе 6 - уникального номера реестровой записи, присвоенного уполномоченным на</w:t>
      </w:r>
      <w:r>
        <w:rPr>
          <w:rFonts w:ascii="Times New Roman" w:hAnsi="Times New Roman" w:cs="Times New Roman"/>
          <w:sz w:val="28"/>
          <w:szCs w:val="28"/>
        </w:rPr>
        <w:t xml:space="preserve"> ведение реестра муниципальных</w:t>
      </w:r>
      <w:r w:rsidRPr="007A5D67">
        <w:rPr>
          <w:rFonts w:ascii="Times New Roman" w:hAnsi="Times New Roman" w:cs="Times New Roman"/>
          <w:sz w:val="28"/>
          <w:szCs w:val="28"/>
        </w:rPr>
        <w:t xml:space="preserve"> контрактов органом (далее - уполномоченный орган).</w:t>
      </w:r>
    </w:p>
    <w:p w:rsidR="00141F7E" w:rsidRPr="007A5D67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5D67">
        <w:rPr>
          <w:rFonts w:ascii="Times New Roman" w:hAnsi="Times New Roman" w:cs="Times New Roman"/>
          <w:sz w:val="28"/>
          <w:szCs w:val="28"/>
        </w:rPr>
        <w:t>Раздел 5 "Расшифровка обязательства" заполняется с отражением следующих показателей:</w:t>
      </w:r>
    </w:p>
    <w:p w:rsidR="00141F7E" w:rsidRPr="007A5D67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5D67">
        <w:rPr>
          <w:rFonts w:ascii="Times New Roman" w:hAnsi="Times New Roman" w:cs="Times New Roman"/>
          <w:sz w:val="28"/>
          <w:szCs w:val="28"/>
        </w:rPr>
        <w:t>в графе 1 - порядкового номера записи по строке;</w:t>
      </w:r>
    </w:p>
    <w:p w:rsidR="00141F7E" w:rsidRPr="007A5D67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5D67">
        <w:rPr>
          <w:rFonts w:ascii="Times New Roman" w:hAnsi="Times New Roman" w:cs="Times New Roman"/>
          <w:sz w:val="28"/>
          <w:szCs w:val="28"/>
        </w:rPr>
        <w:t>в графе 2 - кодов бюджетной классификации, по которым принимается бюджетное обязательство;</w:t>
      </w:r>
    </w:p>
    <w:p w:rsidR="00141F7E" w:rsidRPr="007A5D67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5D67">
        <w:rPr>
          <w:rFonts w:ascii="Times New Roman" w:hAnsi="Times New Roman" w:cs="Times New Roman"/>
          <w:sz w:val="28"/>
          <w:szCs w:val="28"/>
        </w:rPr>
        <w:t>в графе 4 - наименования товаров, работ, услуг согласно документу-основанию по каждому коду бюджетной классификации, указанному в графе 3;</w:t>
      </w:r>
    </w:p>
    <w:p w:rsidR="00141F7E" w:rsidRPr="007A5D67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5D67">
        <w:rPr>
          <w:rFonts w:ascii="Times New Roman" w:hAnsi="Times New Roman" w:cs="Times New Roman"/>
          <w:sz w:val="28"/>
          <w:szCs w:val="28"/>
        </w:rPr>
        <w:t>в графах с 5 по 16 - помесячного графика исполнения в текущем финансовом году бюджетного обязательства в валюте обязательства по каждому виду средств, предусмотренному для его исполнения. При этом, если в месяце текущего финансового года не предусмотрено исполнение бюджетного обязательства, соответствующая указанному месяцу графа не заполняется;</w:t>
      </w:r>
    </w:p>
    <w:p w:rsidR="00141F7E" w:rsidRPr="007A5D67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5D67">
        <w:rPr>
          <w:rFonts w:ascii="Times New Roman" w:hAnsi="Times New Roman" w:cs="Times New Roman"/>
          <w:sz w:val="28"/>
          <w:szCs w:val="28"/>
        </w:rPr>
        <w:t>в графе 17 - общей суммы бюджетного обязательства на текущий финансовый год в валюте обязательства по каждому виду средств.</w:t>
      </w:r>
    </w:p>
    <w:p w:rsidR="00141F7E" w:rsidRPr="007A5D67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5D67">
        <w:rPr>
          <w:rFonts w:ascii="Times New Roman" w:hAnsi="Times New Roman" w:cs="Times New Roman"/>
          <w:sz w:val="28"/>
          <w:szCs w:val="28"/>
        </w:rPr>
        <w:t>В графе 18 по необходимости указывается информация, необходимая для исполнения бюджета, в том числе указывается аналитический код, идентифицирующий операцию, связанную с субсидиями (субвенциями), полученными из бюджета Республики Башкортостан, являющихся источником финансового обеспечения расходов бюджета субъекта Российской Федерации (местного бюджета) в соответствии с кодами, установленными Министерством (далее - код цели).</w:t>
      </w:r>
    </w:p>
    <w:p w:rsidR="00141F7E" w:rsidRPr="007A5D67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Отметка финуправления </w:t>
      </w:r>
      <w:r w:rsidRPr="007A5D67">
        <w:rPr>
          <w:rFonts w:ascii="Times New Roman" w:hAnsi="Times New Roman" w:cs="Times New Roman"/>
          <w:sz w:val="28"/>
          <w:szCs w:val="28"/>
        </w:rPr>
        <w:t xml:space="preserve"> о принятии на учет бюджетного обязательства заполняется ответ</w:t>
      </w:r>
      <w:r>
        <w:rPr>
          <w:rFonts w:ascii="Times New Roman" w:hAnsi="Times New Roman" w:cs="Times New Roman"/>
          <w:sz w:val="28"/>
          <w:szCs w:val="28"/>
        </w:rPr>
        <w:t>ственным работником  финуправления</w:t>
      </w:r>
      <w:r w:rsidRPr="007A5D67">
        <w:rPr>
          <w:rFonts w:ascii="Times New Roman" w:hAnsi="Times New Roman" w:cs="Times New Roman"/>
          <w:sz w:val="28"/>
          <w:szCs w:val="28"/>
        </w:rPr>
        <w:t xml:space="preserve"> с отражением учетного номера бюджетного обязательства, сформированного в соответствии с пунктом 2.8 настоящего Порядка учета и даты принятия бюджетного обяз</w:t>
      </w:r>
      <w:r>
        <w:rPr>
          <w:rFonts w:ascii="Times New Roman" w:hAnsi="Times New Roman" w:cs="Times New Roman"/>
          <w:sz w:val="28"/>
          <w:szCs w:val="28"/>
        </w:rPr>
        <w:t>ательства на учет в финуправлении</w:t>
      </w:r>
      <w:r w:rsidRPr="007A5D67">
        <w:rPr>
          <w:rFonts w:ascii="Times New Roman" w:hAnsi="Times New Roman" w:cs="Times New Roman"/>
          <w:sz w:val="28"/>
          <w:szCs w:val="28"/>
        </w:rPr>
        <w:t>.</w:t>
      </w:r>
    </w:p>
    <w:p w:rsidR="00141F7E" w:rsidRPr="007A5D67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5D67">
        <w:rPr>
          <w:rFonts w:ascii="Times New Roman" w:hAnsi="Times New Roman" w:cs="Times New Roman"/>
          <w:sz w:val="28"/>
          <w:szCs w:val="28"/>
        </w:rPr>
        <w:t>В графах 24, 25 указываются соответственно наименование и код объекта</w:t>
      </w:r>
      <w:r>
        <w:rPr>
          <w:rFonts w:ascii="Times New Roman" w:hAnsi="Times New Roman" w:cs="Times New Roman"/>
          <w:sz w:val="28"/>
          <w:szCs w:val="28"/>
        </w:rPr>
        <w:t xml:space="preserve"> республиканской адресной инвестиционной программы (далее –</w:t>
      </w:r>
      <w:r w:rsidRPr="007A5D67">
        <w:rPr>
          <w:rFonts w:ascii="Times New Roman" w:hAnsi="Times New Roman" w:cs="Times New Roman"/>
          <w:sz w:val="28"/>
          <w:szCs w:val="28"/>
        </w:rPr>
        <w:t xml:space="preserve"> РАИП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7A5D67">
        <w:rPr>
          <w:rFonts w:ascii="Times New Roman" w:hAnsi="Times New Roman" w:cs="Times New Roman"/>
          <w:sz w:val="28"/>
          <w:szCs w:val="28"/>
        </w:rPr>
        <w:t xml:space="preserve"> или</w:t>
      </w:r>
      <w:r>
        <w:rPr>
          <w:rFonts w:ascii="Times New Roman" w:hAnsi="Times New Roman" w:cs="Times New Roman"/>
          <w:sz w:val="28"/>
          <w:szCs w:val="28"/>
        </w:rPr>
        <w:t xml:space="preserve"> территориального заказа (далее – Терзаказ)</w:t>
      </w:r>
      <w:r w:rsidRPr="007A5D67">
        <w:rPr>
          <w:rFonts w:ascii="Times New Roman" w:hAnsi="Times New Roman" w:cs="Times New Roman"/>
          <w:sz w:val="28"/>
          <w:szCs w:val="28"/>
        </w:rPr>
        <w:t>.</w:t>
      </w:r>
    </w:p>
    <w:p w:rsidR="00141F7E" w:rsidRPr="007A5D67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5D67">
        <w:rPr>
          <w:rFonts w:ascii="Times New Roman" w:hAnsi="Times New Roman" w:cs="Times New Roman"/>
          <w:sz w:val="28"/>
          <w:szCs w:val="28"/>
        </w:rPr>
        <w:t>5.3. Формирование Заявки на внесение изменений в обязательство осуществляется получателем бюджетных средств в порядке, установленном пунктом 5.2 настоящего Порядка учета с учетом следующих особенностей.</w:t>
      </w:r>
    </w:p>
    <w:p w:rsidR="00141F7E" w:rsidRPr="007A5D67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5D67">
        <w:rPr>
          <w:rFonts w:ascii="Times New Roman" w:hAnsi="Times New Roman" w:cs="Times New Roman"/>
          <w:sz w:val="28"/>
          <w:szCs w:val="28"/>
        </w:rPr>
        <w:t>В наименование Заявки на внесение изменений в обязательство указывается порядковый номер документа, присвоенный в пределах текущего рабочего дня получателем бюджетных средств и учетный номер бюджетного обязательства.</w:t>
      </w:r>
    </w:p>
    <w:p w:rsidR="00141F7E" w:rsidRPr="007A5D67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5D67">
        <w:rPr>
          <w:rFonts w:ascii="Times New Roman" w:hAnsi="Times New Roman" w:cs="Times New Roman"/>
          <w:sz w:val="28"/>
          <w:szCs w:val="28"/>
        </w:rPr>
        <w:t>В заголовочной части документа указывается дата его составления.</w:t>
      </w:r>
    </w:p>
    <w:p w:rsidR="00141F7E" w:rsidRPr="007A5D67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5D67">
        <w:rPr>
          <w:rFonts w:ascii="Times New Roman" w:hAnsi="Times New Roman" w:cs="Times New Roman"/>
          <w:sz w:val="28"/>
          <w:szCs w:val="28"/>
        </w:rPr>
        <w:t>При частичном (в неисполненной части) либо полном аннулировании бюджетного обязательства в связи с завершением ли</w:t>
      </w:r>
      <w:r>
        <w:rPr>
          <w:rFonts w:ascii="Times New Roman" w:hAnsi="Times New Roman" w:cs="Times New Roman"/>
          <w:sz w:val="28"/>
          <w:szCs w:val="28"/>
        </w:rPr>
        <w:t xml:space="preserve">бо расторжением  муниципального </w:t>
      </w:r>
      <w:r w:rsidRPr="007A5D67">
        <w:rPr>
          <w:rFonts w:ascii="Times New Roman" w:hAnsi="Times New Roman" w:cs="Times New Roman"/>
          <w:sz w:val="28"/>
          <w:szCs w:val="28"/>
        </w:rPr>
        <w:t xml:space="preserve"> контракта в графе 6 раздела 4 "Дополнительные реквизиты обязательства, сформированного на основе контракта" указывается статус исполнения контракта: "завершен (исполнен)" либо "аннулирован (расторгнут)", с отражением в графе 7 номера реестровой записи в реестре контрактов, присвоенного уполномоченным органом.</w:t>
      </w:r>
    </w:p>
    <w:p w:rsidR="00141F7E" w:rsidRPr="007A5D67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5D67">
        <w:rPr>
          <w:rFonts w:ascii="Times New Roman" w:hAnsi="Times New Roman" w:cs="Times New Roman"/>
          <w:sz w:val="28"/>
          <w:szCs w:val="28"/>
        </w:rPr>
        <w:t>Если в бюджетном обязательстве меняются суммовые показатели, то в Заявке на внесение изменений в обязательство указываются новые суммовые показатели и заполняются все графы в соответствующих разделах документа.</w:t>
      </w:r>
    </w:p>
    <w:p w:rsidR="00141F7E" w:rsidRPr="007A5D67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5D67">
        <w:rPr>
          <w:rFonts w:ascii="Times New Roman" w:hAnsi="Times New Roman" w:cs="Times New Roman"/>
          <w:sz w:val="28"/>
          <w:szCs w:val="28"/>
        </w:rPr>
        <w:t>Если изменяются только реквизиты бюджетного обязательства, документа-основания, исполнительного документа, без изменения суммовых показателей, то допускается заполнение только граф, в которых предусмотрено отражение изменяемых реквизитов. В этом случае графы с суммовыми значениями не заполняются.</w:t>
      </w:r>
    </w:p>
    <w:p w:rsidR="00141F7E" w:rsidRPr="007A5D67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5D67">
        <w:rPr>
          <w:rFonts w:ascii="Times New Roman" w:hAnsi="Times New Roman" w:cs="Times New Roman"/>
          <w:sz w:val="28"/>
          <w:szCs w:val="28"/>
        </w:rPr>
        <w:t>В Заявке на внесение изменений в обязательство заполняются все разделы, в которых произошло изменение реквизитов и показателей ранее принятого на учет бюджетного обязательства.</w:t>
      </w:r>
    </w:p>
    <w:p w:rsidR="00141F7E" w:rsidRPr="007A5D67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5D67">
        <w:rPr>
          <w:rFonts w:ascii="Times New Roman" w:hAnsi="Times New Roman" w:cs="Times New Roman"/>
          <w:sz w:val="28"/>
          <w:szCs w:val="28"/>
        </w:rPr>
        <w:t>5.4. Формирование Заявки на перерегистрацию бюджетного обязательства осуществляется получателем бюджетных средств в порядке, установленном пунктом 5.2 настоящего Порядка учета с учетом следующих особенностей.</w:t>
      </w:r>
    </w:p>
    <w:p w:rsidR="00141F7E" w:rsidRPr="007A5D67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5D67">
        <w:rPr>
          <w:rFonts w:ascii="Times New Roman" w:hAnsi="Times New Roman" w:cs="Times New Roman"/>
          <w:sz w:val="28"/>
          <w:szCs w:val="28"/>
        </w:rPr>
        <w:t>В наименовании Заявки на перерегистрацию обязательства указывается учетный номер бюджетного обязательства, присвоенный пр</w:t>
      </w:r>
      <w:r>
        <w:rPr>
          <w:rFonts w:ascii="Times New Roman" w:hAnsi="Times New Roman" w:cs="Times New Roman"/>
          <w:sz w:val="28"/>
          <w:szCs w:val="28"/>
        </w:rPr>
        <w:t>и принятии на учет финуправлением</w:t>
      </w:r>
      <w:r w:rsidRPr="007A5D67">
        <w:rPr>
          <w:rFonts w:ascii="Times New Roman" w:hAnsi="Times New Roman" w:cs="Times New Roman"/>
          <w:sz w:val="28"/>
          <w:szCs w:val="28"/>
        </w:rPr>
        <w:t>.</w:t>
      </w:r>
    </w:p>
    <w:p w:rsidR="00141F7E" w:rsidRPr="007A5D67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5D67">
        <w:rPr>
          <w:rFonts w:ascii="Times New Roman" w:hAnsi="Times New Roman" w:cs="Times New Roman"/>
          <w:sz w:val="28"/>
          <w:szCs w:val="28"/>
        </w:rPr>
        <w:t>В Заявке на перерегистрацию обязательства заполняются все разделы, в которых произошло изменение реквизитов и показателей неисполненной части ранее принятого на учет бюджетного обязательства, в том числе коды классификации расходов бюджетов, по которым бюджетное обязательство (неисполненная часть обязательства) должно быть перерегистрировано.</w:t>
      </w:r>
    </w:p>
    <w:p w:rsidR="00141F7E" w:rsidRPr="007A5D67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5D67">
        <w:rPr>
          <w:rFonts w:ascii="Times New Roman" w:hAnsi="Times New Roman" w:cs="Times New Roman"/>
          <w:sz w:val="28"/>
          <w:szCs w:val="28"/>
        </w:rPr>
        <w:t>5.5. Акт приемки-передачи принятых на учет бюджетных обязательств при реорганизации участников бюджетного процесса формируется реорганизуемым получателем бюджетных средств и получателем бюджетных средств - принимающим обязательства следующим образом.</w:t>
      </w:r>
    </w:p>
    <w:p w:rsidR="00141F7E" w:rsidRPr="007A5D67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5D67">
        <w:rPr>
          <w:rFonts w:ascii="Times New Roman" w:hAnsi="Times New Roman" w:cs="Times New Roman"/>
          <w:sz w:val="28"/>
          <w:szCs w:val="28"/>
        </w:rPr>
        <w:t>Заголовочная часть Акта приемки-передачи бюджетных обязательств оформляется:</w:t>
      </w:r>
    </w:p>
    <w:p w:rsidR="00141F7E" w:rsidRPr="007A5D67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5D67">
        <w:rPr>
          <w:rFonts w:ascii="Times New Roman" w:hAnsi="Times New Roman" w:cs="Times New Roman"/>
          <w:sz w:val="28"/>
          <w:szCs w:val="28"/>
        </w:rPr>
        <w:t>по строке "Участник бюджетного процесса, передающий обязательства" указывается наименование реорганизуемого получателя бюджетных средств, с отражением в кодовой зоне - его кода по Сводному реестру;</w:t>
      </w:r>
    </w:p>
    <w:p w:rsidR="00141F7E" w:rsidRPr="007A5D67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5D67">
        <w:rPr>
          <w:rFonts w:ascii="Times New Roman" w:hAnsi="Times New Roman" w:cs="Times New Roman"/>
          <w:sz w:val="28"/>
          <w:szCs w:val="28"/>
        </w:rPr>
        <w:t>по строке "Участник бюджетного процесса, принимающий обязательства" указывается наименование получателя бюджетных средств - принимающего обязательства, с отражением в кодовой зоне - его кода по Сводному реестру;</w:t>
      </w:r>
    </w:p>
    <w:p w:rsidR="00141F7E" w:rsidRPr="007A5D67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5D67">
        <w:rPr>
          <w:rFonts w:ascii="Times New Roman" w:hAnsi="Times New Roman" w:cs="Times New Roman"/>
          <w:sz w:val="28"/>
          <w:szCs w:val="28"/>
        </w:rPr>
        <w:t>по строке "Основание для передачи обязательств" указываются наименование, номер и дата документа, в соответствии с которым осуществляется реорганизация.</w:t>
      </w:r>
    </w:p>
    <w:p w:rsidR="00141F7E" w:rsidRPr="007A5D67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5D67">
        <w:rPr>
          <w:rFonts w:ascii="Times New Roman" w:hAnsi="Times New Roman" w:cs="Times New Roman"/>
          <w:sz w:val="28"/>
          <w:szCs w:val="28"/>
        </w:rPr>
        <w:t>Раздел 1. "Реквизиты документа-основания" формируется по следующим показателям:</w:t>
      </w:r>
    </w:p>
    <w:p w:rsidR="00141F7E" w:rsidRPr="007A5D67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5D67">
        <w:rPr>
          <w:rFonts w:ascii="Times New Roman" w:hAnsi="Times New Roman" w:cs="Times New Roman"/>
          <w:sz w:val="28"/>
          <w:szCs w:val="28"/>
        </w:rPr>
        <w:t>в графе 1 - учетный номер бюджетного обязательства передаваемого реорганизуемым получателем бюджетных средств;</w:t>
      </w:r>
    </w:p>
    <w:p w:rsidR="00141F7E" w:rsidRPr="007A5D67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5D67">
        <w:rPr>
          <w:rFonts w:ascii="Times New Roman" w:hAnsi="Times New Roman" w:cs="Times New Roman"/>
          <w:sz w:val="28"/>
          <w:szCs w:val="28"/>
        </w:rPr>
        <w:t>в графах 2, 3, 4 соответственно, вид, номер и дата оформления документа-основания бюджетного обязательства, передаваемого реорганизуемым получателем бюджетных средств;</w:t>
      </w:r>
    </w:p>
    <w:p w:rsidR="00141F7E" w:rsidRPr="007A5D67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5D67">
        <w:rPr>
          <w:rFonts w:ascii="Times New Roman" w:hAnsi="Times New Roman" w:cs="Times New Roman"/>
          <w:sz w:val="28"/>
          <w:szCs w:val="28"/>
        </w:rPr>
        <w:t>в графах 5, 6 - дата начала и дата окончания действия документа-основания;</w:t>
      </w:r>
    </w:p>
    <w:p w:rsidR="00141F7E" w:rsidRPr="007A5D67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5D67">
        <w:rPr>
          <w:rFonts w:ascii="Times New Roman" w:hAnsi="Times New Roman" w:cs="Times New Roman"/>
          <w:sz w:val="28"/>
          <w:szCs w:val="28"/>
        </w:rPr>
        <w:t>в графе 7 - сумма бюджетного обязательства по документу-основанию.</w:t>
      </w:r>
    </w:p>
    <w:p w:rsidR="00141F7E" w:rsidRPr="007A5D67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5D67">
        <w:rPr>
          <w:rFonts w:ascii="Times New Roman" w:hAnsi="Times New Roman" w:cs="Times New Roman"/>
          <w:sz w:val="28"/>
          <w:szCs w:val="28"/>
        </w:rPr>
        <w:t>Графа 7 раздела 1. "Реквизиты документа-основания" является группирующей для показателей, отраженных в графе 4 раздела 2.</w:t>
      </w:r>
    </w:p>
    <w:p w:rsidR="00141F7E" w:rsidRPr="007A5D67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5D67">
        <w:rPr>
          <w:rFonts w:ascii="Times New Roman" w:hAnsi="Times New Roman" w:cs="Times New Roman"/>
          <w:sz w:val="28"/>
          <w:szCs w:val="28"/>
        </w:rPr>
        <w:t>Раздел 2. "Бюджетные обязательства" формируется по следующим показателям:</w:t>
      </w:r>
    </w:p>
    <w:p w:rsidR="00141F7E" w:rsidRPr="007A5D67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5D67">
        <w:rPr>
          <w:rFonts w:ascii="Times New Roman" w:hAnsi="Times New Roman" w:cs="Times New Roman"/>
          <w:sz w:val="28"/>
          <w:szCs w:val="28"/>
        </w:rPr>
        <w:t>в графе 1 реорганизуемым получателем бюджетных средств указываются коды классификации расходов бюджетов, в разрезе которых было им принято передаваемое бюджетное обязательство;</w:t>
      </w:r>
    </w:p>
    <w:p w:rsidR="00141F7E" w:rsidRPr="007A5D67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5D67">
        <w:rPr>
          <w:rFonts w:ascii="Times New Roman" w:hAnsi="Times New Roman" w:cs="Times New Roman"/>
          <w:sz w:val="28"/>
          <w:szCs w:val="28"/>
        </w:rPr>
        <w:t>в графе 2 получателем бюджетных средств - принимающим обязательства указываются коды классификации расходов бюджетов, в разрезе которых им принимается бюджетное обязательство;</w:t>
      </w:r>
    </w:p>
    <w:p w:rsidR="00141F7E" w:rsidRPr="007A5D67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5D67">
        <w:rPr>
          <w:rFonts w:ascii="Times New Roman" w:hAnsi="Times New Roman" w:cs="Times New Roman"/>
          <w:sz w:val="28"/>
          <w:szCs w:val="28"/>
        </w:rPr>
        <w:t>в графах 3, 4 в разрезе кодов классификации расходов бюджетов и видов средств указываются соответственно суммы поставленных на учет и исполненных бюджетных обязательств текущего финансового года.</w:t>
      </w:r>
    </w:p>
    <w:p w:rsidR="00141F7E" w:rsidRPr="007A5D67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5D67">
        <w:rPr>
          <w:rFonts w:ascii="Times New Roman" w:hAnsi="Times New Roman" w:cs="Times New Roman"/>
          <w:sz w:val="28"/>
          <w:szCs w:val="28"/>
        </w:rPr>
        <w:t>Акт приемки-передачи бюджетных обязательств подписывается руководителями и главными бухгалтерами (уполномоченными руководителями лицами) реорганизуемого получателя бюджетных средств и получателя бюджетных средств - принимающего обязательства.</w:t>
      </w:r>
    </w:p>
    <w:p w:rsidR="00141F7E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5D67">
        <w:rPr>
          <w:rFonts w:ascii="Times New Roman" w:hAnsi="Times New Roman" w:cs="Times New Roman"/>
          <w:sz w:val="28"/>
          <w:szCs w:val="28"/>
        </w:rPr>
        <w:t>В графах 10, 11 указываются соответственно наименование и код объекта РАИП или Терзаказа.</w:t>
      </w:r>
    </w:p>
    <w:p w:rsidR="00141F7E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1F7E" w:rsidRDefault="00141F7E" w:rsidP="009C1C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1F7E" w:rsidRDefault="00141F7E" w:rsidP="009C1C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Управляющий делами                                                                    А.Е.Пальчинский</w:t>
      </w:r>
    </w:p>
    <w:p w:rsidR="00141F7E" w:rsidRDefault="00141F7E" w:rsidP="009C1C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1F7E" w:rsidRDefault="00141F7E" w:rsidP="009C1C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141F7E" w:rsidSect="00471FEA">
          <w:pgSz w:w="11906" w:h="16838"/>
          <w:pgMar w:top="567" w:right="850" w:bottom="1134" w:left="993" w:header="708" w:footer="708" w:gutter="0"/>
          <w:cols w:space="708"/>
          <w:docGrid w:linePitch="360"/>
        </w:sectPr>
      </w:pPr>
    </w:p>
    <w:p w:rsidR="00141F7E" w:rsidRDefault="00141F7E" w:rsidP="009C1CF3">
      <w:pPr>
        <w:spacing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  <w:sectPr w:rsidR="00141F7E" w:rsidSect="00E54DD6">
          <w:pgSz w:w="16838" w:h="11906" w:orient="landscape"/>
          <w:pgMar w:top="426" w:right="567" w:bottom="851" w:left="567" w:header="708" w:footer="708" w:gutter="0"/>
          <w:cols w:space="708"/>
          <w:docGrid w:linePitch="360"/>
        </w:sectPr>
      </w:pPr>
      <w:r w:rsidRPr="00E54DD6">
        <w:rPr>
          <w:rFonts w:ascii="Times New Roman" w:hAnsi="Times New Roman" w:cs="Times New Roman"/>
          <w:sz w:val="28"/>
          <w:szCs w:val="28"/>
        </w:rPr>
        <w:object w:dxaOrig="17443" w:dyaOrig="13106">
          <v:shape id="_x0000_i1026" type="#_x0000_t75" style="width:715.5pt;height:537pt" o:ole="">
            <v:imagedata r:id="rId5" o:title=""/>
          </v:shape>
          <o:OLEObject Type="Embed" ProgID="Excel.Sheet.8" ShapeID="_x0000_i1026" DrawAspect="Content" ObjectID="_1548167899" r:id="rId6"/>
        </w:object>
      </w:r>
    </w:p>
    <w:p w:rsidR="00141F7E" w:rsidRDefault="00141F7E" w:rsidP="009C1CF3">
      <w:pPr>
        <w:spacing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  <w:sectPr w:rsidR="00141F7E" w:rsidSect="00E54DD6">
          <w:pgSz w:w="16838" w:h="11906" w:orient="landscape"/>
          <w:pgMar w:top="992" w:right="567" w:bottom="851" w:left="284" w:header="709" w:footer="709" w:gutter="0"/>
          <w:cols w:space="708"/>
          <w:docGrid w:linePitch="360"/>
        </w:sectPr>
      </w:pPr>
      <w:r w:rsidRPr="00050F3F">
        <w:rPr>
          <w:rFonts w:ascii="Times New Roman" w:hAnsi="Times New Roman" w:cs="Times New Roman"/>
          <w:sz w:val="24"/>
          <w:szCs w:val="24"/>
        </w:rPr>
        <w:object w:dxaOrig="20539" w:dyaOrig="11697">
          <v:shape id="_x0000_i1027" type="#_x0000_t75" style="width:790.5pt;height:450pt" o:ole="">
            <v:imagedata r:id="rId7" o:title=""/>
          </v:shape>
          <o:OLEObject Type="Embed" ProgID="Excel.Sheet.8" ShapeID="_x0000_i1027" DrawAspect="Content" ObjectID="_1548167900" r:id="rId8"/>
        </w:object>
      </w:r>
    </w:p>
    <w:p w:rsidR="00141F7E" w:rsidRDefault="00141F7E" w:rsidP="009C1C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0F3F">
        <w:rPr>
          <w:rFonts w:ascii="Times New Roman" w:hAnsi="Times New Roman" w:cs="Times New Roman"/>
          <w:sz w:val="28"/>
          <w:szCs w:val="28"/>
        </w:rPr>
        <w:object w:dxaOrig="15971" w:dyaOrig="10507">
          <v:shape id="_x0000_i1028" type="#_x0000_t75" style="width:718.5pt;height:477.75pt" o:ole="">
            <v:imagedata r:id="rId9" o:title=""/>
          </v:shape>
          <o:OLEObject Type="Embed" ProgID="Excel.Sheet.8" ShapeID="_x0000_i1028" DrawAspect="Content" ObjectID="_1548167901" r:id="rId10"/>
        </w:object>
      </w:r>
    </w:p>
    <w:p w:rsidR="00141F7E" w:rsidRDefault="00141F7E" w:rsidP="009C1C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1F7E" w:rsidRDefault="00141F7E" w:rsidP="009C1C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1F7E" w:rsidRDefault="00141F7E" w:rsidP="009C1C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1F7E" w:rsidRDefault="00141F7E" w:rsidP="009C1C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1F7E" w:rsidRDefault="00141F7E" w:rsidP="009C1C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0F3F">
        <w:rPr>
          <w:rFonts w:ascii="Times New Roman" w:hAnsi="Times New Roman" w:cs="Times New Roman"/>
          <w:sz w:val="28"/>
          <w:szCs w:val="28"/>
        </w:rPr>
        <w:object w:dxaOrig="17847" w:dyaOrig="7920">
          <v:shape id="_x0000_i1029" type="#_x0000_t75" style="width:767.25pt;height:340.5pt" o:ole="">
            <v:imagedata r:id="rId11" o:title=""/>
          </v:shape>
          <o:OLEObject Type="Embed" ProgID="Excel.Sheet.8" ShapeID="_x0000_i1029" DrawAspect="Content" ObjectID="_1548167902" r:id="rId12"/>
        </w:object>
      </w:r>
    </w:p>
    <w:p w:rsidR="00141F7E" w:rsidRDefault="00141F7E" w:rsidP="009C1C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1F7E" w:rsidRDefault="00141F7E" w:rsidP="009C1C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1F7E" w:rsidRDefault="00141F7E" w:rsidP="009C1C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1F7E" w:rsidRDefault="00141F7E" w:rsidP="009C1C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1F7E" w:rsidRDefault="00141F7E" w:rsidP="009C1C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1F7E" w:rsidRDefault="00141F7E" w:rsidP="009C1C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1F7E" w:rsidRDefault="00141F7E" w:rsidP="009C1C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1F7E" w:rsidRDefault="00141F7E" w:rsidP="009C1C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1F7E" w:rsidRDefault="00141F7E" w:rsidP="009C1C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1F7E" w:rsidRDefault="00141F7E" w:rsidP="009C1C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0F3F">
        <w:rPr>
          <w:rFonts w:ascii="Times New Roman" w:hAnsi="Times New Roman" w:cs="Times New Roman"/>
          <w:sz w:val="28"/>
          <w:szCs w:val="28"/>
        </w:rPr>
        <w:object w:dxaOrig="14015" w:dyaOrig="8795">
          <v:shape id="_x0000_i1030" type="#_x0000_t75" style="width:700.5pt;height:435pt" o:ole="">
            <v:imagedata r:id="rId13" o:title=""/>
          </v:shape>
          <o:OLEObject Type="Embed" ProgID="Excel.Sheet.8" ShapeID="_x0000_i1030" DrawAspect="Content" ObjectID="_1548167903" r:id="rId14"/>
        </w:object>
      </w:r>
    </w:p>
    <w:p w:rsidR="00141F7E" w:rsidRDefault="00141F7E" w:rsidP="009C1C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1F7E" w:rsidRDefault="00141F7E" w:rsidP="009C1C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1F7E" w:rsidRDefault="00141F7E" w:rsidP="009C1C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1F7E" w:rsidRDefault="00141F7E" w:rsidP="009C1C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1F7E" w:rsidRDefault="00141F7E" w:rsidP="009C1C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1F7E" w:rsidRDefault="00141F7E" w:rsidP="009C1C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1F7E" w:rsidRDefault="00141F7E" w:rsidP="009C1C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0F3F">
        <w:rPr>
          <w:rFonts w:ascii="Times New Roman" w:hAnsi="Times New Roman" w:cs="Times New Roman"/>
          <w:sz w:val="28"/>
          <w:szCs w:val="28"/>
        </w:rPr>
        <w:object w:dxaOrig="15631" w:dyaOrig="11086">
          <v:shape id="_x0000_i1031" type="#_x0000_t75" style="width:781.5pt;height:549pt" o:ole="">
            <v:imagedata r:id="rId15" o:title=""/>
          </v:shape>
          <o:OLEObject Type="Embed" ProgID="Excel.Sheet.8" ShapeID="_x0000_i1031" DrawAspect="Content" ObjectID="_1548167904" r:id="rId16"/>
        </w:object>
      </w:r>
      <w:r w:rsidRPr="00050F3F">
        <w:rPr>
          <w:rFonts w:ascii="Times New Roman" w:hAnsi="Times New Roman" w:cs="Times New Roman"/>
          <w:sz w:val="28"/>
          <w:szCs w:val="28"/>
        </w:rPr>
        <w:object w:dxaOrig="18071" w:dyaOrig="8059">
          <v:shape id="_x0000_i1032" type="#_x0000_t75" style="width:741pt;height:330.75pt" o:ole="">
            <v:imagedata r:id="rId17" o:title=""/>
          </v:shape>
          <o:OLEObject Type="Embed" ProgID="Excel.Sheet.8" ShapeID="_x0000_i1032" DrawAspect="Content" ObjectID="_1548167905" r:id="rId18"/>
        </w:object>
      </w:r>
    </w:p>
    <w:p w:rsidR="00141F7E" w:rsidRDefault="00141F7E" w:rsidP="009C1C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1F7E" w:rsidRDefault="00141F7E" w:rsidP="009C1C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1F7E" w:rsidRDefault="00141F7E" w:rsidP="009C1C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1F7E" w:rsidRDefault="00141F7E" w:rsidP="009C1C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1F7E" w:rsidRDefault="00141F7E" w:rsidP="009C1C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1F7E" w:rsidRDefault="00141F7E" w:rsidP="009C1C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1F7E" w:rsidRDefault="00141F7E" w:rsidP="009C1C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1F7E" w:rsidRDefault="00141F7E" w:rsidP="009C1C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1F7E" w:rsidRDefault="00141F7E" w:rsidP="009C1C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1F7E" w:rsidRDefault="00141F7E" w:rsidP="009C1C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1F7E" w:rsidRDefault="00141F7E" w:rsidP="009C1C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1F7E" w:rsidRDefault="00141F7E" w:rsidP="009C1C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1F7E" w:rsidRDefault="00141F7E" w:rsidP="009C1C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1F7E" w:rsidRDefault="00141F7E" w:rsidP="009C1CF3">
      <w:pPr>
        <w:spacing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050F3F">
        <w:rPr>
          <w:rFonts w:ascii="Times New Roman" w:hAnsi="Times New Roman" w:cs="Times New Roman"/>
          <w:sz w:val="28"/>
          <w:szCs w:val="28"/>
        </w:rPr>
        <w:object w:dxaOrig="15456" w:dyaOrig="11420">
          <v:shape id="_x0000_i1033" type="#_x0000_t75" style="width:772.5pt;height:570.75pt" o:ole="">
            <v:imagedata r:id="rId19" o:title=""/>
          </v:shape>
          <o:OLEObject Type="Embed" ProgID="Excel.Sheet.8" ShapeID="_x0000_i1033" DrawAspect="Content" ObjectID="_1548167906" r:id="rId20"/>
        </w:object>
      </w:r>
      <w:r w:rsidRPr="00050F3F">
        <w:rPr>
          <w:rFonts w:ascii="Times New Roman" w:hAnsi="Times New Roman" w:cs="Times New Roman"/>
          <w:sz w:val="28"/>
          <w:szCs w:val="28"/>
        </w:rPr>
        <w:object w:dxaOrig="16207" w:dyaOrig="10475">
          <v:shape id="_x0000_i1034" type="#_x0000_t75" style="width:705pt;height:456pt" o:ole="">
            <v:imagedata r:id="rId21" o:title=""/>
          </v:shape>
          <o:OLEObject Type="Embed" ProgID="Excel.Sheet.8" ShapeID="_x0000_i1034" DrawAspect="Content" ObjectID="_1548167907" r:id="rId22"/>
        </w:object>
      </w:r>
    </w:p>
    <w:p w:rsidR="00141F7E" w:rsidRDefault="00141F7E" w:rsidP="009C1CF3">
      <w:pPr>
        <w:spacing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141F7E" w:rsidRDefault="00141F7E" w:rsidP="009C1CF3">
      <w:pPr>
        <w:spacing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141F7E" w:rsidRDefault="00141F7E" w:rsidP="009C1CF3">
      <w:pPr>
        <w:spacing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141F7E" w:rsidRDefault="00141F7E" w:rsidP="009C1CF3">
      <w:pPr>
        <w:spacing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141F7E" w:rsidRDefault="00141F7E" w:rsidP="009C1CF3">
      <w:pPr>
        <w:spacing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050F3F">
        <w:rPr>
          <w:rFonts w:ascii="Times New Roman" w:hAnsi="Times New Roman" w:cs="Times New Roman"/>
          <w:sz w:val="28"/>
          <w:szCs w:val="28"/>
        </w:rPr>
        <w:object w:dxaOrig="18122" w:dyaOrig="12670">
          <v:shape id="_x0000_i1035" type="#_x0000_t75" style="width:788.25pt;height:551.25pt" o:ole="">
            <v:imagedata r:id="rId23" o:title=""/>
          </v:shape>
          <o:OLEObject Type="Embed" ProgID="Excel.Sheet.8" ShapeID="_x0000_i1035" DrawAspect="Content" ObjectID="_1548167908" r:id="rId24"/>
        </w:object>
      </w:r>
      <w:r w:rsidRPr="00050F3F">
        <w:rPr>
          <w:rFonts w:ascii="Times New Roman" w:hAnsi="Times New Roman" w:cs="Times New Roman"/>
          <w:sz w:val="28"/>
          <w:szCs w:val="28"/>
        </w:rPr>
        <w:object w:dxaOrig="15550" w:dyaOrig="9271">
          <v:shape id="_x0000_i1036" type="#_x0000_t75" style="width:777.75pt;height:463.5pt" o:ole="">
            <v:imagedata r:id="rId25" o:title=""/>
          </v:shape>
          <o:OLEObject Type="Embed" ProgID="Excel.Sheet.8" ShapeID="_x0000_i1036" DrawAspect="Content" ObjectID="_1548167909" r:id="rId26"/>
        </w:object>
      </w:r>
    </w:p>
    <w:p w:rsidR="00141F7E" w:rsidRDefault="00141F7E" w:rsidP="009C1CF3">
      <w:pPr>
        <w:spacing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141F7E" w:rsidRDefault="00141F7E" w:rsidP="009C1CF3">
      <w:pPr>
        <w:spacing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141F7E" w:rsidRDefault="00141F7E" w:rsidP="009C1CF3">
      <w:pPr>
        <w:spacing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141F7E" w:rsidRDefault="00141F7E" w:rsidP="009C1CF3">
      <w:pPr>
        <w:spacing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141F7E" w:rsidRDefault="00141F7E" w:rsidP="009C1CF3">
      <w:pPr>
        <w:spacing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050F3F">
        <w:rPr>
          <w:rFonts w:ascii="Times New Roman" w:hAnsi="Times New Roman" w:cs="Times New Roman"/>
          <w:sz w:val="28"/>
          <w:szCs w:val="28"/>
        </w:rPr>
        <w:object w:dxaOrig="16757" w:dyaOrig="13264">
          <v:shape id="_x0000_i1037" type="#_x0000_t75" style="width:703.5pt;height:557.25pt" o:ole="">
            <v:imagedata r:id="rId27" o:title=""/>
          </v:shape>
          <o:OLEObject Type="Embed" ProgID="Excel.Sheet.8" ShapeID="_x0000_i1037" DrawAspect="Content" ObjectID="_1548167910" r:id="rId28"/>
        </w:object>
      </w:r>
    </w:p>
    <w:p w:rsidR="00141F7E" w:rsidRDefault="00141F7E" w:rsidP="009C1CF3">
      <w:pPr>
        <w:spacing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  <w:sectPr w:rsidR="00141F7E" w:rsidSect="00B77B5E">
          <w:pgSz w:w="16838" w:h="11906" w:orient="landscape"/>
          <w:pgMar w:top="426" w:right="567" w:bottom="426" w:left="567" w:header="708" w:footer="708" w:gutter="0"/>
          <w:cols w:space="708"/>
          <w:docGrid w:linePitch="360"/>
        </w:sectPr>
      </w:pPr>
    </w:p>
    <w:p w:rsidR="00141F7E" w:rsidRDefault="00141F7E" w:rsidP="009C1CF3">
      <w:pPr>
        <w:spacing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050F3F">
        <w:rPr>
          <w:rFonts w:ascii="Times New Roman" w:hAnsi="Times New Roman" w:cs="Times New Roman"/>
          <w:sz w:val="28"/>
          <w:szCs w:val="28"/>
        </w:rPr>
        <w:object w:dxaOrig="10962" w:dyaOrig="12796">
          <v:shape id="_x0000_i1038" type="#_x0000_t75" style="width:548.25pt;height:639.75pt" o:ole="">
            <v:imagedata r:id="rId29" o:title=""/>
          </v:shape>
          <o:OLEObject Type="Embed" ProgID="Excel.Sheet.8" ShapeID="_x0000_i1038" DrawAspect="Content" ObjectID="_1548167911" r:id="rId30"/>
        </w:object>
      </w:r>
    </w:p>
    <w:p w:rsidR="00141F7E" w:rsidRDefault="00141F7E" w:rsidP="009C1CF3">
      <w:pPr>
        <w:spacing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141F7E" w:rsidRDefault="00141F7E" w:rsidP="009C1CF3">
      <w:pPr>
        <w:spacing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141F7E" w:rsidRDefault="00141F7E" w:rsidP="009C1CF3">
      <w:pPr>
        <w:spacing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141F7E" w:rsidRDefault="00141F7E" w:rsidP="009C1CF3">
      <w:pPr>
        <w:spacing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141F7E" w:rsidRDefault="00141F7E" w:rsidP="009C1CF3">
      <w:pPr>
        <w:spacing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141F7E" w:rsidRDefault="00141F7E" w:rsidP="009C1CF3">
      <w:pPr>
        <w:spacing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141F7E" w:rsidRDefault="00141F7E" w:rsidP="009C1CF3">
      <w:pPr>
        <w:spacing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141F7E" w:rsidRDefault="00141F7E" w:rsidP="009C1CF3">
      <w:pPr>
        <w:spacing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141F7E" w:rsidRDefault="00141F7E" w:rsidP="009C1CF3">
      <w:pPr>
        <w:spacing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141F7E" w:rsidRDefault="00141F7E" w:rsidP="009C1CF3">
      <w:pPr>
        <w:spacing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  <w:sectPr w:rsidR="00141F7E" w:rsidSect="00B77B5E">
          <w:pgSz w:w="11906" w:h="16838"/>
          <w:pgMar w:top="567" w:right="425" w:bottom="567" w:left="425" w:header="709" w:footer="709" w:gutter="0"/>
          <w:cols w:space="708"/>
          <w:docGrid w:linePitch="360"/>
        </w:sectPr>
      </w:pPr>
      <w:r w:rsidRPr="00050F3F">
        <w:rPr>
          <w:rFonts w:ascii="Times New Roman" w:hAnsi="Times New Roman" w:cs="Times New Roman"/>
          <w:sz w:val="28"/>
          <w:szCs w:val="28"/>
        </w:rPr>
        <w:object w:dxaOrig="9309" w:dyaOrig="11468">
          <v:shape id="_x0000_i1039" type="#_x0000_t75" style="width:465.75pt;height:573.75pt" o:ole="">
            <v:imagedata r:id="rId31" o:title=""/>
          </v:shape>
          <o:OLEObject Type="Embed" ProgID="Excel.Sheet.8" ShapeID="_x0000_i1039" DrawAspect="Content" ObjectID="_1548167912" r:id="rId32"/>
        </w:object>
      </w:r>
    </w:p>
    <w:p w:rsidR="00141F7E" w:rsidRDefault="00141F7E" w:rsidP="009C1CF3">
      <w:pPr>
        <w:pStyle w:val="ConsPlusNonformat"/>
        <w:ind w:right="5639"/>
        <w:jc w:val="center"/>
        <w:rPr>
          <w:rFonts w:ascii="Times New Roman" w:hAnsi="Times New Roman" w:cs="Times New Roman"/>
        </w:rPr>
      </w:pPr>
    </w:p>
    <w:p w:rsidR="00141F7E" w:rsidRPr="005B31B0" w:rsidRDefault="00141F7E" w:rsidP="009C1CF3">
      <w:pPr>
        <w:pStyle w:val="ConsPlusNonformat"/>
        <w:ind w:right="-598" w:firstLine="1006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Приложение № 11</w:t>
      </w:r>
    </w:p>
    <w:p w:rsidR="00141F7E" w:rsidRDefault="00141F7E" w:rsidP="009C1CF3">
      <w:pPr>
        <w:pStyle w:val="ConsPlusNonformat"/>
        <w:ind w:right="-598" w:firstLine="1006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</w:t>
      </w:r>
      <w:r w:rsidRPr="005B31B0">
        <w:rPr>
          <w:rFonts w:ascii="Times New Roman" w:hAnsi="Times New Roman" w:cs="Times New Roman"/>
        </w:rPr>
        <w:t xml:space="preserve">к </w:t>
      </w:r>
      <w:r>
        <w:rPr>
          <w:rFonts w:ascii="Times New Roman" w:hAnsi="Times New Roman" w:cs="Times New Roman"/>
        </w:rPr>
        <w:t>Поряд</w:t>
      </w:r>
      <w:r w:rsidRPr="00D90A0F"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>у</w:t>
      </w:r>
      <w:r w:rsidRPr="00D90A0F">
        <w:rPr>
          <w:rFonts w:ascii="Times New Roman" w:hAnsi="Times New Roman" w:cs="Times New Roman"/>
        </w:rPr>
        <w:t xml:space="preserve"> учета бюджетных обязательств </w:t>
      </w:r>
    </w:p>
    <w:p w:rsidR="00141F7E" w:rsidRDefault="00141F7E" w:rsidP="009C1CF3">
      <w:pPr>
        <w:pStyle w:val="ConsPlusNonformat"/>
        <w:ind w:right="-598" w:firstLine="1006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п</w:t>
      </w:r>
      <w:r w:rsidRPr="00D90A0F">
        <w:rPr>
          <w:rFonts w:ascii="Times New Roman" w:hAnsi="Times New Roman" w:cs="Times New Roman"/>
        </w:rPr>
        <w:t xml:space="preserve">олучателей </w:t>
      </w:r>
      <w:r>
        <w:rPr>
          <w:rFonts w:ascii="Times New Roman" w:hAnsi="Times New Roman" w:cs="Times New Roman"/>
        </w:rPr>
        <w:t xml:space="preserve"> </w:t>
      </w:r>
      <w:r w:rsidRPr="00D90A0F">
        <w:rPr>
          <w:rFonts w:ascii="Times New Roman" w:hAnsi="Times New Roman" w:cs="Times New Roman"/>
        </w:rPr>
        <w:t xml:space="preserve">средств бюджета </w:t>
      </w:r>
      <w:r>
        <w:rPr>
          <w:rFonts w:ascii="Times New Roman" w:hAnsi="Times New Roman" w:cs="Times New Roman"/>
        </w:rPr>
        <w:t xml:space="preserve">городского </w:t>
      </w:r>
    </w:p>
    <w:p w:rsidR="00141F7E" w:rsidRDefault="00141F7E" w:rsidP="009C1CF3">
      <w:pPr>
        <w:pStyle w:val="ConsPlusNonformat"/>
        <w:ind w:right="-598" w:firstLine="1006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округа город Октябрьский</w:t>
      </w:r>
    </w:p>
    <w:p w:rsidR="00141F7E" w:rsidRPr="00D90A0F" w:rsidRDefault="00141F7E" w:rsidP="009C1CF3">
      <w:pPr>
        <w:pStyle w:val="ConsPlusNonformat"/>
        <w:ind w:right="-598" w:firstLine="1006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Р</w:t>
      </w:r>
      <w:r w:rsidRPr="00D90A0F">
        <w:rPr>
          <w:rFonts w:ascii="Times New Roman" w:hAnsi="Times New Roman" w:cs="Times New Roman"/>
        </w:rPr>
        <w:t xml:space="preserve">еспублики Башкортостан </w:t>
      </w:r>
    </w:p>
    <w:p w:rsidR="00141F7E" w:rsidRPr="000A2C96" w:rsidRDefault="00141F7E" w:rsidP="009C1CF3">
      <w:pPr>
        <w:pStyle w:val="ConsPlusNonformat"/>
        <w:ind w:right="5639"/>
        <w:jc w:val="center"/>
        <w:rPr>
          <w:rFonts w:ascii="Times New Roman" w:hAnsi="Times New Roman" w:cs="Times New Roman"/>
        </w:rPr>
      </w:pPr>
      <w:r w:rsidRPr="000A2C96">
        <w:rPr>
          <w:rFonts w:ascii="Times New Roman" w:hAnsi="Times New Roman" w:cs="Times New Roman"/>
        </w:rPr>
        <w:t>Справка</w:t>
      </w:r>
    </w:p>
    <w:p w:rsidR="00141F7E" w:rsidRPr="000A2C96" w:rsidRDefault="00141F7E" w:rsidP="009C1CF3">
      <w:pPr>
        <w:pStyle w:val="ConsPlusNonformat"/>
        <w:ind w:right="5639"/>
        <w:jc w:val="center"/>
        <w:rPr>
          <w:rFonts w:ascii="Times New Roman" w:hAnsi="Times New Roman" w:cs="Times New Roman"/>
        </w:rPr>
      </w:pPr>
      <w:r w:rsidRPr="000A2C96">
        <w:rPr>
          <w:rFonts w:ascii="Times New Roman" w:hAnsi="Times New Roman" w:cs="Times New Roman"/>
        </w:rPr>
        <w:t>о неисполненных в отчетном финансовом году бюджетных</w:t>
      </w:r>
    </w:p>
    <w:p w:rsidR="00141F7E" w:rsidRPr="000A2C96" w:rsidRDefault="00141F7E" w:rsidP="009C1CF3">
      <w:pPr>
        <w:pStyle w:val="ConsPlusNonformat"/>
        <w:ind w:right="5639"/>
        <w:jc w:val="center"/>
        <w:rPr>
          <w:rFonts w:ascii="Times New Roman" w:hAnsi="Times New Roman" w:cs="Times New Roman"/>
        </w:rPr>
      </w:pPr>
      <w:r w:rsidRPr="000A2C96"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бязательствах по муниципальным</w:t>
      </w:r>
      <w:r w:rsidRPr="000A2C96">
        <w:rPr>
          <w:rFonts w:ascii="Times New Roman" w:hAnsi="Times New Roman" w:cs="Times New Roman"/>
        </w:rPr>
        <w:t xml:space="preserve"> контрактам на поставку</w:t>
      </w:r>
    </w:p>
    <w:p w:rsidR="00141F7E" w:rsidRDefault="00141F7E" w:rsidP="009C1CF3">
      <w:pPr>
        <w:pStyle w:val="ConsPlusNonformat"/>
        <w:ind w:right="5639"/>
        <w:jc w:val="center"/>
      </w:pPr>
      <w:r w:rsidRPr="000A2C96">
        <w:rPr>
          <w:rFonts w:ascii="Times New Roman" w:hAnsi="Times New Roman" w:cs="Times New Roman"/>
        </w:rPr>
        <w:t>товаров, выполнение работ, оказание услуг</w:t>
      </w:r>
    </w:p>
    <w:p w:rsidR="00141F7E" w:rsidRDefault="00141F7E" w:rsidP="009C1CF3">
      <w:pPr>
        <w:pStyle w:val="ConsPlusNonformat"/>
      </w:pPr>
    </w:p>
    <w:p w:rsidR="00141F7E" w:rsidRDefault="00141F7E" w:rsidP="009C1CF3">
      <w:pPr>
        <w:pStyle w:val="ConsPlusNonformat"/>
      </w:pPr>
      <w:r>
        <w:t xml:space="preserve">                                                                 ┌────────┐</w:t>
      </w:r>
    </w:p>
    <w:p w:rsidR="00141F7E" w:rsidRDefault="00141F7E" w:rsidP="009C1CF3">
      <w:pPr>
        <w:pStyle w:val="ConsPlusNonformat"/>
      </w:pPr>
      <w:r>
        <w:t xml:space="preserve">                                                                 │  Коды  │</w:t>
      </w:r>
    </w:p>
    <w:p w:rsidR="00141F7E" w:rsidRDefault="00141F7E" w:rsidP="009C1CF3">
      <w:pPr>
        <w:pStyle w:val="ConsPlusNonformat"/>
      </w:pPr>
      <w:r>
        <w:t xml:space="preserve">                                                                 ├────────┤</w:t>
      </w:r>
    </w:p>
    <w:p w:rsidR="00141F7E" w:rsidRDefault="00141F7E" w:rsidP="009C1CF3">
      <w:pPr>
        <w:pStyle w:val="ConsPlusNonformat"/>
      </w:pPr>
      <w:r>
        <w:t xml:space="preserve">                             января                              ├────────┤</w:t>
      </w:r>
    </w:p>
    <w:p w:rsidR="00141F7E" w:rsidRDefault="00141F7E" w:rsidP="009C1CF3">
      <w:pPr>
        <w:pStyle w:val="ConsPlusNonformat"/>
      </w:pPr>
      <w:r>
        <w:t xml:space="preserve">                        на 1 ------ 20__ г.                 Дата │        │</w:t>
      </w:r>
    </w:p>
    <w:p w:rsidR="00141F7E" w:rsidRDefault="00141F7E" w:rsidP="009C1CF3">
      <w:pPr>
        <w:pStyle w:val="ConsPlusNonformat"/>
      </w:pPr>
      <w:r>
        <w:t xml:space="preserve">                                                                 ├────────┤</w:t>
      </w:r>
    </w:p>
    <w:p w:rsidR="00141F7E" w:rsidRDefault="00141F7E" w:rsidP="009C1CF3">
      <w:pPr>
        <w:pStyle w:val="ConsPlusNonformat"/>
      </w:pPr>
      <w:r>
        <w:t>Финансовый орган _</w:t>
      </w:r>
      <w:r>
        <w:rPr>
          <w:u w:val="single"/>
        </w:rPr>
        <w:t xml:space="preserve">Финансовое управление администрации          </w:t>
      </w:r>
      <w:r>
        <w:t>_ │        │</w:t>
      </w:r>
    </w:p>
    <w:p w:rsidR="00141F7E" w:rsidRDefault="00141F7E" w:rsidP="009C1CF3">
      <w:pPr>
        <w:pStyle w:val="ConsPlusNonformat"/>
      </w:pPr>
      <w:r>
        <w:t xml:space="preserve">                                                         по КОФК │        │</w:t>
      </w:r>
    </w:p>
    <w:p w:rsidR="00141F7E" w:rsidRDefault="00141F7E" w:rsidP="009C1CF3">
      <w:pPr>
        <w:pStyle w:val="ConsPlusNonformat"/>
      </w:pPr>
      <w:r>
        <w:t xml:space="preserve">                                                                 ├────────┤</w:t>
      </w:r>
    </w:p>
    <w:p w:rsidR="00141F7E" w:rsidRDefault="00141F7E" w:rsidP="009C1CF3">
      <w:pPr>
        <w:pStyle w:val="ConsPlusNonformat"/>
      </w:pPr>
      <w:r>
        <w:t>Главный распорядитель                                по Сводному │        │</w:t>
      </w:r>
    </w:p>
    <w:p w:rsidR="00141F7E" w:rsidRDefault="00141F7E" w:rsidP="009C1CF3">
      <w:pPr>
        <w:pStyle w:val="ConsPlusNonformat"/>
      </w:pPr>
      <w:r>
        <w:t>бюджетных средств,     _____________________________     реестру │        │</w:t>
      </w:r>
    </w:p>
    <w:p w:rsidR="00141F7E" w:rsidRDefault="00141F7E" w:rsidP="009C1CF3">
      <w:pPr>
        <w:pStyle w:val="ConsPlusNonformat"/>
      </w:pPr>
      <w:r>
        <w:t>Получатель бюджетных                                             │        │</w:t>
      </w:r>
    </w:p>
    <w:p w:rsidR="00141F7E" w:rsidRDefault="00141F7E" w:rsidP="009C1CF3">
      <w:pPr>
        <w:pStyle w:val="ConsPlusNonformat"/>
      </w:pPr>
      <w:r>
        <w:t>средств                                                          │        │</w:t>
      </w:r>
    </w:p>
    <w:p w:rsidR="00141F7E" w:rsidRDefault="00141F7E" w:rsidP="009C1CF3">
      <w:pPr>
        <w:pStyle w:val="ConsPlusNonformat"/>
      </w:pPr>
      <w:r>
        <w:t>Периодичность: годовая                                           ├────────┤</w:t>
      </w:r>
    </w:p>
    <w:p w:rsidR="00141F7E" w:rsidRDefault="00141F7E" w:rsidP="009C1CF3">
      <w:pPr>
        <w:pStyle w:val="ConsPlusNonformat"/>
      </w:pPr>
      <w:r>
        <w:t xml:space="preserve">                                                                 ├────────┤</w:t>
      </w:r>
    </w:p>
    <w:p w:rsidR="00141F7E" w:rsidRDefault="00141F7E" w:rsidP="009C1CF3">
      <w:pPr>
        <w:pStyle w:val="ConsPlusNonformat"/>
      </w:pPr>
      <w:r>
        <w:t xml:space="preserve">Единица измерения: руб.                                  по </w:t>
      </w:r>
      <w:r w:rsidRPr="00040536">
        <w:t>ОКЕИ</w:t>
      </w:r>
      <w:r>
        <w:t xml:space="preserve"> │  383   │</w:t>
      </w:r>
    </w:p>
    <w:p w:rsidR="00141F7E" w:rsidRDefault="00141F7E" w:rsidP="009C1CF3">
      <w:pPr>
        <w:pStyle w:val="ConsPlusNonformat"/>
      </w:pPr>
      <w:r>
        <w:t xml:space="preserve">                                                                 └────────┘</w:t>
      </w:r>
    </w:p>
    <w:tbl>
      <w:tblPr>
        <w:tblW w:w="15136" w:type="dxa"/>
        <w:tblCellSpacing w:w="5" w:type="nil"/>
        <w:tblInd w:w="2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567"/>
        <w:gridCol w:w="1276"/>
        <w:gridCol w:w="1276"/>
        <w:gridCol w:w="850"/>
        <w:gridCol w:w="851"/>
        <w:gridCol w:w="709"/>
        <w:gridCol w:w="850"/>
        <w:gridCol w:w="1985"/>
        <w:gridCol w:w="2526"/>
        <w:gridCol w:w="2123"/>
        <w:gridCol w:w="2123"/>
      </w:tblGrid>
      <w:tr w:rsidR="00141F7E" w:rsidRPr="00D4764E">
        <w:trPr>
          <w:tblCellSpacing w:w="5" w:type="nil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7E" w:rsidRPr="00D4764E" w:rsidRDefault="00141F7E" w:rsidP="00907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4764E">
              <w:rPr>
                <w:rFonts w:ascii="Times New Roman" w:hAnsi="Times New Roman" w:cs="Times New Roman"/>
                <w:sz w:val="18"/>
                <w:szCs w:val="18"/>
              </w:rPr>
              <w:t>Код по БК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7E" w:rsidRPr="00D4764E" w:rsidRDefault="00141F7E" w:rsidP="00907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4764E">
              <w:rPr>
                <w:rFonts w:ascii="Times New Roman" w:hAnsi="Times New Roman" w:cs="Times New Roman"/>
                <w:sz w:val="18"/>
                <w:szCs w:val="18"/>
              </w:rPr>
              <w:t>Муниципальный  заказчик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7E" w:rsidRPr="00D4764E" w:rsidRDefault="00141F7E" w:rsidP="00907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4764E">
              <w:rPr>
                <w:rFonts w:ascii="Times New Roman" w:hAnsi="Times New Roman" w:cs="Times New Roman"/>
                <w:sz w:val="18"/>
                <w:szCs w:val="18"/>
              </w:rPr>
              <w:t>Муниципальный  контракт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7E" w:rsidRPr="00D4764E" w:rsidRDefault="00141F7E" w:rsidP="00907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4764E">
              <w:rPr>
                <w:rFonts w:ascii="Times New Roman" w:hAnsi="Times New Roman" w:cs="Times New Roman"/>
                <w:sz w:val="18"/>
                <w:szCs w:val="18"/>
              </w:rPr>
              <w:t>Бюджетное обязательство</w:t>
            </w:r>
          </w:p>
        </w:tc>
        <w:tc>
          <w:tcPr>
            <w:tcW w:w="2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7E" w:rsidRPr="00D4764E" w:rsidRDefault="00141F7E" w:rsidP="00907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4764E">
              <w:rPr>
                <w:rFonts w:ascii="Times New Roman" w:hAnsi="Times New Roman" w:cs="Times New Roman"/>
                <w:sz w:val="18"/>
                <w:szCs w:val="18"/>
              </w:rPr>
              <w:t>Неисполненные бюджетные обязательства отчетного финансового года, всего</w:t>
            </w:r>
          </w:p>
        </w:tc>
        <w:tc>
          <w:tcPr>
            <w:tcW w:w="21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7E" w:rsidRPr="00D4764E" w:rsidRDefault="00141F7E" w:rsidP="00907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4764E">
              <w:rPr>
                <w:rFonts w:ascii="Times New Roman" w:hAnsi="Times New Roman" w:cs="Times New Roman"/>
                <w:sz w:val="18"/>
                <w:szCs w:val="18"/>
              </w:rPr>
              <w:t>Неиспользованный остаток лимитов бюджетных обязательств отчетного финансового года</w:t>
            </w:r>
          </w:p>
        </w:tc>
        <w:tc>
          <w:tcPr>
            <w:tcW w:w="21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7E" w:rsidRPr="00D4764E" w:rsidRDefault="00141F7E" w:rsidP="00907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4764E">
              <w:rPr>
                <w:rFonts w:ascii="Times New Roman" w:hAnsi="Times New Roman" w:cs="Times New Roman"/>
                <w:sz w:val="18"/>
                <w:szCs w:val="18"/>
              </w:rPr>
              <w:t>Сумма, в пределах которой могут быть увеличены бюджетные ассигнования текущего финансового года</w:t>
            </w:r>
          </w:p>
        </w:tc>
      </w:tr>
      <w:tr w:rsidR="00141F7E" w:rsidRPr="00D4764E">
        <w:trPr>
          <w:tblCellSpacing w:w="5" w:type="nil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7E" w:rsidRPr="00D4764E" w:rsidRDefault="00141F7E" w:rsidP="0090766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7E" w:rsidRPr="00D4764E" w:rsidRDefault="00141F7E" w:rsidP="00907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4764E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7E" w:rsidRPr="00D4764E" w:rsidRDefault="00141F7E" w:rsidP="00907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4764E">
              <w:rPr>
                <w:rFonts w:ascii="Times New Roman" w:hAnsi="Times New Roman" w:cs="Times New Roman"/>
                <w:sz w:val="18"/>
                <w:szCs w:val="18"/>
              </w:rPr>
              <w:t>наименование объекта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7E" w:rsidRPr="00D4764E" w:rsidRDefault="00141F7E" w:rsidP="00907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4764E">
              <w:rPr>
                <w:rFonts w:ascii="Times New Roman" w:hAnsi="Times New Roman" w:cs="Times New Roman"/>
                <w:sz w:val="18"/>
                <w:szCs w:val="18"/>
              </w:rPr>
              <w:t xml:space="preserve">код объекта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7E" w:rsidRPr="00D4764E" w:rsidRDefault="00141F7E" w:rsidP="00907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4764E">
              <w:rPr>
                <w:rFonts w:ascii="Times New Roman" w:hAnsi="Times New Roman" w:cs="Times New Roman"/>
                <w:sz w:val="18"/>
                <w:szCs w:val="18"/>
              </w:rPr>
              <w:t>номер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7E" w:rsidRPr="00D4764E" w:rsidRDefault="00141F7E" w:rsidP="00907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4764E">
              <w:rPr>
                <w:rFonts w:ascii="Times New Roman" w:hAnsi="Times New Roman" w:cs="Times New Roman"/>
                <w:sz w:val="18"/>
                <w:szCs w:val="18"/>
              </w:rPr>
              <w:t>дата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7E" w:rsidRPr="00D4764E" w:rsidRDefault="00141F7E" w:rsidP="00907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4764E">
              <w:rPr>
                <w:rFonts w:ascii="Times New Roman" w:hAnsi="Times New Roman" w:cs="Times New Roman"/>
                <w:sz w:val="18"/>
                <w:szCs w:val="18"/>
              </w:rPr>
              <w:t>номер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7E" w:rsidRPr="00D4764E" w:rsidRDefault="00141F7E" w:rsidP="00907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4764E">
              <w:rPr>
                <w:rFonts w:ascii="Times New Roman" w:hAnsi="Times New Roman" w:cs="Times New Roman"/>
                <w:sz w:val="18"/>
                <w:szCs w:val="18"/>
              </w:rPr>
              <w:t>неисполненный остаток отчетного финансового года</w:t>
            </w:r>
          </w:p>
        </w:tc>
        <w:tc>
          <w:tcPr>
            <w:tcW w:w="2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7E" w:rsidRPr="00D4764E" w:rsidRDefault="00141F7E" w:rsidP="00907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7E" w:rsidRPr="00D4764E" w:rsidRDefault="00141F7E" w:rsidP="00907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7E" w:rsidRPr="00D4764E" w:rsidRDefault="00141F7E" w:rsidP="00907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41F7E" w:rsidRPr="00D4764E">
        <w:trPr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7E" w:rsidRPr="00D4764E" w:rsidRDefault="00141F7E" w:rsidP="00907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4764E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7E" w:rsidRPr="00D4764E" w:rsidRDefault="00141F7E" w:rsidP="00907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4764E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7E" w:rsidRPr="00D4764E" w:rsidRDefault="00141F7E" w:rsidP="00907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4764E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7E" w:rsidRPr="00D4764E" w:rsidRDefault="00141F7E" w:rsidP="00907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4764E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7E" w:rsidRPr="00D4764E" w:rsidRDefault="00141F7E" w:rsidP="00907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4764E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7E" w:rsidRPr="00D4764E" w:rsidRDefault="00141F7E" w:rsidP="00907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4764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7E" w:rsidRPr="00D4764E" w:rsidRDefault="00141F7E" w:rsidP="00907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4764E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7E" w:rsidRPr="00D4764E" w:rsidRDefault="00141F7E" w:rsidP="00907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4764E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7E" w:rsidRPr="00D4764E" w:rsidRDefault="00141F7E" w:rsidP="00907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4764E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7E" w:rsidRPr="00D4764E" w:rsidRDefault="00141F7E" w:rsidP="00907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4764E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7E" w:rsidRPr="00D4764E" w:rsidRDefault="00141F7E" w:rsidP="00907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4764E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</w:tr>
      <w:tr w:rsidR="00141F7E" w:rsidRPr="00D4764E">
        <w:trPr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1F7E" w:rsidRPr="00D4764E" w:rsidRDefault="00141F7E" w:rsidP="009076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1F7E" w:rsidRPr="00D4764E" w:rsidRDefault="00141F7E" w:rsidP="009076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1F7E" w:rsidRPr="00D4764E" w:rsidRDefault="00141F7E" w:rsidP="00907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1F7E" w:rsidRPr="00D4764E" w:rsidRDefault="00141F7E" w:rsidP="00907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7E" w:rsidRPr="00D4764E" w:rsidRDefault="00141F7E" w:rsidP="009076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7E" w:rsidRPr="00D4764E" w:rsidRDefault="00141F7E" w:rsidP="009076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7E" w:rsidRPr="00D4764E" w:rsidRDefault="00141F7E" w:rsidP="009076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7E" w:rsidRPr="00D4764E" w:rsidRDefault="00141F7E" w:rsidP="009076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1F7E" w:rsidRPr="00D4764E" w:rsidRDefault="00141F7E" w:rsidP="009076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1F7E" w:rsidRPr="00D4764E" w:rsidRDefault="00141F7E" w:rsidP="009076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1F7E" w:rsidRPr="00D4764E" w:rsidRDefault="00141F7E" w:rsidP="009076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41F7E" w:rsidRPr="00D4764E">
        <w:trPr>
          <w:tblCellSpacing w:w="5" w:type="nil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141F7E" w:rsidRPr="00D4764E" w:rsidRDefault="00141F7E" w:rsidP="009076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7E" w:rsidRPr="00D4764E" w:rsidRDefault="00141F7E" w:rsidP="009076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7E" w:rsidRPr="00D4764E" w:rsidRDefault="00141F7E" w:rsidP="009076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7E" w:rsidRPr="00D4764E" w:rsidRDefault="00141F7E" w:rsidP="009076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7E" w:rsidRPr="00D4764E" w:rsidRDefault="00141F7E" w:rsidP="009076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7E" w:rsidRPr="00D4764E" w:rsidRDefault="00141F7E" w:rsidP="009076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7E" w:rsidRPr="00D4764E" w:rsidRDefault="00141F7E" w:rsidP="009076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7E" w:rsidRPr="00D4764E" w:rsidRDefault="00141F7E" w:rsidP="009076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7E" w:rsidRPr="00D4764E" w:rsidRDefault="00141F7E" w:rsidP="009076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7E" w:rsidRPr="00D4764E" w:rsidRDefault="00141F7E" w:rsidP="009076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7E" w:rsidRPr="00D4764E" w:rsidRDefault="00141F7E" w:rsidP="009076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41F7E" w:rsidRPr="00D4764E">
        <w:trPr>
          <w:tblCellSpacing w:w="5" w:type="nil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141F7E" w:rsidRPr="00D4764E" w:rsidRDefault="00141F7E" w:rsidP="009076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1F7E" w:rsidRPr="00D4764E" w:rsidRDefault="00141F7E" w:rsidP="009076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1F7E" w:rsidRPr="00D4764E" w:rsidRDefault="00141F7E" w:rsidP="009076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1F7E" w:rsidRPr="00D4764E" w:rsidRDefault="00141F7E" w:rsidP="009076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7E" w:rsidRPr="00D4764E" w:rsidRDefault="00141F7E" w:rsidP="009076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7E" w:rsidRPr="00D4764E" w:rsidRDefault="00141F7E" w:rsidP="009076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7E" w:rsidRPr="00D4764E" w:rsidRDefault="00141F7E" w:rsidP="009076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7E" w:rsidRPr="00D4764E" w:rsidRDefault="00141F7E" w:rsidP="009076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1F7E" w:rsidRPr="00D4764E" w:rsidRDefault="00141F7E" w:rsidP="009076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1F7E" w:rsidRPr="00D4764E" w:rsidRDefault="00141F7E" w:rsidP="009076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1F7E" w:rsidRPr="00D4764E" w:rsidRDefault="00141F7E" w:rsidP="009076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41F7E" w:rsidRPr="00D4764E">
        <w:trPr>
          <w:tblCellSpacing w:w="5" w:type="nil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7E" w:rsidRPr="00D4764E" w:rsidRDefault="00141F7E" w:rsidP="009076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7E" w:rsidRPr="00D4764E" w:rsidRDefault="00141F7E" w:rsidP="009076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7E" w:rsidRPr="00D4764E" w:rsidRDefault="00141F7E" w:rsidP="009076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7E" w:rsidRPr="00D4764E" w:rsidRDefault="00141F7E" w:rsidP="009076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7E" w:rsidRPr="00D4764E" w:rsidRDefault="00141F7E" w:rsidP="009076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7E" w:rsidRPr="00D4764E" w:rsidRDefault="00141F7E" w:rsidP="009076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7E" w:rsidRPr="00D4764E" w:rsidRDefault="00141F7E" w:rsidP="009076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7E" w:rsidRPr="00D4764E" w:rsidRDefault="00141F7E" w:rsidP="009076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7E" w:rsidRPr="00D4764E" w:rsidRDefault="00141F7E" w:rsidP="009076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7E" w:rsidRPr="00D4764E" w:rsidRDefault="00141F7E" w:rsidP="009076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7E" w:rsidRPr="00D4764E" w:rsidRDefault="00141F7E" w:rsidP="009076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41F7E" w:rsidRPr="00D4764E">
        <w:trPr>
          <w:tblCellSpacing w:w="5" w:type="nil"/>
        </w:trPr>
        <w:tc>
          <w:tcPr>
            <w:tcW w:w="567" w:type="dxa"/>
            <w:tcBorders>
              <w:top w:val="single" w:sz="4" w:space="0" w:color="auto"/>
            </w:tcBorders>
          </w:tcPr>
          <w:p w:rsidR="00141F7E" w:rsidRPr="00D4764E" w:rsidRDefault="00141F7E" w:rsidP="009076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auto"/>
            </w:tcBorders>
          </w:tcPr>
          <w:p w:rsidR="00141F7E" w:rsidRPr="00D4764E" w:rsidRDefault="00141F7E" w:rsidP="009076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141F7E" w:rsidRPr="00D4764E" w:rsidRDefault="00141F7E" w:rsidP="009076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141F7E" w:rsidRPr="00D4764E" w:rsidRDefault="00141F7E" w:rsidP="009076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D4764E">
              <w:rPr>
                <w:rFonts w:ascii="Times New Roman" w:hAnsi="Times New Roman" w:cs="Times New Roman"/>
                <w:sz w:val="18"/>
                <w:szCs w:val="18"/>
              </w:rPr>
              <w:t>Итого по коду бюджетной классификации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7E" w:rsidRPr="00D4764E" w:rsidRDefault="00141F7E" w:rsidP="009076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7E" w:rsidRPr="00D4764E" w:rsidRDefault="00141F7E" w:rsidP="009076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7E" w:rsidRPr="00D4764E" w:rsidRDefault="00141F7E" w:rsidP="009076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41F7E" w:rsidRPr="00D4764E">
        <w:trPr>
          <w:tblCellSpacing w:w="5" w:type="nil"/>
        </w:trPr>
        <w:tc>
          <w:tcPr>
            <w:tcW w:w="567" w:type="dxa"/>
          </w:tcPr>
          <w:p w:rsidR="00141F7E" w:rsidRPr="00D4764E" w:rsidRDefault="00141F7E" w:rsidP="009076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02" w:type="dxa"/>
            <w:gridSpan w:val="3"/>
          </w:tcPr>
          <w:p w:rsidR="00141F7E" w:rsidRPr="00D4764E" w:rsidRDefault="00141F7E" w:rsidP="009076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141F7E" w:rsidRPr="00D4764E" w:rsidRDefault="00141F7E" w:rsidP="009076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4" w:type="dxa"/>
            <w:gridSpan w:val="3"/>
            <w:tcBorders>
              <w:right w:val="single" w:sz="4" w:space="0" w:color="auto"/>
            </w:tcBorders>
          </w:tcPr>
          <w:p w:rsidR="00141F7E" w:rsidRPr="00D4764E" w:rsidRDefault="00141F7E" w:rsidP="009076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D4764E">
              <w:rPr>
                <w:rFonts w:ascii="Times New Roman" w:hAnsi="Times New Roman" w:cs="Times New Roman"/>
                <w:sz w:val="18"/>
                <w:szCs w:val="18"/>
              </w:rPr>
              <w:t>Всего по коду главы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7E" w:rsidRPr="00D4764E" w:rsidRDefault="00141F7E" w:rsidP="009076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7E" w:rsidRPr="00D4764E" w:rsidRDefault="00141F7E" w:rsidP="009076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7E" w:rsidRPr="00D4764E" w:rsidRDefault="00141F7E" w:rsidP="009076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141F7E" w:rsidRDefault="00141F7E" w:rsidP="009C1C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141F7E" w:rsidRDefault="00141F7E" w:rsidP="009C1CF3">
      <w:pPr>
        <w:pStyle w:val="ConsPlusNonformat"/>
      </w:pPr>
      <w:r>
        <w:t>Ответственный исполнитель ___________ _________ ________________ _________</w:t>
      </w:r>
    </w:p>
    <w:p w:rsidR="00141F7E" w:rsidRDefault="00141F7E" w:rsidP="009C1CF3">
      <w:pPr>
        <w:pStyle w:val="ConsPlusNonformat"/>
      </w:pPr>
      <w:r>
        <w:t xml:space="preserve">                          (должность) (подпись)   (расшифровка   (телефон)</w:t>
      </w:r>
    </w:p>
    <w:p w:rsidR="00141F7E" w:rsidRDefault="00141F7E" w:rsidP="009C1CF3">
      <w:pPr>
        <w:pStyle w:val="ConsPlusNonformat"/>
      </w:pPr>
      <w:r>
        <w:t xml:space="preserve">                                                     подписи)</w:t>
      </w:r>
    </w:p>
    <w:p w:rsidR="00141F7E" w:rsidRDefault="00141F7E" w:rsidP="009C1CF3">
      <w:pPr>
        <w:pStyle w:val="ConsPlusNonformat"/>
      </w:pPr>
      <w:r>
        <w:t>"__" _____________ 20__ г.</w:t>
      </w:r>
    </w:p>
    <w:p w:rsidR="00141F7E" w:rsidRDefault="00141F7E" w:rsidP="009C1CF3">
      <w:pPr>
        <w:pStyle w:val="ConsPlusNonformat"/>
      </w:pPr>
    </w:p>
    <w:p w:rsidR="00141F7E" w:rsidRDefault="00141F7E" w:rsidP="009C1CF3">
      <w:pPr>
        <w:pStyle w:val="ConsPlusNonformat"/>
      </w:pPr>
      <w:r>
        <w:t xml:space="preserve">                                                      Номер страницы ______</w:t>
      </w:r>
    </w:p>
    <w:p w:rsidR="00141F7E" w:rsidRPr="007A5D67" w:rsidRDefault="00141F7E" w:rsidP="00B06460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t xml:space="preserve">                                                      Всего страниц _____</w:t>
      </w:r>
      <w:r w:rsidRPr="00AF3FFC">
        <w:rPr>
          <w:rFonts w:ascii="Times New Roman" w:hAnsi="Times New Roman" w:cs="Times New Roman"/>
        </w:rPr>
        <w:t>»</w:t>
      </w:r>
      <w:r>
        <w:t>.</w:t>
      </w:r>
    </w:p>
    <w:p w:rsidR="00141F7E" w:rsidRDefault="00141F7E"/>
    <w:sectPr w:rsidR="00141F7E" w:rsidSect="006D00CC">
      <w:pgSz w:w="16838" w:h="11906" w:orient="landscape"/>
      <w:pgMar w:top="284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NewtonITT">
    <w:panose1 w:val="02020503070406020304"/>
    <w:charset w:val="CC"/>
    <w:family w:val="roman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C1CF3"/>
    <w:rsid w:val="000214FB"/>
    <w:rsid w:val="00040536"/>
    <w:rsid w:val="00050F3F"/>
    <w:rsid w:val="000A2C96"/>
    <w:rsid w:val="00141F7E"/>
    <w:rsid w:val="00233C3A"/>
    <w:rsid w:val="0025299E"/>
    <w:rsid w:val="00390C89"/>
    <w:rsid w:val="00471FEA"/>
    <w:rsid w:val="004E62C4"/>
    <w:rsid w:val="005B31B0"/>
    <w:rsid w:val="00681C3C"/>
    <w:rsid w:val="006D00CC"/>
    <w:rsid w:val="0070608C"/>
    <w:rsid w:val="007A5D67"/>
    <w:rsid w:val="00907663"/>
    <w:rsid w:val="009C1CF3"/>
    <w:rsid w:val="00AF3FFC"/>
    <w:rsid w:val="00B06460"/>
    <w:rsid w:val="00B77B5E"/>
    <w:rsid w:val="00B91D96"/>
    <w:rsid w:val="00CA78F4"/>
    <w:rsid w:val="00D4764E"/>
    <w:rsid w:val="00D60C66"/>
    <w:rsid w:val="00D90A0F"/>
    <w:rsid w:val="00E54DD6"/>
    <w:rsid w:val="00F1598E"/>
    <w:rsid w:val="00F7410B"/>
    <w:rsid w:val="00FB51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1CF3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9C1CF3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R1">
    <w:name w:val="FR1"/>
    <w:uiPriority w:val="99"/>
    <w:rsid w:val="009C1CF3"/>
    <w:pPr>
      <w:widowControl w:val="0"/>
      <w:autoSpaceDE w:val="0"/>
      <w:autoSpaceDN w:val="0"/>
      <w:adjustRightInd w:val="0"/>
      <w:spacing w:before="20"/>
      <w:ind w:left="1280"/>
    </w:pPr>
    <w:rPr>
      <w:rFonts w:ascii="Times New Roman" w:eastAsia="Times New Roman" w:hAnsi="Times New Roman"/>
      <w:sz w:val="24"/>
      <w:szCs w:val="24"/>
    </w:rPr>
  </w:style>
  <w:style w:type="paragraph" w:customStyle="1" w:styleId="FR3">
    <w:name w:val="FR3"/>
    <w:uiPriority w:val="99"/>
    <w:rsid w:val="009C1CF3"/>
    <w:pPr>
      <w:widowControl w:val="0"/>
      <w:autoSpaceDE w:val="0"/>
      <w:autoSpaceDN w:val="0"/>
      <w:adjustRightInd w:val="0"/>
      <w:spacing w:before="180" w:line="360" w:lineRule="auto"/>
      <w:ind w:left="320" w:right="200"/>
      <w:jc w:val="center"/>
    </w:pPr>
    <w:rPr>
      <w:rFonts w:ascii="Arial" w:eastAsia="Times New Roman" w:hAnsi="Arial" w:cs="Arial"/>
      <w:b/>
      <w:bCs/>
      <w:noProof/>
      <w:sz w:val="16"/>
      <w:szCs w:val="16"/>
    </w:rPr>
  </w:style>
  <w:style w:type="paragraph" w:styleId="Header">
    <w:name w:val="header"/>
    <w:basedOn w:val="Normal"/>
    <w:link w:val="HeaderChar"/>
    <w:uiPriority w:val="99"/>
    <w:rsid w:val="009C1CF3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340" w:lineRule="auto"/>
      <w:ind w:left="520" w:firstLine="72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HeaderChar">
    <w:name w:val="Header Char"/>
    <w:basedOn w:val="DefaultParagraphFont"/>
    <w:link w:val="Header"/>
    <w:uiPriority w:val="99"/>
    <w:locked/>
    <w:rsid w:val="009C1CF3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9C1CF3"/>
    <w:pPr>
      <w:autoSpaceDE w:val="0"/>
      <w:autoSpaceDN w:val="0"/>
      <w:adjustRightInd w:val="0"/>
    </w:pPr>
    <w:rPr>
      <w:rFonts w:ascii="Courier New" w:hAnsi="Courier New" w:cs="Courier New"/>
      <w:sz w:val="20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9C1C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C1C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751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6.e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" Type="http://schemas.openxmlformats.org/officeDocument/2006/relationships/webSettings" Target="webSettings.xml"/><Relationship Id="rId21" Type="http://schemas.openxmlformats.org/officeDocument/2006/relationships/image" Target="media/image10.emf"/><Relationship Id="rId34" Type="http://schemas.openxmlformats.org/officeDocument/2006/relationships/theme" Target="theme/theme1.xml"/><Relationship Id="rId7" Type="http://schemas.openxmlformats.org/officeDocument/2006/relationships/image" Target="media/image3.emf"/><Relationship Id="rId12" Type="http://schemas.openxmlformats.org/officeDocument/2006/relationships/oleObject" Target="embeddings/oleObject4.bin"/><Relationship Id="rId17" Type="http://schemas.openxmlformats.org/officeDocument/2006/relationships/image" Target="media/image8.emf"/><Relationship Id="rId25" Type="http://schemas.openxmlformats.org/officeDocument/2006/relationships/image" Target="media/image12.emf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image" Target="media/image14.emf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5.emf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5" Type="http://schemas.openxmlformats.org/officeDocument/2006/relationships/image" Target="media/image2.emf"/><Relationship Id="rId15" Type="http://schemas.openxmlformats.org/officeDocument/2006/relationships/image" Target="media/image7.emf"/><Relationship Id="rId23" Type="http://schemas.openxmlformats.org/officeDocument/2006/relationships/image" Target="media/image11.emf"/><Relationship Id="rId28" Type="http://schemas.openxmlformats.org/officeDocument/2006/relationships/oleObject" Target="embeddings/oleObject12.bin"/><Relationship Id="rId10" Type="http://schemas.openxmlformats.org/officeDocument/2006/relationships/oleObject" Target="embeddings/oleObject3.bin"/><Relationship Id="rId19" Type="http://schemas.openxmlformats.org/officeDocument/2006/relationships/image" Target="media/image9.emf"/><Relationship Id="rId31" Type="http://schemas.openxmlformats.org/officeDocument/2006/relationships/image" Target="media/image15.emf"/><Relationship Id="rId4" Type="http://schemas.openxmlformats.org/officeDocument/2006/relationships/image" Target="media/image1.jpeg"/><Relationship Id="rId9" Type="http://schemas.openxmlformats.org/officeDocument/2006/relationships/image" Target="media/image4.e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3.emf"/><Relationship Id="rId30" Type="http://schemas.openxmlformats.org/officeDocument/2006/relationships/oleObject" Target="embeddings/oleObject1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</TotalTime>
  <Pages>44</Pages>
  <Words>9248</Words>
  <Characters>-32766</Characters>
  <Application>Microsoft Office Outlook</Application>
  <DocSecurity>0</DocSecurity>
  <Lines>0</Lines>
  <Paragraphs>0</Paragraphs>
  <ScaleCrop>false</ScaleCrop>
  <Company>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                               </dc:title>
  <dc:subject/>
  <dc:creator>Funk</dc:creator>
  <cp:keywords/>
  <dc:description/>
  <cp:lastModifiedBy>S</cp:lastModifiedBy>
  <cp:revision>2</cp:revision>
  <dcterms:created xsi:type="dcterms:W3CDTF">2017-02-09T12:51:00Z</dcterms:created>
  <dcterms:modified xsi:type="dcterms:W3CDTF">2017-02-09T12:51:00Z</dcterms:modified>
</cp:coreProperties>
</file>