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6" w:type="dxa"/>
        <w:tblInd w:w="-176" w:type="dxa"/>
        <w:tblBorders>
          <w:bottom w:val="thinThickSmallGap" w:sz="18" w:space="0" w:color="auto"/>
        </w:tblBorders>
        <w:tblLayout w:type="fixed"/>
        <w:tblLook w:val="01E0" w:firstRow="1" w:lastRow="1" w:firstColumn="1" w:lastColumn="1" w:noHBand="0" w:noVBand="0"/>
      </w:tblPr>
      <w:tblGrid>
        <w:gridCol w:w="4754"/>
        <w:gridCol w:w="1200"/>
        <w:gridCol w:w="4242"/>
      </w:tblGrid>
      <w:tr w:rsidR="00235BC6" w:rsidRPr="002942CB" w:rsidTr="00816F9F">
        <w:trPr>
          <w:trHeight w:val="1532"/>
        </w:trPr>
        <w:tc>
          <w:tcPr>
            <w:tcW w:w="4754" w:type="dxa"/>
          </w:tcPr>
          <w:p w:rsidR="00235BC6" w:rsidRPr="002942CB" w:rsidRDefault="00235BC6" w:rsidP="00235BC6">
            <w:pPr>
              <w:pStyle w:val="FR3"/>
              <w:spacing w:before="0" w:after="120" w:line="240" w:lineRule="auto"/>
              <w:ind w:left="0" w:right="0"/>
              <w:rPr>
                <w:rFonts w:ascii="NewtonITT" w:hAnsi="NewtonITT"/>
                <w:sz w:val="24"/>
              </w:rPr>
            </w:pPr>
            <w:r w:rsidRPr="002942CB">
              <w:rPr>
                <w:rFonts w:ascii="NewtonITT" w:hAnsi="NewtonITT"/>
                <w:noProof w:val="0"/>
                <w:sz w:val="24"/>
              </w:rPr>
              <w:t>БАШ</w:t>
            </w:r>
            <w:r w:rsidR="007A5F3F" w:rsidRPr="007A5F3F">
              <w:rPr>
                <w:rFonts w:ascii="NewtonITT" w:hAnsi="NewtonITT" w:cs="Lucida Sans Unicode"/>
                <w:b w:val="0"/>
                <w:sz w:val="34"/>
              </w:rPr>
              <w:t>ҡ</w:t>
            </w:r>
            <w:r w:rsidRPr="002942CB">
              <w:rPr>
                <w:rFonts w:ascii="NewtonITT" w:hAnsi="NewtonITT"/>
                <w:noProof w:val="0"/>
                <w:sz w:val="24"/>
              </w:rPr>
              <w:t>ОРТОСТАН РЕСПУБЛИКА</w:t>
            </w:r>
            <w:r w:rsidR="006B6A0F">
              <w:rPr>
                <w:rFonts w:ascii="NewtonITT" w:hAnsi="NewtonITT" w:cs="Lucida Sans Unicode"/>
                <w:noProof w:val="0"/>
                <w:sz w:val="24"/>
                <w:lang w:val="ba-RU"/>
              </w:rPr>
              <w:t>Һ</w:t>
            </w:r>
            <w:r w:rsidRPr="002942CB">
              <w:rPr>
                <w:rFonts w:ascii="NewtonITT" w:hAnsi="NewtonITT"/>
                <w:noProof w:val="0"/>
                <w:sz w:val="24"/>
              </w:rPr>
              <w:t>Ы</w:t>
            </w:r>
          </w:p>
          <w:p w:rsidR="00235BC6" w:rsidRPr="002942CB" w:rsidRDefault="00235BC6" w:rsidP="00235BC6">
            <w:pPr>
              <w:pStyle w:val="FR1"/>
              <w:spacing w:before="0"/>
              <w:ind w:left="40"/>
              <w:jc w:val="center"/>
              <w:rPr>
                <w:rFonts w:ascii="NewtonITT" w:hAnsi="NewtonITT"/>
                <w:b/>
                <w:sz w:val="30"/>
                <w:szCs w:val="30"/>
              </w:rPr>
            </w:pPr>
            <w:r w:rsidRPr="002942CB">
              <w:rPr>
                <w:rFonts w:ascii="NewtonITT" w:hAnsi="NewtonITT"/>
                <w:b/>
                <w:sz w:val="30"/>
              </w:rPr>
              <w:t xml:space="preserve">Октябрьский </w:t>
            </w:r>
            <w:r w:rsidRPr="002942CB">
              <w:rPr>
                <w:rFonts w:ascii="NewtonITT" w:hAnsi="NewtonITT" w:cs="Lucida Sans Unicode"/>
                <w:b/>
                <w:sz w:val="30"/>
              </w:rPr>
              <w:t>ҡ</w:t>
            </w:r>
            <w:r w:rsidRPr="002942CB">
              <w:rPr>
                <w:rFonts w:ascii="NewtonITT" w:hAnsi="NewtonITT"/>
                <w:b/>
                <w:sz w:val="30"/>
              </w:rPr>
              <w:t>алаһы</w:t>
            </w:r>
            <w:r w:rsidRPr="002942CB">
              <w:rPr>
                <w:rFonts w:ascii="NewtonITT" w:hAnsi="NewtonITT"/>
                <w:b/>
                <w:sz w:val="30"/>
              </w:rPr>
              <w:br/>
            </w:r>
            <w:r w:rsidRPr="002942CB">
              <w:rPr>
                <w:rFonts w:ascii="NewtonITT" w:hAnsi="NewtonITT" w:cs="Lucida Sans Unicode"/>
                <w:b/>
                <w:sz w:val="30"/>
                <w:szCs w:val="30"/>
              </w:rPr>
              <w:t>ҡ</w:t>
            </w:r>
            <w:r w:rsidRPr="002942CB">
              <w:rPr>
                <w:rFonts w:ascii="NewtonITT" w:hAnsi="NewtonITT"/>
                <w:b/>
                <w:sz w:val="30"/>
                <w:szCs w:val="30"/>
              </w:rPr>
              <w:t xml:space="preserve">ала округы </w:t>
            </w:r>
          </w:p>
          <w:p w:rsidR="00235BC6" w:rsidRPr="002942CB" w:rsidRDefault="00235BC6" w:rsidP="00235BC6">
            <w:pPr>
              <w:pStyle w:val="FR1"/>
              <w:spacing w:before="0"/>
              <w:ind w:left="40"/>
              <w:jc w:val="center"/>
              <w:rPr>
                <w:rFonts w:ascii="NewtonITT" w:hAnsi="NewtonITT"/>
                <w:b/>
                <w:sz w:val="30"/>
                <w:szCs w:val="30"/>
              </w:rPr>
            </w:pPr>
            <w:r w:rsidRPr="002942CB">
              <w:rPr>
                <w:rFonts w:ascii="NewtonITT" w:hAnsi="NewtonITT"/>
                <w:b/>
                <w:sz w:val="30"/>
                <w:szCs w:val="30"/>
              </w:rPr>
              <w:t>ХАКИМИӘТЕ</w:t>
            </w:r>
          </w:p>
          <w:p w:rsidR="00235BC6" w:rsidRPr="002942CB" w:rsidRDefault="00235BC6" w:rsidP="00235BC6">
            <w:pPr>
              <w:pStyle w:val="FR3"/>
              <w:spacing w:before="100" w:line="240" w:lineRule="auto"/>
              <w:ind w:left="318" w:right="198"/>
              <w:rPr>
                <w:rFonts w:ascii="NewtonITT" w:hAnsi="NewtonITT"/>
                <w:b w:val="0"/>
                <w:sz w:val="20"/>
              </w:rPr>
            </w:pPr>
            <w:r w:rsidRPr="002942CB">
              <w:rPr>
                <w:rFonts w:ascii="NewtonITT" w:hAnsi="NewtonITT"/>
                <w:b w:val="0"/>
                <w:sz w:val="24"/>
              </w:rPr>
              <w:t>452600,</w:t>
            </w:r>
            <w:r w:rsidRPr="002942CB">
              <w:rPr>
                <w:rFonts w:ascii="NewtonITT" w:hAnsi="NewtonITT"/>
                <w:b w:val="0"/>
                <w:noProof w:val="0"/>
                <w:sz w:val="24"/>
              </w:rPr>
              <w:t xml:space="preserve"> Октябрьский ҡалаһы,</w:t>
            </w:r>
            <w:r w:rsidRPr="002942CB">
              <w:rPr>
                <w:rFonts w:ascii="NewtonITT" w:hAnsi="NewtonITT"/>
                <w:b w:val="0"/>
                <w:noProof w:val="0"/>
                <w:sz w:val="24"/>
              </w:rPr>
              <w:br/>
              <w:t>Чапаев урамы,</w:t>
            </w:r>
            <w:r w:rsidRPr="002942CB">
              <w:rPr>
                <w:rFonts w:ascii="NewtonITT" w:hAnsi="NewtonITT"/>
                <w:b w:val="0"/>
                <w:sz w:val="24"/>
              </w:rPr>
              <w:t xml:space="preserve"> 23</w:t>
            </w:r>
          </w:p>
        </w:tc>
        <w:tc>
          <w:tcPr>
            <w:tcW w:w="1200" w:type="dxa"/>
            <w:vAlign w:val="center"/>
          </w:tcPr>
          <w:p w:rsidR="00235BC6" w:rsidRPr="002942CB" w:rsidRDefault="005F6B5B" w:rsidP="00235BC6">
            <w:pPr>
              <w:ind w:left="-140" w:firstLine="32"/>
              <w:jc w:val="center"/>
              <w:rPr>
                <w:rFonts w:ascii="NewtonITT" w:hAnsi="NewtonITT"/>
                <w:sz w:val="24"/>
                <w:lang w:val="en-US"/>
              </w:rPr>
            </w:pPr>
            <w:r>
              <w:rPr>
                <w:rFonts w:ascii="NewtonITT" w:hAnsi="NewtonITT"/>
                <w:noProof/>
              </w:rPr>
              <w:drawing>
                <wp:inline distT="0" distB="0" distL="0" distR="0">
                  <wp:extent cx="716280" cy="647700"/>
                  <wp:effectExtent l="19050" t="0" r="762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7" cstate="print">
                            <a:lum bright="-6000" contrast="12000"/>
                          </a:blip>
                          <a:srcRect/>
                          <a:stretch>
                            <a:fillRect/>
                          </a:stretch>
                        </pic:blipFill>
                        <pic:spPr bwMode="auto">
                          <a:xfrm>
                            <a:off x="0" y="0"/>
                            <a:ext cx="716280" cy="647700"/>
                          </a:xfrm>
                          <a:prstGeom prst="rect">
                            <a:avLst/>
                          </a:prstGeom>
                          <a:noFill/>
                          <a:ln w="9525">
                            <a:noFill/>
                            <a:miter lim="800000"/>
                            <a:headEnd/>
                            <a:tailEnd/>
                          </a:ln>
                        </pic:spPr>
                      </pic:pic>
                    </a:graphicData>
                  </a:graphic>
                </wp:inline>
              </w:drawing>
            </w:r>
          </w:p>
          <w:p w:rsidR="00235BC6" w:rsidRPr="002942CB" w:rsidRDefault="00235BC6" w:rsidP="00235BC6">
            <w:pPr>
              <w:jc w:val="center"/>
              <w:rPr>
                <w:rFonts w:ascii="NewtonITT" w:hAnsi="NewtonITT"/>
                <w:lang w:val="en-US"/>
              </w:rPr>
            </w:pPr>
          </w:p>
        </w:tc>
        <w:tc>
          <w:tcPr>
            <w:tcW w:w="4242" w:type="dxa"/>
          </w:tcPr>
          <w:p w:rsidR="00235BC6" w:rsidRPr="002942CB" w:rsidRDefault="00235BC6" w:rsidP="00235BC6">
            <w:pPr>
              <w:pStyle w:val="FR3"/>
              <w:spacing w:before="0" w:after="120" w:line="240" w:lineRule="auto"/>
              <w:ind w:left="0" w:right="0"/>
              <w:rPr>
                <w:rFonts w:ascii="NewtonITT" w:hAnsi="NewtonITT"/>
                <w:noProof w:val="0"/>
                <w:sz w:val="24"/>
              </w:rPr>
            </w:pPr>
            <w:r w:rsidRPr="002942CB">
              <w:rPr>
                <w:rFonts w:ascii="NewtonITT" w:hAnsi="NewtonITT"/>
                <w:noProof w:val="0"/>
                <w:sz w:val="24"/>
              </w:rPr>
              <w:t>РЕСПУБЛИКА БАШКОРТОСТАН</w:t>
            </w:r>
          </w:p>
          <w:p w:rsidR="00235BC6" w:rsidRPr="002942CB" w:rsidRDefault="00235BC6" w:rsidP="00235BC6">
            <w:pPr>
              <w:pStyle w:val="FR1"/>
              <w:spacing w:before="0"/>
              <w:ind w:left="40"/>
              <w:jc w:val="center"/>
              <w:rPr>
                <w:rFonts w:ascii="NewtonITT" w:hAnsi="NewtonITT"/>
                <w:b/>
                <w:sz w:val="30"/>
              </w:rPr>
            </w:pPr>
            <w:r w:rsidRPr="002942CB">
              <w:rPr>
                <w:rFonts w:ascii="NewtonITT" w:hAnsi="NewtonITT"/>
                <w:b/>
                <w:sz w:val="30"/>
              </w:rPr>
              <w:t>АДМИНИСТРАЦИЯ</w:t>
            </w:r>
          </w:p>
          <w:p w:rsidR="00235BC6" w:rsidRPr="002942CB" w:rsidRDefault="00235BC6" w:rsidP="00235BC6">
            <w:pPr>
              <w:pStyle w:val="FR1"/>
              <w:spacing w:before="0"/>
              <w:ind w:left="40"/>
              <w:jc w:val="center"/>
              <w:rPr>
                <w:rFonts w:ascii="NewtonITT" w:hAnsi="NewtonITT"/>
                <w:sz w:val="30"/>
              </w:rPr>
            </w:pPr>
            <w:r w:rsidRPr="002942CB">
              <w:rPr>
                <w:rFonts w:ascii="NewtonITT" w:hAnsi="NewtonITT"/>
                <w:b/>
                <w:sz w:val="30"/>
              </w:rPr>
              <w:t>городского округа</w:t>
            </w:r>
            <w:r w:rsidRPr="002942CB">
              <w:rPr>
                <w:rFonts w:ascii="NewtonITT" w:hAnsi="NewtonITT"/>
                <w:b/>
                <w:sz w:val="30"/>
              </w:rPr>
              <w:br/>
              <w:t>город Октябрьский</w:t>
            </w:r>
          </w:p>
          <w:p w:rsidR="00235BC6" w:rsidRPr="002942CB" w:rsidRDefault="00235BC6" w:rsidP="00235BC6">
            <w:pPr>
              <w:pStyle w:val="FR3"/>
              <w:spacing w:before="120" w:after="120" w:line="240" w:lineRule="auto"/>
              <w:ind w:left="318" w:right="198"/>
              <w:rPr>
                <w:rFonts w:ascii="NewtonITT" w:hAnsi="NewtonITT"/>
                <w:b w:val="0"/>
                <w:sz w:val="20"/>
              </w:rPr>
            </w:pPr>
            <w:r w:rsidRPr="002942CB">
              <w:rPr>
                <w:rFonts w:ascii="NewtonITT" w:hAnsi="NewtonITT"/>
                <w:b w:val="0"/>
                <w:sz w:val="24"/>
              </w:rPr>
              <w:t>452600,</w:t>
            </w:r>
            <w:r w:rsidRPr="002942CB">
              <w:rPr>
                <w:rFonts w:ascii="NewtonITT" w:hAnsi="NewtonITT"/>
                <w:b w:val="0"/>
                <w:noProof w:val="0"/>
                <w:sz w:val="24"/>
              </w:rPr>
              <w:t xml:space="preserve"> г</w:t>
            </w:r>
            <w:r w:rsidR="00C64AC9" w:rsidRPr="002942CB">
              <w:rPr>
                <w:rFonts w:ascii="NewtonITT" w:hAnsi="NewtonITT"/>
                <w:b w:val="0"/>
                <w:noProof w:val="0"/>
                <w:sz w:val="24"/>
              </w:rPr>
              <w:t>ород</w:t>
            </w:r>
            <w:r w:rsidRPr="002942CB">
              <w:rPr>
                <w:rFonts w:ascii="NewtonITT" w:hAnsi="NewtonITT"/>
                <w:b w:val="0"/>
                <w:noProof w:val="0"/>
                <w:sz w:val="24"/>
              </w:rPr>
              <w:t xml:space="preserve"> Октябрьский,</w:t>
            </w:r>
            <w:r w:rsidRPr="002942CB">
              <w:rPr>
                <w:rFonts w:ascii="NewtonITT" w:hAnsi="NewtonITT"/>
                <w:b w:val="0"/>
                <w:noProof w:val="0"/>
                <w:sz w:val="24"/>
              </w:rPr>
              <w:br/>
              <w:t>ул</w:t>
            </w:r>
            <w:r w:rsidR="00C64AC9" w:rsidRPr="002942CB">
              <w:rPr>
                <w:rFonts w:ascii="NewtonITT" w:hAnsi="NewtonITT"/>
                <w:b w:val="0"/>
                <w:noProof w:val="0"/>
                <w:sz w:val="24"/>
              </w:rPr>
              <w:t>ица</w:t>
            </w:r>
            <w:r w:rsidRPr="002942CB">
              <w:rPr>
                <w:rFonts w:ascii="NewtonITT" w:hAnsi="NewtonITT"/>
                <w:b w:val="0"/>
                <w:noProof w:val="0"/>
                <w:sz w:val="24"/>
              </w:rPr>
              <w:t xml:space="preserve"> Чапаева,</w:t>
            </w:r>
            <w:r w:rsidRPr="002942CB">
              <w:rPr>
                <w:rFonts w:ascii="NewtonITT" w:hAnsi="NewtonITT"/>
                <w:b w:val="0"/>
                <w:sz w:val="24"/>
              </w:rPr>
              <w:t xml:space="preserve"> 23</w:t>
            </w:r>
          </w:p>
        </w:tc>
      </w:tr>
    </w:tbl>
    <w:p w:rsidR="00235BC6" w:rsidRPr="005F6B5B" w:rsidRDefault="00235BC6" w:rsidP="00235BC6">
      <w:pPr>
        <w:pStyle w:val="FR3"/>
        <w:spacing w:before="0"/>
        <w:ind w:left="0" w:right="0"/>
        <w:rPr>
          <w:rFonts w:ascii="NewtonITT" w:hAnsi="NewtonITT"/>
          <w:b w:val="0"/>
          <w:bCs w:val="0"/>
          <w:noProof w:val="0"/>
          <w:sz w:val="32"/>
          <w:szCs w:val="32"/>
        </w:rPr>
      </w:pPr>
      <w:r w:rsidRPr="00DA3937">
        <w:rPr>
          <w:rFonts w:ascii="NewtonITT" w:hAnsi="NewtonITT"/>
          <w:noProof w:val="0"/>
          <w:spacing w:val="50"/>
          <w:sz w:val="40"/>
          <w:szCs w:val="40"/>
        </w:rPr>
        <w:t xml:space="preserve">   </w:t>
      </w:r>
      <w:r w:rsidR="00816F9F" w:rsidRPr="00DA3937">
        <w:rPr>
          <w:rFonts w:ascii="NewtonITT" w:hAnsi="NewtonITT"/>
          <w:noProof w:val="0"/>
          <w:spacing w:val="50"/>
          <w:sz w:val="40"/>
          <w:szCs w:val="40"/>
        </w:rPr>
        <w:t xml:space="preserve">  </w:t>
      </w:r>
      <w:r w:rsidRPr="00DA3937">
        <w:rPr>
          <w:rFonts w:ascii="NewtonITT" w:hAnsi="NewtonITT"/>
          <w:bCs w:val="0"/>
          <w:noProof w:val="0"/>
          <w:spacing w:val="50"/>
          <w:sz w:val="40"/>
          <w:szCs w:val="40"/>
        </w:rPr>
        <w:t xml:space="preserve">  </w:t>
      </w:r>
      <w:r w:rsidR="00816F9F" w:rsidRPr="00DA3937">
        <w:rPr>
          <w:rFonts w:ascii="NewtonITT" w:hAnsi="NewtonITT"/>
          <w:bCs w:val="0"/>
          <w:noProof w:val="0"/>
          <w:spacing w:val="50"/>
          <w:sz w:val="40"/>
          <w:szCs w:val="40"/>
        </w:rPr>
        <w:t xml:space="preserve">  </w:t>
      </w:r>
      <w:r w:rsidRPr="00DA3937">
        <w:rPr>
          <w:rFonts w:ascii="NewtonITT" w:hAnsi="NewtonITT"/>
          <w:bCs w:val="0"/>
          <w:noProof w:val="0"/>
          <w:spacing w:val="50"/>
          <w:sz w:val="40"/>
          <w:szCs w:val="40"/>
        </w:rPr>
        <w:t xml:space="preserve"> </w:t>
      </w:r>
      <w:r w:rsidR="007A5F3F" w:rsidRPr="00DA3937">
        <w:rPr>
          <w:rFonts w:ascii="NewtonITT" w:hAnsi="NewtonITT" w:cs="Lucida Sans Unicode"/>
          <w:b w:val="0"/>
          <w:sz w:val="54"/>
          <w:szCs w:val="54"/>
        </w:rPr>
        <w:t>ҡ</w:t>
      </w:r>
      <w:r w:rsidRPr="00DA3937">
        <w:rPr>
          <w:rFonts w:ascii="NewtonITT" w:hAnsi="NewtonITT" w:cs="Times New Roman"/>
          <w:noProof w:val="0"/>
          <w:spacing w:val="50"/>
          <w:sz w:val="38"/>
          <w:szCs w:val="38"/>
        </w:rPr>
        <w:t>АРАР</w:t>
      </w:r>
      <w:r w:rsidR="00816F9F">
        <w:rPr>
          <w:rFonts w:ascii="NewtonITT" w:hAnsi="NewtonITT"/>
          <w:bCs w:val="0"/>
          <w:noProof w:val="0"/>
          <w:sz w:val="32"/>
          <w:szCs w:val="32"/>
        </w:rPr>
        <w:t xml:space="preserve">                          </w:t>
      </w:r>
      <w:r w:rsidR="00245AC2">
        <w:rPr>
          <w:rFonts w:ascii="NewtonITT" w:hAnsi="NewtonITT"/>
          <w:bCs w:val="0"/>
          <w:noProof w:val="0"/>
          <w:sz w:val="32"/>
          <w:szCs w:val="32"/>
        </w:rPr>
        <w:t xml:space="preserve">          </w:t>
      </w:r>
      <w:r w:rsidRPr="005F6B5B">
        <w:rPr>
          <w:rFonts w:ascii="NewtonITT" w:hAnsi="NewtonITT"/>
          <w:bCs w:val="0"/>
          <w:noProof w:val="0"/>
          <w:sz w:val="32"/>
          <w:szCs w:val="32"/>
        </w:rPr>
        <w:t xml:space="preserve"> </w:t>
      </w:r>
      <w:r w:rsidRPr="00DA3937">
        <w:rPr>
          <w:rFonts w:ascii="NewtonITT" w:hAnsi="NewtonITT"/>
          <w:bCs w:val="0"/>
          <w:noProof w:val="0"/>
          <w:sz w:val="38"/>
          <w:szCs w:val="38"/>
        </w:rPr>
        <w:t>ПОСТАНОВЛЕНИЕ</w:t>
      </w:r>
    </w:p>
    <w:p w:rsidR="00235BC6" w:rsidRPr="002942CB" w:rsidRDefault="00235BC6" w:rsidP="00235BC6">
      <w:pPr>
        <w:pStyle w:val="FR3"/>
        <w:spacing w:before="0" w:line="240" w:lineRule="auto"/>
        <w:ind w:left="0" w:right="0"/>
        <w:rPr>
          <w:rFonts w:ascii="NewtonITT" w:hAnsi="NewtonITT"/>
          <w:b w:val="0"/>
          <w:noProof w:val="0"/>
        </w:rPr>
      </w:pPr>
    </w:p>
    <w:p w:rsidR="00E1355F" w:rsidRPr="00816F9F" w:rsidRDefault="005353A8" w:rsidP="00E1355F">
      <w:pPr>
        <w:pStyle w:val="a3"/>
        <w:ind w:left="0" w:firstLine="0"/>
        <w:rPr>
          <w:rFonts w:ascii="NewtonITT" w:hAnsi="NewtonITT"/>
          <w:b/>
          <w:sz w:val="24"/>
          <w:u w:val="single"/>
        </w:rPr>
      </w:pPr>
      <w:r w:rsidRPr="00816F9F">
        <w:rPr>
          <w:rFonts w:ascii="NewtonITT" w:hAnsi="NewtonITT"/>
          <w:b/>
          <w:sz w:val="24"/>
        </w:rPr>
        <w:t xml:space="preserve"> </w:t>
      </w:r>
      <w:r w:rsidR="00E1355F" w:rsidRPr="00816F9F">
        <w:rPr>
          <w:rFonts w:ascii="NewtonITT" w:hAnsi="NewtonITT"/>
          <w:b/>
          <w:sz w:val="24"/>
        </w:rPr>
        <w:t>«</w:t>
      </w:r>
      <w:r w:rsidR="006075FD" w:rsidRPr="00816F9F">
        <w:rPr>
          <w:rFonts w:ascii="NewtonITT" w:hAnsi="NewtonITT"/>
          <w:b/>
          <w:sz w:val="24"/>
          <w:u w:val="single"/>
        </w:rPr>
        <w:t>_</w:t>
      </w:r>
      <w:r w:rsidR="00B641E2">
        <w:rPr>
          <w:rFonts w:ascii="NewtonITT" w:hAnsi="NewtonITT"/>
          <w:b/>
          <w:sz w:val="24"/>
          <w:u w:val="single"/>
        </w:rPr>
        <w:t>15</w:t>
      </w:r>
      <w:r w:rsidR="006075FD" w:rsidRPr="00816F9F">
        <w:rPr>
          <w:rFonts w:ascii="NewtonITT" w:hAnsi="NewtonITT"/>
          <w:b/>
          <w:sz w:val="24"/>
          <w:u w:val="single"/>
        </w:rPr>
        <w:t>__</w:t>
      </w:r>
      <w:r w:rsidR="00E1355F" w:rsidRPr="00816F9F">
        <w:rPr>
          <w:rFonts w:ascii="NewtonITT" w:hAnsi="NewtonITT"/>
          <w:b/>
          <w:sz w:val="24"/>
        </w:rPr>
        <w:t xml:space="preserve">» </w:t>
      </w:r>
      <w:r w:rsidR="00B641E2">
        <w:rPr>
          <w:rFonts w:ascii="NewtonITT" w:hAnsi="NewtonITT"/>
          <w:b/>
          <w:sz w:val="24"/>
          <w:u w:val="single"/>
        </w:rPr>
        <w:t xml:space="preserve">              </w:t>
      </w:r>
      <w:r w:rsidR="00E1355F" w:rsidRPr="00816F9F">
        <w:rPr>
          <w:rFonts w:ascii="NewtonITT" w:hAnsi="NewtonITT"/>
          <w:b/>
          <w:sz w:val="24"/>
          <w:u w:val="single"/>
        </w:rPr>
        <w:t xml:space="preserve">  </w:t>
      </w:r>
      <w:r w:rsidR="006075FD" w:rsidRPr="00816F9F">
        <w:rPr>
          <w:rFonts w:ascii="NewtonITT" w:hAnsi="NewtonITT"/>
          <w:b/>
          <w:sz w:val="24"/>
          <w:u w:val="single"/>
        </w:rPr>
        <w:t xml:space="preserve">  </w:t>
      </w:r>
      <w:r w:rsidR="00B641E2">
        <w:rPr>
          <w:rFonts w:ascii="NewtonITT" w:hAnsi="NewtonITT"/>
          <w:b/>
          <w:sz w:val="24"/>
          <w:u w:val="single"/>
        </w:rPr>
        <w:t xml:space="preserve">04         </w:t>
      </w:r>
      <w:r w:rsidR="00E1355F" w:rsidRPr="00816F9F">
        <w:rPr>
          <w:rFonts w:ascii="NewtonITT" w:hAnsi="NewtonITT"/>
          <w:b/>
          <w:sz w:val="24"/>
          <w:u w:val="single"/>
        </w:rPr>
        <w:t xml:space="preserve">    </w:t>
      </w:r>
      <w:r w:rsidR="00D5273C" w:rsidRPr="00816F9F">
        <w:rPr>
          <w:rFonts w:ascii="NewtonITT" w:hAnsi="NewtonITT"/>
          <w:b/>
          <w:sz w:val="24"/>
        </w:rPr>
        <w:t>202</w:t>
      </w:r>
      <w:r w:rsidR="00222DF1" w:rsidRPr="00816F9F">
        <w:rPr>
          <w:rFonts w:ascii="NewtonITT" w:hAnsi="NewtonITT"/>
          <w:b/>
          <w:sz w:val="24"/>
        </w:rPr>
        <w:t>1</w:t>
      </w:r>
      <w:r w:rsidR="00E1355F" w:rsidRPr="00816F9F">
        <w:rPr>
          <w:rFonts w:ascii="NewtonITT" w:hAnsi="NewtonITT"/>
          <w:b/>
          <w:sz w:val="24"/>
        </w:rPr>
        <w:t xml:space="preserve"> й.  </w:t>
      </w:r>
      <w:r w:rsidR="00816F9F">
        <w:rPr>
          <w:rFonts w:ascii="NewtonITT" w:hAnsi="NewtonITT"/>
          <w:b/>
          <w:sz w:val="24"/>
        </w:rPr>
        <w:t xml:space="preserve"> </w:t>
      </w:r>
      <w:r w:rsidR="00E1355F" w:rsidRPr="00816F9F">
        <w:rPr>
          <w:rFonts w:ascii="NewtonITT" w:hAnsi="NewtonITT"/>
          <w:b/>
          <w:sz w:val="24"/>
        </w:rPr>
        <w:t xml:space="preserve">     </w:t>
      </w:r>
      <w:r w:rsidR="00816F9F">
        <w:rPr>
          <w:rFonts w:ascii="NewtonITT" w:hAnsi="NewtonITT"/>
          <w:b/>
          <w:sz w:val="24"/>
        </w:rPr>
        <w:t xml:space="preserve"> </w:t>
      </w:r>
      <w:r w:rsidR="00E1355F" w:rsidRPr="00816F9F">
        <w:rPr>
          <w:rFonts w:ascii="NewtonITT" w:hAnsi="NewtonITT"/>
          <w:b/>
          <w:sz w:val="24"/>
        </w:rPr>
        <w:t xml:space="preserve">    №</w:t>
      </w:r>
      <w:r w:rsidR="00566A38" w:rsidRPr="00816F9F">
        <w:rPr>
          <w:rFonts w:ascii="NewtonITT" w:hAnsi="NewtonITT"/>
          <w:b/>
          <w:sz w:val="24"/>
          <w:u w:val="single"/>
        </w:rPr>
        <w:t>_</w:t>
      </w:r>
      <w:r w:rsidR="00B641E2">
        <w:rPr>
          <w:rFonts w:ascii="NewtonITT" w:hAnsi="NewtonITT"/>
          <w:b/>
          <w:sz w:val="24"/>
          <w:u w:val="single"/>
        </w:rPr>
        <w:t>1097</w:t>
      </w:r>
      <w:r w:rsidR="00566A38" w:rsidRPr="00816F9F">
        <w:rPr>
          <w:rFonts w:ascii="NewtonITT" w:hAnsi="NewtonITT"/>
          <w:b/>
          <w:sz w:val="24"/>
          <w:u w:val="single"/>
        </w:rPr>
        <w:t>_</w:t>
      </w:r>
      <w:r w:rsidR="00E1355F" w:rsidRPr="00816F9F">
        <w:rPr>
          <w:rFonts w:ascii="NewtonITT" w:hAnsi="NewtonITT"/>
          <w:b/>
          <w:sz w:val="24"/>
        </w:rPr>
        <w:t xml:space="preserve">      «</w:t>
      </w:r>
      <w:r w:rsidR="00566A38" w:rsidRPr="00816F9F">
        <w:rPr>
          <w:rFonts w:ascii="NewtonITT" w:hAnsi="NewtonITT"/>
          <w:b/>
          <w:sz w:val="24"/>
          <w:u w:val="single"/>
        </w:rPr>
        <w:t>_</w:t>
      </w:r>
      <w:r w:rsidR="00B641E2">
        <w:rPr>
          <w:rFonts w:ascii="NewtonITT" w:hAnsi="NewtonITT"/>
          <w:b/>
          <w:sz w:val="24"/>
          <w:u w:val="single"/>
        </w:rPr>
        <w:t>15</w:t>
      </w:r>
      <w:r w:rsidR="00566A38" w:rsidRPr="00816F9F">
        <w:rPr>
          <w:rFonts w:ascii="NewtonITT" w:hAnsi="NewtonITT"/>
          <w:b/>
          <w:sz w:val="24"/>
          <w:u w:val="single"/>
        </w:rPr>
        <w:t>__</w:t>
      </w:r>
      <w:r w:rsidR="00E1355F" w:rsidRPr="00816F9F">
        <w:rPr>
          <w:rFonts w:ascii="NewtonITT" w:hAnsi="NewtonITT"/>
          <w:b/>
          <w:sz w:val="24"/>
        </w:rPr>
        <w:t xml:space="preserve">» </w:t>
      </w:r>
      <w:r w:rsidR="00E1355F" w:rsidRPr="00816F9F">
        <w:rPr>
          <w:rFonts w:ascii="NewtonITT" w:hAnsi="NewtonITT"/>
          <w:b/>
          <w:sz w:val="24"/>
          <w:u w:val="single"/>
        </w:rPr>
        <w:t xml:space="preserve">              </w:t>
      </w:r>
      <w:r w:rsidR="006075FD" w:rsidRPr="00816F9F">
        <w:rPr>
          <w:rFonts w:ascii="NewtonITT" w:hAnsi="NewtonITT"/>
          <w:b/>
          <w:sz w:val="24"/>
          <w:u w:val="single"/>
        </w:rPr>
        <w:t xml:space="preserve">   </w:t>
      </w:r>
      <w:r w:rsidR="00B641E2">
        <w:rPr>
          <w:rFonts w:ascii="NewtonITT" w:hAnsi="NewtonITT"/>
          <w:b/>
          <w:sz w:val="24"/>
          <w:u w:val="single"/>
        </w:rPr>
        <w:t>04</w:t>
      </w:r>
      <w:r w:rsidR="00E1355F" w:rsidRPr="00816F9F">
        <w:rPr>
          <w:rFonts w:ascii="NewtonITT" w:hAnsi="NewtonITT"/>
          <w:b/>
          <w:sz w:val="24"/>
          <w:u w:val="single"/>
        </w:rPr>
        <w:t xml:space="preserve">              </w:t>
      </w:r>
      <w:r w:rsidR="00D5273C" w:rsidRPr="00816F9F">
        <w:rPr>
          <w:rFonts w:ascii="NewtonITT" w:hAnsi="NewtonITT"/>
          <w:b/>
          <w:sz w:val="24"/>
        </w:rPr>
        <w:t>202</w:t>
      </w:r>
      <w:r w:rsidR="00222DF1" w:rsidRPr="00816F9F">
        <w:rPr>
          <w:rFonts w:ascii="NewtonITT" w:hAnsi="NewtonITT"/>
          <w:b/>
          <w:sz w:val="24"/>
        </w:rPr>
        <w:t>1</w:t>
      </w:r>
      <w:r w:rsidR="006075FD" w:rsidRPr="00816F9F">
        <w:rPr>
          <w:rFonts w:ascii="NewtonITT" w:hAnsi="NewtonITT"/>
          <w:b/>
          <w:sz w:val="24"/>
        </w:rPr>
        <w:t xml:space="preserve"> </w:t>
      </w:r>
      <w:r w:rsidR="00E1355F" w:rsidRPr="00816F9F">
        <w:rPr>
          <w:rFonts w:ascii="NewtonITT" w:hAnsi="NewtonITT"/>
          <w:b/>
          <w:sz w:val="24"/>
        </w:rPr>
        <w:t>г.</w:t>
      </w:r>
    </w:p>
    <w:p w:rsidR="00E1355F" w:rsidRPr="00DB706C" w:rsidRDefault="00E1355F" w:rsidP="00E1355F">
      <w:pPr>
        <w:ind w:left="180"/>
        <w:rPr>
          <w:sz w:val="28"/>
          <w:szCs w:val="28"/>
        </w:rPr>
      </w:pPr>
    </w:p>
    <w:p w:rsidR="005F6B5B" w:rsidRDefault="005F6B5B" w:rsidP="005F6B5B">
      <w:pPr>
        <w:spacing w:line="240" w:lineRule="auto"/>
        <w:ind w:left="0" w:firstLine="0"/>
        <w:rPr>
          <w:sz w:val="28"/>
          <w:szCs w:val="28"/>
        </w:rPr>
      </w:pPr>
      <w:r>
        <w:rPr>
          <w:sz w:val="28"/>
          <w:szCs w:val="28"/>
        </w:rPr>
        <w:t xml:space="preserve">Об утверждении отчета об исполнении </w:t>
      </w:r>
    </w:p>
    <w:p w:rsidR="005F6B5B" w:rsidRDefault="005F6B5B" w:rsidP="005F6B5B">
      <w:pPr>
        <w:spacing w:line="240" w:lineRule="auto"/>
        <w:ind w:left="0" w:firstLine="0"/>
        <w:rPr>
          <w:sz w:val="28"/>
          <w:szCs w:val="28"/>
        </w:rPr>
      </w:pPr>
      <w:r>
        <w:rPr>
          <w:sz w:val="28"/>
          <w:szCs w:val="28"/>
        </w:rPr>
        <w:t>бюджета городского округа город</w:t>
      </w:r>
    </w:p>
    <w:p w:rsidR="005F6B5B" w:rsidRDefault="005F6B5B" w:rsidP="005F6B5B">
      <w:pPr>
        <w:spacing w:line="240" w:lineRule="auto"/>
        <w:ind w:left="0" w:firstLine="0"/>
        <w:rPr>
          <w:sz w:val="28"/>
          <w:szCs w:val="28"/>
        </w:rPr>
      </w:pPr>
      <w:r>
        <w:rPr>
          <w:sz w:val="28"/>
          <w:szCs w:val="28"/>
        </w:rPr>
        <w:t>Октябрьский Республики Башкортостан</w:t>
      </w:r>
    </w:p>
    <w:p w:rsidR="005F6B5B" w:rsidRDefault="005F6B5B" w:rsidP="005F6B5B">
      <w:pPr>
        <w:spacing w:line="240" w:lineRule="auto"/>
        <w:ind w:left="0" w:firstLine="0"/>
        <w:rPr>
          <w:sz w:val="28"/>
          <w:szCs w:val="28"/>
        </w:rPr>
      </w:pPr>
      <w:r>
        <w:rPr>
          <w:sz w:val="28"/>
          <w:szCs w:val="28"/>
        </w:rPr>
        <w:t>за 1 квартал 2021 года</w:t>
      </w:r>
    </w:p>
    <w:p w:rsidR="005F6B5B" w:rsidRPr="00DB706C" w:rsidRDefault="005F6B5B" w:rsidP="005F6B5B">
      <w:pPr>
        <w:spacing w:line="240" w:lineRule="auto"/>
        <w:ind w:left="0" w:firstLine="0"/>
        <w:rPr>
          <w:sz w:val="28"/>
          <w:szCs w:val="28"/>
        </w:rPr>
      </w:pPr>
    </w:p>
    <w:p w:rsidR="005F6B5B" w:rsidRDefault="005F6B5B" w:rsidP="00245AC2">
      <w:pPr>
        <w:pStyle w:val="31"/>
        <w:ind w:firstLine="709"/>
      </w:pPr>
      <w:r>
        <w:t>В соответствии со ст.264.2 Бюджетного кодекса Российской Федерации</w:t>
      </w:r>
    </w:p>
    <w:p w:rsidR="005F6B5B" w:rsidRDefault="005F6B5B" w:rsidP="00245AC2">
      <w:pPr>
        <w:pStyle w:val="31"/>
        <w:ind w:firstLine="567"/>
        <w:rPr>
          <w:szCs w:val="28"/>
        </w:rPr>
      </w:pPr>
    </w:p>
    <w:p w:rsidR="005F6B5B" w:rsidRPr="005A2F5B" w:rsidRDefault="005F6B5B" w:rsidP="00245AC2">
      <w:pPr>
        <w:shd w:val="clear" w:color="auto" w:fill="FFFFFF"/>
        <w:spacing w:line="240" w:lineRule="auto"/>
        <w:ind w:left="0" w:firstLine="567"/>
        <w:jc w:val="center"/>
        <w:rPr>
          <w:b/>
          <w:sz w:val="32"/>
          <w:szCs w:val="32"/>
        </w:rPr>
      </w:pPr>
      <w:r w:rsidRPr="005A2F5B">
        <w:rPr>
          <w:b/>
          <w:sz w:val="32"/>
          <w:szCs w:val="32"/>
        </w:rPr>
        <w:t>ПОСТАНОВЛЯЮ:</w:t>
      </w:r>
    </w:p>
    <w:p w:rsidR="005F6B5B" w:rsidRDefault="005F6B5B" w:rsidP="00245AC2">
      <w:pPr>
        <w:shd w:val="clear" w:color="auto" w:fill="FFFFFF"/>
        <w:spacing w:line="240" w:lineRule="auto"/>
        <w:ind w:left="0" w:firstLine="567"/>
        <w:rPr>
          <w:b/>
          <w:sz w:val="28"/>
          <w:szCs w:val="28"/>
        </w:rPr>
      </w:pPr>
      <w:r>
        <w:rPr>
          <w:b/>
          <w:sz w:val="28"/>
          <w:szCs w:val="28"/>
        </w:rPr>
        <w:t xml:space="preserve"> </w:t>
      </w:r>
    </w:p>
    <w:p w:rsidR="005F6B5B" w:rsidRDefault="005F6B5B" w:rsidP="00245AC2">
      <w:pPr>
        <w:spacing w:line="360" w:lineRule="auto"/>
        <w:ind w:left="0" w:firstLine="709"/>
        <w:rPr>
          <w:sz w:val="28"/>
          <w:szCs w:val="28"/>
        </w:rPr>
      </w:pPr>
      <w:r w:rsidRPr="00CA1D3C">
        <w:rPr>
          <w:sz w:val="28"/>
          <w:szCs w:val="28"/>
        </w:rPr>
        <w:t xml:space="preserve">Утвердить </w:t>
      </w:r>
      <w:r>
        <w:rPr>
          <w:sz w:val="28"/>
          <w:szCs w:val="28"/>
        </w:rPr>
        <w:t>прилагаемый отчет  об  исполнении  бюджета  городского  округа   город Октябрьский Республики Башкортостан за 1 квартал 2021 года по доходам в сумме 514</w:t>
      </w:r>
      <w:r>
        <w:rPr>
          <w:bCs/>
          <w:color w:val="000000"/>
          <w:sz w:val="28"/>
          <w:szCs w:val="28"/>
        </w:rPr>
        <w:t xml:space="preserve"> 819,08 </w:t>
      </w:r>
      <w:r>
        <w:rPr>
          <w:sz w:val="28"/>
          <w:szCs w:val="28"/>
        </w:rPr>
        <w:t>тысяч рублей, по расходам в сумме 490</w:t>
      </w:r>
      <w:r>
        <w:rPr>
          <w:bCs/>
          <w:color w:val="000000"/>
          <w:sz w:val="28"/>
          <w:szCs w:val="28"/>
        </w:rPr>
        <w:t xml:space="preserve"> 447,80 </w:t>
      </w:r>
      <w:r>
        <w:rPr>
          <w:sz w:val="28"/>
          <w:szCs w:val="28"/>
        </w:rPr>
        <w:t>тысяч рублей согласно приложению.</w:t>
      </w:r>
    </w:p>
    <w:p w:rsidR="005F6B5B" w:rsidRDefault="005F6B5B" w:rsidP="005F6B5B">
      <w:pPr>
        <w:spacing w:line="240" w:lineRule="auto"/>
        <w:ind w:left="0"/>
        <w:rPr>
          <w:sz w:val="28"/>
          <w:szCs w:val="28"/>
        </w:rPr>
      </w:pPr>
    </w:p>
    <w:p w:rsidR="005F6B5B" w:rsidRDefault="00816F9F" w:rsidP="005F6B5B">
      <w:pPr>
        <w:spacing w:line="240" w:lineRule="auto"/>
        <w:ind w:left="0"/>
        <w:rPr>
          <w:sz w:val="28"/>
          <w:szCs w:val="28"/>
        </w:rPr>
      </w:pPr>
      <w:r>
        <w:rPr>
          <w:sz w:val="28"/>
          <w:szCs w:val="28"/>
        </w:rPr>
        <w:t xml:space="preserve">       </w:t>
      </w:r>
    </w:p>
    <w:p w:rsidR="005F6B5B" w:rsidRDefault="005F6B5B" w:rsidP="00816F9F">
      <w:pPr>
        <w:spacing w:line="240" w:lineRule="auto"/>
        <w:ind w:left="0"/>
        <w:rPr>
          <w:sz w:val="28"/>
          <w:szCs w:val="28"/>
        </w:rPr>
      </w:pPr>
      <w:r>
        <w:rPr>
          <w:sz w:val="28"/>
          <w:szCs w:val="28"/>
        </w:rPr>
        <w:t xml:space="preserve">Глава </w:t>
      </w:r>
      <w:r w:rsidRPr="002942CB">
        <w:rPr>
          <w:sz w:val="28"/>
          <w:szCs w:val="28"/>
        </w:rPr>
        <w:t xml:space="preserve">администрации        </w:t>
      </w:r>
      <w:r>
        <w:rPr>
          <w:sz w:val="28"/>
          <w:szCs w:val="28"/>
        </w:rPr>
        <w:t xml:space="preserve">                 </w:t>
      </w:r>
      <w:r w:rsidR="00816F9F">
        <w:rPr>
          <w:sz w:val="28"/>
          <w:szCs w:val="28"/>
        </w:rPr>
        <w:t xml:space="preserve">        </w:t>
      </w:r>
      <w:r>
        <w:rPr>
          <w:sz w:val="28"/>
          <w:szCs w:val="28"/>
        </w:rPr>
        <w:t xml:space="preserve">                                 А.Н. Шмелев</w:t>
      </w:r>
    </w:p>
    <w:p w:rsidR="008B214B" w:rsidRDefault="008B214B" w:rsidP="00D31C59">
      <w:pPr>
        <w:spacing w:line="240" w:lineRule="auto"/>
        <w:ind w:left="0"/>
        <w:rPr>
          <w:sz w:val="28"/>
          <w:szCs w:val="28"/>
        </w:rPr>
      </w:pPr>
    </w:p>
    <w:p w:rsidR="008B214B" w:rsidRDefault="008B214B" w:rsidP="00D31C59">
      <w:pPr>
        <w:spacing w:line="240" w:lineRule="auto"/>
        <w:ind w:left="0"/>
        <w:rPr>
          <w:sz w:val="28"/>
          <w:szCs w:val="28"/>
        </w:rPr>
      </w:pPr>
    </w:p>
    <w:p w:rsidR="008B214B" w:rsidRDefault="008B214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D31C59">
      <w:pPr>
        <w:spacing w:line="240" w:lineRule="auto"/>
        <w:ind w:left="0"/>
        <w:rPr>
          <w:sz w:val="28"/>
          <w:szCs w:val="28"/>
        </w:rPr>
      </w:pPr>
    </w:p>
    <w:p w:rsidR="004D6B3B" w:rsidRDefault="004D6B3B" w:rsidP="004D6B3B">
      <w:pPr>
        <w:widowControl/>
        <w:autoSpaceDE/>
        <w:autoSpaceDN/>
        <w:adjustRightInd/>
        <w:spacing w:line="276" w:lineRule="auto"/>
        <w:ind w:left="0" w:firstLine="0"/>
        <w:jc w:val="left"/>
        <w:rPr>
          <w:rFonts w:eastAsiaTheme="minorHAnsi"/>
          <w:sz w:val="22"/>
          <w:szCs w:val="22"/>
          <w:lang w:eastAsia="en-US"/>
        </w:rPr>
        <w:sectPr w:rsidR="004D6B3B" w:rsidSect="00816F9F">
          <w:pgSz w:w="11906" w:h="16838"/>
          <w:pgMar w:top="567" w:right="567" w:bottom="1134" w:left="1701" w:header="709" w:footer="709" w:gutter="0"/>
          <w:cols w:space="708"/>
          <w:docGrid w:linePitch="360"/>
        </w:sectPr>
      </w:pPr>
    </w:p>
    <w:p w:rsidR="004D6B3B" w:rsidRPr="004D6B3B" w:rsidRDefault="004D6B3B" w:rsidP="004D6B3B">
      <w:pPr>
        <w:widowControl/>
        <w:autoSpaceDE/>
        <w:autoSpaceDN/>
        <w:adjustRightInd/>
        <w:spacing w:line="276" w:lineRule="auto"/>
        <w:ind w:left="0" w:firstLine="0"/>
        <w:jc w:val="left"/>
        <w:rPr>
          <w:rFonts w:eastAsiaTheme="minorHAnsi"/>
          <w:sz w:val="22"/>
          <w:szCs w:val="22"/>
          <w:lang w:eastAsia="en-US"/>
        </w:rPr>
      </w:pPr>
      <w:r w:rsidRPr="004D6B3B">
        <w:rPr>
          <w:rFonts w:eastAsiaTheme="minorHAnsi"/>
          <w:sz w:val="22"/>
          <w:szCs w:val="22"/>
          <w:lang w:eastAsia="en-US"/>
        </w:rPr>
        <w:lastRenderedPageBreak/>
        <w:t xml:space="preserve">Приложение </w:t>
      </w:r>
    </w:p>
    <w:p w:rsidR="004D6B3B" w:rsidRPr="004D6B3B" w:rsidRDefault="004D6B3B" w:rsidP="004D6B3B">
      <w:pPr>
        <w:widowControl/>
        <w:autoSpaceDE/>
        <w:autoSpaceDN/>
        <w:adjustRightInd/>
        <w:spacing w:line="276" w:lineRule="auto"/>
        <w:ind w:left="0" w:firstLine="0"/>
        <w:jc w:val="left"/>
        <w:rPr>
          <w:rFonts w:eastAsiaTheme="minorHAnsi"/>
          <w:sz w:val="22"/>
          <w:szCs w:val="22"/>
          <w:lang w:eastAsia="en-US"/>
        </w:rPr>
      </w:pPr>
      <w:r w:rsidRPr="004D6B3B">
        <w:rPr>
          <w:rFonts w:eastAsiaTheme="minorHAnsi"/>
          <w:sz w:val="22"/>
          <w:szCs w:val="22"/>
          <w:lang w:eastAsia="en-US"/>
        </w:rPr>
        <w:t xml:space="preserve">к постановлению администрации </w:t>
      </w:r>
    </w:p>
    <w:p w:rsidR="004D6B3B" w:rsidRPr="004D6B3B" w:rsidRDefault="004D6B3B" w:rsidP="004D6B3B">
      <w:pPr>
        <w:widowControl/>
        <w:autoSpaceDE/>
        <w:autoSpaceDN/>
        <w:adjustRightInd/>
        <w:spacing w:line="276" w:lineRule="auto"/>
        <w:ind w:left="0" w:firstLine="0"/>
        <w:jc w:val="left"/>
        <w:rPr>
          <w:rFonts w:eastAsiaTheme="minorHAnsi"/>
          <w:sz w:val="22"/>
          <w:szCs w:val="22"/>
          <w:lang w:eastAsia="en-US"/>
        </w:rPr>
      </w:pPr>
      <w:r w:rsidRPr="004D6B3B">
        <w:rPr>
          <w:rFonts w:eastAsiaTheme="minorHAnsi"/>
          <w:sz w:val="22"/>
          <w:szCs w:val="22"/>
          <w:lang w:eastAsia="en-US"/>
        </w:rPr>
        <w:t xml:space="preserve">городского округа город Октябрьский </w:t>
      </w:r>
    </w:p>
    <w:p w:rsidR="004D6B3B" w:rsidRPr="004D6B3B" w:rsidRDefault="004D6B3B" w:rsidP="004D6B3B">
      <w:pPr>
        <w:widowControl/>
        <w:autoSpaceDE/>
        <w:autoSpaceDN/>
        <w:adjustRightInd/>
        <w:spacing w:line="276" w:lineRule="auto"/>
        <w:ind w:left="0" w:firstLine="0"/>
        <w:jc w:val="left"/>
        <w:rPr>
          <w:rFonts w:eastAsiaTheme="minorHAnsi"/>
          <w:sz w:val="22"/>
          <w:szCs w:val="22"/>
          <w:lang w:eastAsia="en-US"/>
        </w:rPr>
      </w:pPr>
      <w:r w:rsidRPr="004D6B3B">
        <w:rPr>
          <w:rFonts w:eastAsiaTheme="minorHAnsi"/>
          <w:sz w:val="22"/>
          <w:szCs w:val="22"/>
          <w:lang w:eastAsia="en-US"/>
        </w:rPr>
        <w:t xml:space="preserve">Республики Башкортостан  </w:t>
      </w:r>
    </w:p>
    <w:p w:rsidR="004D6B3B" w:rsidRPr="004D6B3B" w:rsidRDefault="004D6B3B" w:rsidP="004D6B3B">
      <w:pPr>
        <w:widowControl/>
        <w:autoSpaceDE/>
        <w:autoSpaceDN/>
        <w:adjustRightInd/>
        <w:spacing w:line="276" w:lineRule="auto"/>
        <w:ind w:left="0" w:firstLine="0"/>
        <w:jc w:val="left"/>
        <w:rPr>
          <w:rFonts w:eastAsiaTheme="minorHAnsi"/>
          <w:sz w:val="22"/>
          <w:szCs w:val="22"/>
          <w:lang w:eastAsia="en-US"/>
        </w:rPr>
      </w:pPr>
      <w:r w:rsidRPr="004D6B3B">
        <w:rPr>
          <w:rFonts w:eastAsiaTheme="minorHAnsi"/>
          <w:sz w:val="22"/>
          <w:szCs w:val="22"/>
          <w:lang w:eastAsia="en-US"/>
        </w:rPr>
        <w:t>от «</w:t>
      </w:r>
      <w:r w:rsidRPr="004D6B3B">
        <w:rPr>
          <w:rFonts w:eastAsiaTheme="minorHAnsi"/>
          <w:sz w:val="22"/>
          <w:szCs w:val="22"/>
          <w:u w:val="single"/>
          <w:lang w:eastAsia="en-US"/>
        </w:rPr>
        <w:t>15</w:t>
      </w:r>
      <w:r w:rsidRPr="004D6B3B">
        <w:rPr>
          <w:rFonts w:eastAsiaTheme="minorHAnsi"/>
          <w:sz w:val="22"/>
          <w:szCs w:val="22"/>
          <w:lang w:eastAsia="en-US"/>
        </w:rPr>
        <w:t>»___</w:t>
      </w:r>
      <w:r w:rsidRPr="004D6B3B">
        <w:rPr>
          <w:rFonts w:eastAsiaTheme="minorHAnsi"/>
          <w:sz w:val="22"/>
          <w:szCs w:val="22"/>
          <w:u w:val="single"/>
          <w:lang w:eastAsia="en-US"/>
        </w:rPr>
        <w:t xml:space="preserve">04   </w:t>
      </w:r>
      <w:r w:rsidRPr="004D6B3B">
        <w:rPr>
          <w:rFonts w:eastAsiaTheme="minorHAnsi"/>
          <w:sz w:val="22"/>
          <w:szCs w:val="22"/>
          <w:lang w:eastAsia="en-US"/>
        </w:rPr>
        <w:t xml:space="preserve">2021 </w:t>
      </w:r>
    </w:p>
    <w:p w:rsidR="004D6B3B" w:rsidRPr="004D6B3B" w:rsidRDefault="004D6B3B" w:rsidP="004D6B3B">
      <w:pPr>
        <w:widowControl/>
        <w:autoSpaceDE/>
        <w:autoSpaceDN/>
        <w:adjustRightInd/>
        <w:spacing w:line="276" w:lineRule="auto"/>
        <w:ind w:left="0" w:firstLine="0"/>
        <w:jc w:val="left"/>
        <w:rPr>
          <w:rFonts w:eastAsiaTheme="minorHAnsi"/>
          <w:sz w:val="22"/>
          <w:szCs w:val="22"/>
          <w:u w:val="single"/>
          <w:lang w:eastAsia="en-US"/>
        </w:rPr>
      </w:pPr>
      <w:r w:rsidRPr="004D6B3B">
        <w:rPr>
          <w:rFonts w:eastAsiaTheme="minorHAnsi"/>
          <w:sz w:val="22"/>
          <w:szCs w:val="22"/>
          <w:lang w:eastAsia="en-US"/>
        </w:rPr>
        <w:t>№</w:t>
      </w:r>
      <w:r w:rsidRPr="004D6B3B">
        <w:rPr>
          <w:rFonts w:eastAsiaTheme="minorHAnsi"/>
          <w:sz w:val="22"/>
          <w:szCs w:val="22"/>
          <w:u w:val="single"/>
          <w:lang w:eastAsia="en-US"/>
        </w:rPr>
        <w:t>1097</w:t>
      </w:r>
    </w:p>
    <w:p w:rsidR="004D6B3B" w:rsidRPr="004D6B3B" w:rsidRDefault="004D6B3B" w:rsidP="004D6B3B">
      <w:pPr>
        <w:widowControl/>
        <w:autoSpaceDE/>
        <w:autoSpaceDN/>
        <w:adjustRightInd/>
        <w:spacing w:after="200" w:line="276" w:lineRule="auto"/>
        <w:ind w:left="0" w:firstLine="0"/>
        <w:jc w:val="right"/>
        <w:rPr>
          <w:rFonts w:eastAsiaTheme="minorHAnsi"/>
          <w:sz w:val="22"/>
          <w:szCs w:val="22"/>
          <w:lang w:eastAsia="en-US"/>
        </w:rPr>
      </w:pPr>
    </w:p>
    <w:p w:rsidR="004D6B3B" w:rsidRPr="004D6B3B" w:rsidRDefault="004D6B3B" w:rsidP="004D6B3B">
      <w:pPr>
        <w:widowControl/>
        <w:autoSpaceDE/>
        <w:autoSpaceDN/>
        <w:adjustRightInd/>
        <w:spacing w:line="276" w:lineRule="auto"/>
        <w:ind w:left="0" w:firstLine="0"/>
        <w:jc w:val="center"/>
        <w:rPr>
          <w:rFonts w:eastAsiaTheme="minorHAnsi"/>
          <w:sz w:val="28"/>
          <w:szCs w:val="28"/>
          <w:lang w:eastAsia="en-US"/>
        </w:rPr>
      </w:pPr>
      <w:r w:rsidRPr="004D6B3B">
        <w:rPr>
          <w:rFonts w:eastAsiaTheme="minorHAnsi"/>
          <w:sz w:val="28"/>
          <w:szCs w:val="28"/>
          <w:lang w:eastAsia="en-US"/>
        </w:rPr>
        <w:t xml:space="preserve">Отчет </w:t>
      </w:r>
    </w:p>
    <w:p w:rsidR="004D6B3B" w:rsidRPr="004D6B3B" w:rsidRDefault="004D6B3B" w:rsidP="004D6B3B">
      <w:pPr>
        <w:widowControl/>
        <w:autoSpaceDE/>
        <w:autoSpaceDN/>
        <w:adjustRightInd/>
        <w:spacing w:line="276" w:lineRule="auto"/>
        <w:ind w:left="0" w:firstLine="0"/>
        <w:jc w:val="center"/>
        <w:rPr>
          <w:rFonts w:eastAsiaTheme="minorHAnsi"/>
          <w:sz w:val="28"/>
          <w:szCs w:val="28"/>
          <w:lang w:eastAsia="en-US"/>
        </w:rPr>
      </w:pPr>
      <w:r w:rsidRPr="004D6B3B">
        <w:rPr>
          <w:rFonts w:eastAsiaTheme="minorHAnsi"/>
          <w:sz w:val="28"/>
          <w:szCs w:val="28"/>
          <w:lang w:eastAsia="en-US"/>
        </w:rPr>
        <w:t xml:space="preserve">об исполнении бюджета городского округа город Октябрьский Республики Башкортостан по доходам и расходам </w:t>
      </w:r>
    </w:p>
    <w:p w:rsidR="004D6B3B" w:rsidRPr="004D6B3B" w:rsidRDefault="004D6B3B" w:rsidP="004D6B3B">
      <w:pPr>
        <w:widowControl/>
        <w:autoSpaceDE/>
        <w:autoSpaceDN/>
        <w:adjustRightInd/>
        <w:spacing w:line="276" w:lineRule="auto"/>
        <w:ind w:left="0" w:firstLine="0"/>
        <w:jc w:val="center"/>
        <w:rPr>
          <w:rFonts w:eastAsiaTheme="minorHAnsi"/>
          <w:sz w:val="28"/>
          <w:szCs w:val="28"/>
          <w:lang w:eastAsia="en-US"/>
        </w:rPr>
      </w:pPr>
      <w:r w:rsidRPr="004D6B3B">
        <w:rPr>
          <w:rFonts w:eastAsiaTheme="minorHAnsi"/>
          <w:sz w:val="28"/>
          <w:szCs w:val="28"/>
          <w:lang w:eastAsia="en-US"/>
        </w:rPr>
        <w:t xml:space="preserve">за 1 квартал 2021 года </w:t>
      </w:r>
    </w:p>
    <w:p w:rsidR="004D6B3B" w:rsidRPr="004D6B3B" w:rsidRDefault="004D6B3B" w:rsidP="004D6B3B">
      <w:pPr>
        <w:widowControl/>
        <w:autoSpaceDE/>
        <w:autoSpaceDN/>
        <w:adjustRightInd/>
        <w:spacing w:line="276" w:lineRule="auto"/>
        <w:ind w:left="0" w:firstLine="0"/>
        <w:jc w:val="right"/>
        <w:rPr>
          <w:rFonts w:eastAsiaTheme="minorHAnsi"/>
          <w:sz w:val="22"/>
          <w:szCs w:val="22"/>
          <w:lang w:eastAsia="en-US"/>
        </w:rPr>
      </w:pPr>
      <w:r w:rsidRPr="004D6B3B">
        <w:rPr>
          <w:rFonts w:eastAsiaTheme="minorHAnsi"/>
          <w:sz w:val="22"/>
          <w:szCs w:val="22"/>
          <w:lang w:eastAsia="en-US"/>
        </w:rPr>
        <w:t>Ед.изм.: тыс.руб.</w:t>
      </w:r>
    </w:p>
    <w:p w:rsidR="004D6B3B" w:rsidRPr="004D6B3B" w:rsidRDefault="004D6B3B" w:rsidP="004D6B3B">
      <w:pPr>
        <w:widowControl/>
        <w:autoSpaceDE/>
        <w:autoSpaceDN/>
        <w:adjustRightInd/>
        <w:spacing w:line="276" w:lineRule="auto"/>
        <w:ind w:left="0" w:firstLine="0"/>
        <w:jc w:val="center"/>
        <w:rPr>
          <w:rFonts w:eastAsiaTheme="minorHAnsi"/>
          <w:b/>
          <w:sz w:val="22"/>
          <w:szCs w:val="22"/>
          <w:lang w:eastAsia="en-US"/>
        </w:rPr>
      </w:pPr>
      <w:r w:rsidRPr="004D6B3B">
        <w:rPr>
          <w:rFonts w:eastAsiaTheme="minorHAnsi"/>
          <w:b/>
          <w:sz w:val="22"/>
          <w:szCs w:val="22"/>
          <w:lang w:eastAsia="en-US"/>
        </w:rPr>
        <w:t>1. Доходы бюджета</w:t>
      </w:r>
    </w:p>
    <w:tbl>
      <w:tblPr>
        <w:tblpPr w:leftFromText="180" w:rightFromText="180" w:vertAnchor="page" w:horzAnchor="page" w:tblpX="1609" w:tblpY="5233"/>
        <w:tblW w:w="14850" w:type="dxa"/>
        <w:tblLayout w:type="fixed"/>
        <w:tblLook w:val="04A0" w:firstRow="1" w:lastRow="0" w:firstColumn="1" w:lastColumn="0" w:noHBand="0" w:noVBand="1"/>
      </w:tblPr>
      <w:tblGrid>
        <w:gridCol w:w="5257"/>
        <w:gridCol w:w="913"/>
        <w:gridCol w:w="2256"/>
        <w:gridCol w:w="1750"/>
        <w:gridCol w:w="1348"/>
        <w:gridCol w:w="1422"/>
        <w:gridCol w:w="1904"/>
      </w:tblGrid>
      <w:tr w:rsidR="004D6B3B" w:rsidRPr="004D6B3B" w:rsidTr="0047705D">
        <w:trPr>
          <w:trHeight w:val="792"/>
        </w:trPr>
        <w:tc>
          <w:tcPr>
            <w:tcW w:w="5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Наименование показателя</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Код строки</w:t>
            </w:r>
          </w:p>
        </w:tc>
        <w:tc>
          <w:tcPr>
            <w:tcW w:w="2256" w:type="dxa"/>
            <w:tcBorders>
              <w:top w:val="single" w:sz="4" w:space="0" w:color="000000"/>
              <w:left w:val="nil"/>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Код дохода по бюджетной классификации</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Годовой план </w:t>
            </w:r>
          </w:p>
        </w:tc>
        <w:tc>
          <w:tcPr>
            <w:tcW w:w="1348" w:type="dxa"/>
            <w:tcBorders>
              <w:top w:val="single" w:sz="4" w:space="0" w:color="000000"/>
              <w:left w:val="nil"/>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Фактичес-кое поступле-ние за 1 кв. 2021г. </w:t>
            </w:r>
          </w:p>
        </w:tc>
        <w:tc>
          <w:tcPr>
            <w:tcW w:w="1422" w:type="dxa"/>
            <w:tcBorders>
              <w:top w:val="single" w:sz="4" w:space="0" w:color="000000"/>
              <w:left w:val="nil"/>
              <w:bottom w:val="single" w:sz="4" w:space="0" w:color="000000"/>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исполнения </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Отклонения </w:t>
            </w:r>
          </w:p>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(гр.4-гр.3)</w:t>
            </w:r>
          </w:p>
        </w:tc>
      </w:tr>
      <w:tr w:rsidR="004D6B3B" w:rsidRPr="004D6B3B" w:rsidTr="0047705D">
        <w:trPr>
          <w:trHeight w:val="276"/>
        </w:trPr>
        <w:tc>
          <w:tcPr>
            <w:tcW w:w="5257" w:type="dxa"/>
            <w:tcBorders>
              <w:top w:val="nil"/>
              <w:left w:val="single" w:sz="4" w:space="0" w:color="000000"/>
              <w:bottom w:val="single" w:sz="4"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w:t>
            </w:r>
          </w:p>
        </w:tc>
        <w:tc>
          <w:tcPr>
            <w:tcW w:w="913" w:type="dxa"/>
            <w:tcBorders>
              <w:top w:val="nil"/>
              <w:left w:val="nil"/>
              <w:bottom w:val="single" w:sz="8"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w:t>
            </w:r>
          </w:p>
        </w:tc>
        <w:tc>
          <w:tcPr>
            <w:tcW w:w="2256" w:type="dxa"/>
            <w:tcBorders>
              <w:top w:val="nil"/>
              <w:left w:val="nil"/>
              <w:bottom w:val="single" w:sz="8"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3</w:t>
            </w:r>
          </w:p>
        </w:tc>
        <w:tc>
          <w:tcPr>
            <w:tcW w:w="1750" w:type="dxa"/>
            <w:tcBorders>
              <w:top w:val="nil"/>
              <w:left w:val="nil"/>
              <w:bottom w:val="single" w:sz="8"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4</w:t>
            </w:r>
          </w:p>
        </w:tc>
        <w:tc>
          <w:tcPr>
            <w:tcW w:w="1348" w:type="dxa"/>
            <w:tcBorders>
              <w:top w:val="nil"/>
              <w:left w:val="nil"/>
              <w:bottom w:val="single" w:sz="8" w:space="0" w:color="000000"/>
              <w:right w:val="single" w:sz="4" w:space="0" w:color="000000"/>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5</w:t>
            </w:r>
          </w:p>
        </w:tc>
        <w:tc>
          <w:tcPr>
            <w:tcW w:w="1422" w:type="dxa"/>
            <w:tcBorders>
              <w:top w:val="nil"/>
              <w:left w:val="nil"/>
              <w:bottom w:val="nil"/>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6</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center"/>
              <w:rPr>
                <w:sz w:val="24"/>
                <w:szCs w:val="24"/>
              </w:rPr>
            </w:pPr>
            <w:r w:rsidRPr="004D6B3B">
              <w:rPr>
                <w:sz w:val="24"/>
                <w:szCs w:val="24"/>
              </w:rPr>
              <w:t>7</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бюджета -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X</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2 553 828,59</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514 819,08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20,16</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2 039 009,52</w:t>
            </w:r>
          </w:p>
        </w:tc>
      </w:tr>
      <w:tr w:rsidR="004D6B3B" w:rsidRPr="004D6B3B" w:rsidTr="0047705D">
        <w:trPr>
          <w:trHeight w:val="264"/>
        </w:trPr>
        <w:tc>
          <w:tcPr>
            <w:tcW w:w="5257" w:type="dxa"/>
            <w:tcBorders>
              <w:top w:val="nil"/>
              <w:left w:val="single" w:sz="4" w:space="0" w:color="000000"/>
              <w:bottom w:val="nil"/>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w:t>
            </w:r>
          </w:p>
        </w:tc>
        <w:tc>
          <w:tcPr>
            <w:tcW w:w="2256" w:type="dxa"/>
            <w:tcBorders>
              <w:top w:val="nil"/>
              <w:left w:val="nil"/>
              <w:bottom w:val="nil"/>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НАЛОГОВЫЕ И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1 017 196,00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204 016,06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20,06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813 179,94</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НАЛОГИ НА ПРИБЫЛЬ,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446 033,00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95 570,65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350 462,35</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доходы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446 033,00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95 570,65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350 462,35</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10102010010000110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433 518,00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94 193,36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21,73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339 324,64</w:t>
            </w:r>
          </w:p>
        </w:tc>
      </w:tr>
      <w:tr w:rsidR="004D6B3B" w:rsidRPr="004D6B3B" w:rsidTr="0047705D">
        <w:trPr>
          <w:trHeight w:val="102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D6B3B">
              <w:rPr>
                <w:color w:val="000000"/>
                <w:sz w:val="24"/>
                <w:szCs w:val="24"/>
              </w:rPr>
              <w:lastRenderedPageBreak/>
              <w:t xml:space="preserve">адвокатов, учредивших адвокатские кабинеты, и </w:t>
            </w:r>
          </w:p>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других лиц, занимающихся частной практикой в соответствии со статьей 227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10102020010000110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5 928,00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215,44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5 712,56</w:t>
            </w:r>
          </w:p>
        </w:tc>
      </w:tr>
      <w:tr w:rsidR="004D6B3B" w:rsidRPr="004D6B3B" w:rsidTr="0047705D">
        <w:trPr>
          <w:trHeight w:val="45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10102030010000110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5 632,00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473,84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8,41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5 158,16</w:t>
            </w:r>
          </w:p>
        </w:tc>
      </w:tr>
      <w:tr w:rsidR="004D6B3B" w:rsidRPr="004D6B3B" w:rsidTr="0047705D">
        <w:trPr>
          <w:trHeight w:val="80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10102040010000110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955,00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140,27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14,69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814,73</w:t>
            </w:r>
          </w:p>
        </w:tc>
      </w:tr>
      <w:tr w:rsidR="004D6B3B" w:rsidRPr="004D6B3B" w:rsidTr="0047705D">
        <w:trPr>
          <w:trHeight w:val="78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10102080010000110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547,73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НАЛОГИ НА ТОВАРЫ (РАБОТЫ, УСЛУГИ), РЕАЛИЗУЕМЫЕ НА ТЕРРИТОРИИ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12 369,00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2 720,48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21,99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9 648,52</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Акцизы по подакцизным товарам (продукции), производимым на территории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10302000010000110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12 369,00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2 720,48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21,99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9 648,52</w:t>
            </w:r>
          </w:p>
        </w:tc>
      </w:tr>
      <w:tr w:rsidR="004D6B3B" w:rsidRPr="004D6B3B" w:rsidTr="0047705D">
        <w:trPr>
          <w:trHeight w:val="60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10302230010000110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5 702,00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1 220,90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4 481,10</w:t>
            </w:r>
          </w:p>
        </w:tc>
      </w:tr>
      <w:tr w:rsidR="004D6B3B" w:rsidRPr="004D6B3B" w:rsidTr="0047705D">
        <w:trPr>
          <w:trHeight w:val="80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10302240010000110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8,56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29,53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20,44</w:t>
            </w:r>
          </w:p>
        </w:tc>
      </w:tr>
      <w:tr w:rsidR="004D6B3B" w:rsidRPr="004D6B3B" w:rsidTr="0047705D">
        <w:trPr>
          <w:trHeight w:val="57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10302250010000110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6 638,00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1 709,06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25,75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4 928,94</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10302260010000110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-218,04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НАЛОГИ НА СОВОКУПНЫЙ ДОХОД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141 638,00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41 652,75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29,41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99 985,25</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в связи с применением упрощенной системы налогообложения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10501000000000110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117 824,00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25 407,11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21,56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92 416,89</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с налогоплательщиков, выбравших в качестве объекта налогообложения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p w:rsidR="004D6B3B" w:rsidRPr="004D6B3B" w:rsidRDefault="004D6B3B" w:rsidP="004D6B3B">
            <w:pPr>
              <w:widowControl/>
              <w:autoSpaceDE/>
              <w:autoSpaceDN/>
              <w:adjustRightInd/>
              <w:spacing w:line="240" w:lineRule="auto"/>
              <w:ind w:left="0" w:firstLine="0"/>
              <w:jc w:val="center"/>
              <w:rPr>
                <w:color w:val="000000"/>
                <w:sz w:val="24"/>
                <w:szCs w:val="24"/>
              </w:rPr>
            </w:pP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10501010010000110</w:t>
            </w:r>
          </w:p>
          <w:p w:rsidR="004D6B3B" w:rsidRPr="004D6B3B" w:rsidRDefault="004D6B3B" w:rsidP="004D6B3B">
            <w:pPr>
              <w:widowControl/>
              <w:autoSpaceDE/>
              <w:autoSpaceDN/>
              <w:adjustRightInd/>
              <w:spacing w:line="240" w:lineRule="auto"/>
              <w:ind w:left="0" w:firstLine="0"/>
              <w:jc w:val="center"/>
              <w:rPr>
                <w:color w:val="000000"/>
                <w:sz w:val="24"/>
                <w:szCs w:val="24"/>
              </w:rPr>
            </w:pP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85 132,00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18 276,87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21,47</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66 855,13</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с налогоплательщиков, выбравших в качестве объекта налогообложения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p w:rsidR="004D6B3B" w:rsidRPr="004D6B3B" w:rsidRDefault="004D6B3B" w:rsidP="004D6B3B">
            <w:pPr>
              <w:widowControl/>
              <w:autoSpaceDE/>
              <w:autoSpaceDN/>
              <w:adjustRightInd/>
              <w:spacing w:line="240" w:lineRule="auto"/>
              <w:ind w:left="0" w:firstLine="0"/>
              <w:jc w:val="center"/>
              <w:rPr>
                <w:color w:val="000000"/>
                <w:sz w:val="24"/>
                <w:szCs w:val="24"/>
              </w:rPr>
            </w:pP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10501011010000110</w:t>
            </w:r>
          </w:p>
          <w:p w:rsidR="004D6B3B" w:rsidRPr="004D6B3B" w:rsidRDefault="004D6B3B" w:rsidP="004D6B3B">
            <w:pPr>
              <w:widowControl/>
              <w:autoSpaceDE/>
              <w:autoSpaceDN/>
              <w:adjustRightInd/>
              <w:spacing w:line="240" w:lineRule="auto"/>
              <w:ind w:left="0" w:firstLine="0"/>
              <w:jc w:val="center"/>
              <w:rPr>
                <w:color w:val="000000"/>
                <w:sz w:val="24"/>
                <w:szCs w:val="24"/>
              </w:rPr>
            </w:pP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85 132,00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18 276,87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21,47</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66 855,13</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10501012010000110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7,36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10501020010000110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32 692,00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7 130,23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21,81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25 561,77</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Налог, взимаемый с налогоплательщиков, </w:t>
            </w:r>
            <w:r w:rsidRPr="004D6B3B">
              <w:rPr>
                <w:color w:val="000000"/>
                <w:sz w:val="24"/>
                <w:szCs w:val="24"/>
              </w:rPr>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10501021010000110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32 692,00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7 130,23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21,81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25 561,77</w:t>
            </w:r>
          </w:p>
        </w:tc>
      </w:tr>
      <w:tr w:rsidR="004D6B3B" w:rsidRPr="004D6B3B" w:rsidTr="0047705D">
        <w:trPr>
          <w:trHeight w:val="27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Единый налог на вмененный доход для отдельных видов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10502000020000110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9 880,00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8 811,50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89,19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1 068,50</w:t>
            </w:r>
          </w:p>
        </w:tc>
      </w:tr>
      <w:tr w:rsidR="004D6B3B" w:rsidRPr="004D6B3B" w:rsidTr="0047705D">
        <w:trPr>
          <w:trHeight w:val="27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Единый налог на вмененный доход для отдельных видов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10502010020000110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9 880,00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8 811,50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89,19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1 068,50</w:t>
            </w:r>
          </w:p>
        </w:tc>
      </w:tr>
      <w:tr w:rsidR="004D6B3B" w:rsidRPr="004D6B3B" w:rsidTr="0047705D">
        <w:trPr>
          <w:trHeight w:val="27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Единый налог на вмененный доход для отдельных видов деятельности (за налоговые периоды, истекшие до 1 января 2011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10502020020000110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-70,22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p>
        </w:tc>
      </w:tr>
      <w:tr w:rsidR="004D6B3B" w:rsidRPr="004D6B3B" w:rsidTr="0047705D">
        <w:trPr>
          <w:trHeight w:val="38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Единый сельскохозяйственный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10503000010000110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101,01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168,36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взимаемый в связи с применением патентной системы налогообложения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10504000020000110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13 874,00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7 333,12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52,86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6 540,88</w:t>
            </w:r>
          </w:p>
        </w:tc>
      </w:tr>
      <w:tr w:rsidR="004D6B3B" w:rsidRPr="004D6B3B" w:rsidTr="0047705D">
        <w:trPr>
          <w:trHeight w:val="49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НАЛОГИ НА ИМУЩЕСТВО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154 535,00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8 559,97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5,54</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145 975,03</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имущество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10601000000000110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88 949,00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-896,72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89 845,72</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10601020040000110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88 949,00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-896,72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89 845,72</w:t>
            </w:r>
          </w:p>
        </w:tc>
      </w:tr>
      <w:tr w:rsidR="004D6B3B" w:rsidRPr="004D6B3B" w:rsidTr="0047705D">
        <w:trPr>
          <w:trHeight w:val="22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имущество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10602000020000110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4 081,00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501,30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12,28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3 579,70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Земельный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10606000000000110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61 505,00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8 955,39</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14,56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52 549,61</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Земельный налог с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10606030000000110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43 757,00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7 868,85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17,98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35 888,15</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Земельный налог с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10606040000000110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17 748,00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1 086,54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6,12</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16 661,46</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НАЛОГИ, СБОРЫ И РЕГУЛЯРНЫЕ ПЛАТЕЖИ ЗА ПОЛЬЗОВАНИЕ ПРИРОДНЫМИ РЕСУРСАМИ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10700000000000000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3 500,00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добычу полезных ископаемых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10701000010000110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3 500,00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Налог на добычу общераспространенных полезных ископаемых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10701020010000110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3 500,00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ГОСУДАРСТВЕННАЯ ПОШЛИНА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13 400,00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3 385,20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25,26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10 014,80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Государственная пошлина по делам, рассматриваемым в судах общей юрисдикции, мировыми судьями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10803000010000110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12 900,00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3 209,41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24,88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9 690,59</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10803010010000110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12 900,00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3 209,41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24,88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9 690,59</w:t>
            </w:r>
          </w:p>
        </w:tc>
      </w:tr>
      <w:tr w:rsidR="004D6B3B" w:rsidRPr="004D6B3B" w:rsidTr="0047705D">
        <w:trPr>
          <w:trHeight w:val="39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Государственная пошлина за государственную регистрацию, а также за совершение прочих юридически значимых действий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10807000010000110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175,79</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35,16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324,21</w:t>
            </w:r>
          </w:p>
        </w:tc>
      </w:tr>
      <w:tr w:rsidR="004D6B3B" w:rsidRPr="004D6B3B" w:rsidTr="0047705D">
        <w:trPr>
          <w:trHeight w:val="39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Государственная пошлина за выдачу разрешения на установку рекламной конструкции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10807150010000110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65,00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135,00</w:t>
            </w:r>
          </w:p>
        </w:tc>
      </w:tr>
      <w:tr w:rsidR="004D6B3B" w:rsidRPr="004D6B3B" w:rsidTr="0047705D">
        <w:trPr>
          <w:trHeight w:val="39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10807170010000110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110,79</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36,93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189,21</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ИСПОЛЬЗОВАНИЯ ИМУЩЕСТВА, НАХОДЯЩЕГОСЯ В ГОСУДАРСТВЕННОЙ И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155 000,00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39 282,27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25,34</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115 717,73</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11105000000000120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153 500,00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39 015,75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25,42</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114 484,25</w:t>
            </w:r>
          </w:p>
        </w:tc>
      </w:tr>
      <w:tr w:rsidR="004D6B3B" w:rsidRPr="004D6B3B" w:rsidTr="0047705D">
        <w:trPr>
          <w:trHeight w:val="57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11105010000000120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116 000,00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24 929,02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21,49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91 070,98</w:t>
            </w:r>
          </w:p>
        </w:tc>
      </w:tr>
      <w:tr w:rsidR="004D6B3B" w:rsidRPr="004D6B3B" w:rsidTr="0047705D">
        <w:trPr>
          <w:trHeight w:val="76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4D6B3B">
              <w:rPr>
                <w:color w:val="000000"/>
                <w:sz w:val="24"/>
                <w:szCs w:val="24"/>
              </w:rPr>
              <w:lastRenderedPageBreak/>
              <w:t>указанных земельных участков (за исключением земельных участков бюджетных и автономных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11105020000000120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10 283,04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43,76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13 216,96</w:t>
            </w:r>
          </w:p>
        </w:tc>
      </w:tr>
      <w:tr w:rsidR="004D6B3B" w:rsidRPr="004D6B3B" w:rsidTr="0047705D">
        <w:trPr>
          <w:trHeight w:val="36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11105070000000120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3 803,69</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27,17</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10 196,31</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Платежи от государственных и муниципальных унитарных предприятий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11107000000000120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11109000000000120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263,77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17,58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1 236,23</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ПЛАТЕЖИ ПРИ ПОЛЬЗОВАНИИ ПРИРОДНЫМИ РЕСУРСАМИ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11200000000000000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2 462,00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2 271,53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92,26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190,47</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Плата за негативное воздействие на окружающую среду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11201000010000120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2 462,00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2 271,53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92,26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190,47</w:t>
            </w:r>
          </w:p>
        </w:tc>
      </w:tr>
      <w:tr w:rsidR="004D6B3B" w:rsidRPr="004D6B3B" w:rsidTr="0047705D">
        <w:trPr>
          <w:trHeight w:val="2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Плата за выбросы загрязняющих веществ в атмосферный воздух стационарными объектами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11201010010000120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259,00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119,37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46,09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139,63</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Плата за сбросы загрязняющих веществ в водные объекты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11201030010000120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36,00</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Плата за размещение отходов производства и потребления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11201040010000120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2 167,00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2 151,48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99,28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15,52</w:t>
            </w:r>
          </w:p>
        </w:tc>
      </w:tr>
      <w:tr w:rsidR="004D6B3B" w:rsidRPr="004D6B3B" w:rsidTr="0047705D">
        <w:trPr>
          <w:trHeight w:val="46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11201070010000120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0,68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ОКАЗАНИЯ ПЛАТНЫХ УСЛУГ И КОМПЕНСАЦИИ ЗАТРАТ ГОСУДАРСТВА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11300000000000000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380,00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187,55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49,35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192,45</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оказания платных услуг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11301000000000130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86,50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43,25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113,50</w:t>
            </w:r>
          </w:p>
        </w:tc>
      </w:tr>
      <w:tr w:rsidR="004D6B3B" w:rsidRPr="004D6B3B" w:rsidTr="0047705D">
        <w:trPr>
          <w:trHeight w:val="2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компенсации затрат государства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11302000000000130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101,05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56,14</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78,95</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ПРОДАЖИ МАТЕРИАЛЬНЫХ И НЕМАТЕРИАЛЬНЫХ АКТИВОВ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11400000000000000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77 000,00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5 698,83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7,40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71 301,17</w:t>
            </w:r>
          </w:p>
        </w:tc>
      </w:tr>
      <w:tr w:rsidR="004D6B3B" w:rsidRPr="004D6B3B" w:rsidTr="0047705D">
        <w:trPr>
          <w:trHeight w:val="58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11402000000000000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3 771,58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15,09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21 228,42</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продажи земельных участков, находящихся в государственной и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11406000000000430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52 000,00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1 601,13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3,08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50 398,87</w:t>
            </w:r>
          </w:p>
        </w:tc>
      </w:tr>
      <w:tr w:rsidR="004D6B3B" w:rsidRPr="004D6B3B" w:rsidTr="0047705D">
        <w:trPr>
          <w:trHeight w:val="25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продажи земельных участков, государственная собственность на которые не разграничена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11406010000000430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41 000,00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1 484,15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3,62</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39 515,85</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11406020000000430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11 000,00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116,98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10 883,02</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ШТРАФЫ, САНКЦИИ, ВОЗМЕЩЕНИЕ УЩЕРБА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3 367,00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1 885,44</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56,00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1 481,56</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Кодексом Российской Федерации об административных правонарушениях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11601000010000140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917,00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472,93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51,57</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444,07</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11601050010000140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17,35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14,05</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11601060010000140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33,82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31,61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73,18</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11601070010000140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223,00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31,76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14,24</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191,24</w:t>
            </w:r>
          </w:p>
        </w:tc>
      </w:tr>
      <w:tr w:rsidR="004D6B3B" w:rsidRPr="004D6B3B" w:rsidTr="0047705D">
        <w:trPr>
          <w:trHeight w:val="58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11601140010000140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34,50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31,36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75,50</w:t>
            </w:r>
          </w:p>
        </w:tc>
      </w:tr>
      <w:tr w:rsidR="004D6B3B" w:rsidRPr="004D6B3B" w:rsidTr="0047705D">
        <w:trPr>
          <w:trHeight w:val="5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11601150010000140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29,43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32,71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60,57</w:t>
            </w:r>
          </w:p>
        </w:tc>
      </w:tr>
      <w:tr w:rsidR="004D6B3B" w:rsidRPr="004D6B3B" w:rsidTr="0047705D">
        <w:trPr>
          <w:trHeight w:val="58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11601170010000140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0,75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7,50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9,25</w:t>
            </w:r>
          </w:p>
        </w:tc>
      </w:tr>
      <w:tr w:rsidR="004D6B3B" w:rsidRPr="004D6B3B" w:rsidTr="0047705D">
        <w:trPr>
          <w:trHeight w:val="58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11601190010000140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73,78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81,98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16,22</w:t>
            </w:r>
          </w:p>
        </w:tc>
      </w:tr>
      <w:tr w:rsidR="004D6B3B" w:rsidRPr="004D6B3B" w:rsidTr="0047705D">
        <w:trPr>
          <w:trHeight w:val="60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11601200010000140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220,00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260,93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118,60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39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Административные штрафы, установленные законами субъектов Российской Федерации об </w:t>
            </w:r>
            <w:r w:rsidRPr="004D6B3B">
              <w:rPr>
                <w:color w:val="000000"/>
                <w:sz w:val="24"/>
                <w:szCs w:val="24"/>
              </w:rPr>
              <w:lastRenderedPageBreak/>
              <w:t>административных правонарушениях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11602000020000140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1 500,00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846,67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56,44</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653,33</w:t>
            </w:r>
          </w:p>
        </w:tc>
      </w:tr>
      <w:tr w:rsidR="004D6B3B" w:rsidRPr="004D6B3B" w:rsidTr="0047705D">
        <w:trPr>
          <w:trHeight w:val="102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11607000000000140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121,36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13,48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778,64</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11607010000000140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121,36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40,45</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178,64</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11607090000000140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600,00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11607090040000140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600,00</w:t>
            </w:r>
          </w:p>
        </w:tc>
      </w:tr>
      <w:tr w:rsidR="004D6B3B" w:rsidRPr="004D6B3B" w:rsidTr="0047705D">
        <w:trPr>
          <w:trHeight w:val="24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Платежи в целях возмещения причиненного ущерба (убытков)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11610000000000140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444,49</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888,97</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11610120000000140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293,56</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587,13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4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ПРОЧИЕ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11700000000000000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7 512,00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2 801,41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37,29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4 710,59</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БЕЗВОЗМЕЗДНЫЕ ПОСТУПЛЕНИЯ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1 536 632,59</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310 803,01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20,23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1 225 829,58</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БЕЗВОЗМЕЗДНЫЕ ПОСТУПЛЕНИЯ ОТ ДРУГИХ БЮДЖЕТОВ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1 536 399,17</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313 568,20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20,41</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1 222 830,97</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Дотации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20210000000000150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171 416,20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42 854,05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128 562,15</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Дотации на выравнивание бюджетной обеспеченности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20215001000000150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144 139,50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36 034,88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108 104,63</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Дотации бюджетам на поддержку мер по обеспечению сбалансированности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20215002000000150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27 276,70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6 819,17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20 457,53</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Субсидии бюджетам бюджетной системы Российской Федерации (межбюджетные субсидии)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20220000000000150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360 563,09</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27 724,00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7,69</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332 839,09</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20230000000000150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962 016,35</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232 389,27</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24,16</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729 627,08</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местным бюджетам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919 932,25</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224 266,42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24,38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695 665,83</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919 932,25</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224 266,42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24,38</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695 665,83</w:t>
            </w:r>
          </w:p>
        </w:tc>
      </w:tr>
      <w:tr w:rsidR="004D6B3B" w:rsidRPr="004D6B3B" w:rsidTr="0047705D">
        <w:trPr>
          <w:trHeight w:val="183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w:t>
            </w:r>
            <w:r w:rsidRPr="004D6B3B">
              <w:rPr>
                <w:color w:val="000000"/>
                <w:sz w:val="24"/>
                <w:szCs w:val="24"/>
              </w:rPr>
              <w:lastRenderedPageBreak/>
              <w:t>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20230024047302150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270 784,20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67 696,05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203 088,15</w:t>
            </w:r>
          </w:p>
        </w:tc>
      </w:tr>
      <w:tr w:rsidR="004D6B3B" w:rsidRPr="004D6B3B" w:rsidTr="0047705D">
        <w:trPr>
          <w:trHeight w:val="183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20230024047303150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4 082,40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1 020,60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3 061,80</w:t>
            </w:r>
          </w:p>
        </w:tc>
      </w:tr>
      <w:tr w:rsidR="004D6B3B" w:rsidRPr="004D6B3B" w:rsidTr="0047705D">
        <w:trPr>
          <w:trHeight w:val="4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4D6B3B">
              <w:rPr>
                <w:color w:val="000000"/>
                <w:sz w:val="24"/>
                <w:szCs w:val="24"/>
              </w:rPr>
              <w:lastRenderedPageBreak/>
              <w:t>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20230024047304150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375 965,90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93 991,48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281 974,42</w:t>
            </w:r>
          </w:p>
        </w:tc>
      </w:tr>
      <w:tr w:rsidR="004D6B3B" w:rsidRPr="004D6B3B" w:rsidTr="0047705D">
        <w:trPr>
          <w:trHeight w:val="163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20230024047305150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19 765,50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4 941,38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14 824,13</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20230024047306150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5 767,00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1 441,78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4 325,22</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20230024047308150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2 898,40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724,60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2 173,80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осуществление государственных полномочий по </w:t>
            </w:r>
            <w:r w:rsidRPr="004D6B3B">
              <w:rPr>
                <w:color w:val="000000"/>
                <w:sz w:val="24"/>
                <w:szCs w:val="24"/>
              </w:rPr>
              <w:lastRenderedPageBreak/>
              <w:t>созданию и обеспечению деятельности административных комиссий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20230024047309150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1 669,40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417,35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1 252,05</w:t>
            </w:r>
          </w:p>
        </w:tc>
      </w:tr>
      <w:tr w:rsidR="004D6B3B" w:rsidRPr="004D6B3B" w:rsidTr="0047705D">
        <w:trPr>
          <w:trHeight w:val="163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496,80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194,40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39,13</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302,40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20230024047314150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42,30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10,58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31,73</w:t>
            </w:r>
          </w:p>
        </w:tc>
      </w:tr>
      <w:tr w:rsidR="004D6B3B" w:rsidRPr="004D6B3B" w:rsidTr="0047705D">
        <w:trPr>
          <w:trHeight w:val="1129"/>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w:t>
            </w:r>
            <w:r w:rsidRPr="004D6B3B">
              <w:rPr>
                <w:color w:val="000000"/>
                <w:sz w:val="24"/>
                <w:szCs w:val="24"/>
              </w:rPr>
              <w:lastRenderedPageBreak/>
              <w:t>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20230024047315150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42 448,90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10 737,91</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25,30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31 710,99</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20230024047316150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4 385,00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1 096,25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3 288,75</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20230024047317150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1 718,40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1 718,40</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20230024047318150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2 615,20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2 615,20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20230024047319150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19 713,80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4 928,45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14 785,35</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20230024047321150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75,00</w:t>
            </w:r>
          </w:p>
        </w:tc>
      </w:tr>
      <w:tr w:rsidR="004D6B3B" w:rsidRPr="004D6B3B" w:rsidTr="0047705D">
        <w:trPr>
          <w:trHeight w:val="2040"/>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104 917,10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26 229,28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78 687,82</w:t>
            </w:r>
          </w:p>
        </w:tc>
      </w:tr>
      <w:tr w:rsidR="004D6B3B" w:rsidRPr="004D6B3B" w:rsidTr="0047705D">
        <w:trPr>
          <w:trHeight w:val="183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4D6B3B">
              <w:rPr>
                <w:color w:val="000000"/>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20230024047331150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41 331,60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10 332,90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30 998,70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20230024047334150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1 913,70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478,43</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1 435,28</w:t>
            </w:r>
          </w:p>
        </w:tc>
      </w:tr>
      <w:tr w:rsidR="004D6B3B" w:rsidRPr="004D6B3B" w:rsidTr="0047705D">
        <w:trPr>
          <w:trHeight w:val="816"/>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20230024047335150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4 626,36</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4 626,36</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20230024047336150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14 416,59</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14 416,59</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социальную поддержку учащихся муниципальных общеобразовательных </w:t>
            </w:r>
            <w:r w:rsidRPr="004D6B3B">
              <w:rPr>
                <w:color w:val="000000"/>
                <w:sz w:val="24"/>
                <w:szCs w:val="24"/>
              </w:rPr>
              <w:lastRenderedPageBreak/>
              <w:t>организаций из многодетных малоимущих семей по предоставлению набора школьно-письменных принадлежностей первоклассникам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20230024047337150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273,70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273,70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20230029000000150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32 491,40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8 122,85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24 368,55</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20230029040000150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32 491,40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8 122,85</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24 368,55</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20235082000000150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6 275,10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6 275,10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20235082040000150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6 275,10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6 275,10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20235120000000150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61,90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61,90</w:t>
            </w:r>
          </w:p>
        </w:tc>
      </w:tr>
      <w:tr w:rsidR="004D6B3B" w:rsidRPr="004D6B3B" w:rsidTr="0047705D">
        <w:trPr>
          <w:trHeight w:val="612"/>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w:t>
            </w:r>
            <w:r w:rsidRPr="004D6B3B">
              <w:rPr>
                <w:color w:val="000000"/>
                <w:sz w:val="24"/>
                <w:szCs w:val="24"/>
              </w:rPr>
              <w:lastRenderedPageBreak/>
              <w:t>юрисдикции 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20235120040000150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61,90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61,90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на выплату единовременного пособия при всех формах устройства детей, лишенных родительского попечения, в семью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20235260000000150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1 468,60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1 468,60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20235260040000150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1 468,60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1 468,60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на проведение Всероссийской переписи населения 2020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20235469000000150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1 787,10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1 787,10</w:t>
            </w:r>
          </w:p>
        </w:tc>
      </w:tr>
      <w:tr w:rsidR="004D6B3B" w:rsidRPr="004D6B3B" w:rsidTr="0047705D">
        <w:trPr>
          <w:trHeight w:val="408"/>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Субвенции бюджетам городских округов на проведение Всероссийской переписи населения 2020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20235469040000150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1 787,10</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1 787,10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20240000000000150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42 403,54</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10 600,88</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31 802,65</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ПРОЧИЕ БЕЗВОЗМЕЗДНЫЕ ПОСТУПЛЕНИЯ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20700000000000000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Прочие безвозмездные поступления в бюджеты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20704000040000150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264"/>
        </w:trPr>
        <w:tc>
          <w:tcPr>
            <w:tcW w:w="5257" w:type="dxa"/>
            <w:tcBorders>
              <w:top w:val="nil"/>
              <w:left w:val="single" w:sz="4" w:space="0" w:color="000000"/>
              <w:bottom w:val="single" w:sz="4" w:space="0" w:color="000000"/>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Прочие безвозмездные поступления в бюджеты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20704050040000150</w:t>
            </w:r>
          </w:p>
        </w:tc>
        <w:tc>
          <w:tcPr>
            <w:tcW w:w="1750" w:type="dxa"/>
            <w:tcBorders>
              <w:top w:val="nil"/>
              <w:left w:val="nil"/>
              <w:bottom w:val="single" w:sz="4" w:space="0" w:color="000000"/>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348" w:type="dxa"/>
            <w:tcBorders>
              <w:top w:val="nil"/>
              <w:left w:val="nil"/>
              <w:bottom w:val="single" w:sz="4" w:space="0" w:color="000000"/>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396"/>
        </w:trPr>
        <w:tc>
          <w:tcPr>
            <w:tcW w:w="5257" w:type="dxa"/>
            <w:tcBorders>
              <w:top w:val="nil"/>
              <w:left w:val="single" w:sz="4" w:space="0" w:color="000000"/>
              <w:bottom w:val="single" w:sz="4" w:space="0" w:color="auto"/>
              <w:right w:val="single" w:sz="4" w:space="0" w:color="000000"/>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поступления сумм долевого финансирования от населения, на реализацию проектов по благоустройству дворовых территорий, основанных на местных инициативах</w:t>
            </w:r>
          </w:p>
        </w:tc>
        <w:tc>
          <w:tcPr>
            <w:tcW w:w="913" w:type="dxa"/>
            <w:tcBorders>
              <w:top w:val="nil"/>
              <w:left w:val="single" w:sz="8" w:space="0" w:color="000000"/>
              <w:bottom w:val="single" w:sz="4" w:space="0" w:color="auto"/>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nil"/>
              <w:left w:val="nil"/>
              <w:bottom w:val="single" w:sz="4" w:space="0" w:color="auto"/>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20704050046600150</w:t>
            </w:r>
          </w:p>
        </w:tc>
        <w:tc>
          <w:tcPr>
            <w:tcW w:w="1750" w:type="dxa"/>
            <w:tcBorders>
              <w:top w:val="nil"/>
              <w:left w:val="nil"/>
              <w:bottom w:val="single" w:sz="4" w:space="0" w:color="auto"/>
              <w:right w:val="single" w:sz="4" w:space="0" w:color="000000"/>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348" w:type="dxa"/>
            <w:tcBorders>
              <w:top w:val="nil"/>
              <w:left w:val="nil"/>
              <w:bottom w:val="single" w:sz="4" w:space="0" w:color="auto"/>
              <w:right w:val="nil"/>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233,42</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100,00</w:t>
            </w:r>
          </w:p>
        </w:tc>
        <w:tc>
          <w:tcPr>
            <w:tcW w:w="1904"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0,00</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21800000000000000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263,61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-263,61</w:t>
            </w:r>
          </w:p>
        </w:tc>
      </w:tr>
      <w:tr w:rsidR="004D6B3B" w:rsidRPr="004D6B3B" w:rsidTr="0047705D">
        <w:trPr>
          <w:trHeight w:val="2214"/>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  010</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r w:rsidRPr="004D6B3B">
              <w:rPr>
                <w:rFonts w:eastAsiaTheme="minorHAnsi"/>
                <w:sz w:val="24"/>
                <w:szCs w:val="24"/>
                <w:lang w:eastAsia="en-US"/>
              </w:rPr>
              <w:t>2180000000000150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263,61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-263,61</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p>
          <w:p w:rsidR="004D6B3B" w:rsidRPr="004D6B3B" w:rsidRDefault="004D6B3B" w:rsidP="004D6B3B">
            <w:pPr>
              <w:widowControl/>
              <w:autoSpaceDE/>
              <w:autoSpaceDN/>
              <w:adjustRightInd/>
              <w:spacing w:line="240" w:lineRule="auto"/>
              <w:ind w:left="0" w:firstLine="0"/>
              <w:jc w:val="center"/>
              <w:rPr>
                <w:color w:val="000000"/>
                <w:sz w:val="24"/>
                <w:szCs w:val="24"/>
              </w:rPr>
            </w:pPr>
          </w:p>
          <w:p w:rsidR="004D6B3B" w:rsidRPr="004D6B3B" w:rsidRDefault="004D6B3B" w:rsidP="004D6B3B">
            <w:pPr>
              <w:widowControl/>
              <w:autoSpaceDE/>
              <w:autoSpaceDN/>
              <w:adjustRightInd/>
              <w:spacing w:line="240" w:lineRule="auto"/>
              <w:ind w:left="0" w:firstLine="0"/>
              <w:jc w:val="center"/>
              <w:rPr>
                <w:color w:val="000000"/>
                <w:sz w:val="24"/>
                <w:szCs w:val="24"/>
              </w:rPr>
            </w:pPr>
          </w:p>
          <w:p w:rsidR="004D6B3B" w:rsidRPr="004D6B3B" w:rsidRDefault="004D6B3B" w:rsidP="004D6B3B">
            <w:pPr>
              <w:widowControl/>
              <w:autoSpaceDE/>
              <w:autoSpaceDN/>
              <w:adjustRightInd/>
              <w:spacing w:line="240" w:lineRule="auto"/>
              <w:ind w:left="0" w:firstLine="0"/>
              <w:jc w:val="center"/>
              <w:rPr>
                <w:color w:val="000000"/>
                <w:sz w:val="24"/>
                <w:szCs w:val="24"/>
              </w:rPr>
            </w:pPr>
          </w:p>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p>
          <w:p w:rsidR="004D6B3B" w:rsidRPr="004D6B3B" w:rsidRDefault="004D6B3B" w:rsidP="004D6B3B">
            <w:pPr>
              <w:widowControl/>
              <w:autoSpaceDE/>
              <w:autoSpaceDN/>
              <w:adjustRightInd/>
              <w:spacing w:line="240" w:lineRule="auto"/>
              <w:ind w:left="0" w:firstLine="0"/>
              <w:jc w:val="center"/>
              <w:rPr>
                <w:rFonts w:eastAsiaTheme="minorHAnsi"/>
                <w:sz w:val="24"/>
                <w:szCs w:val="24"/>
                <w:lang w:eastAsia="en-US"/>
              </w:rPr>
            </w:pPr>
            <w:r w:rsidRPr="004D6B3B">
              <w:rPr>
                <w:rFonts w:eastAsiaTheme="minorHAnsi"/>
                <w:sz w:val="24"/>
                <w:szCs w:val="24"/>
                <w:lang w:eastAsia="en-US"/>
              </w:rPr>
              <w:t>21800000040000150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p>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263,61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p>
          <w:p w:rsidR="004D6B3B" w:rsidRPr="004D6B3B" w:rsidRDefault="004D6B3B" w:rsidP="004D6B3B">
            <w:pPr>
              <w:widowControl/>
              <w:autoSpaceDE/>
              <w:autoSpaceDN/>
              <w:adjustRightInd/>
              <w:spacing w:line="240" w:lineRule="auto"/>
              <w:ind w:left="0" w:firstLine="0"/>
              <w:jc w:val="right"/>
              <w:rPr>
                <w:sz w:val="24"/>
                <w:szCs w:val="24"/>
              </w:rPr>
            </w:pPr>
          </w:p>
          <w:p w:rsidR="004D6B3B" w:rsidRPr="004D6B3B" w:rsidRDefault="004D6B3B" w:rsidP="004D6B3B">
            <w:pPr>
              <w:widowControl/>
              <w:autoSpaceDE/>
              <w:autoSpaceDN/>
              <w:adjustRightInd/>
              <w:spacing w:line="240" w:lineRule="auto"/>
              <w:ind w:left="0" w:firstLine="0"/>
              <w:jc w:val="right"/>
              <w:rPr>
                <w:sz w:val="24"/>
                <w:szCs w:val="24"/>
              </w:rPr>
            </w:pPr>
          </w:p>
          <w:p w:rsidR="004D6B3B" w:rsidRPr="004D6B3B" w:rsidRDefault="004D6B3B" w:rsidP="004D6B3B">
            <w:pPr>
              <w:widowControl/>
              <w:autoSpaceDE/>
              <w:autoSpaceDN/>
              <w:adjustRightInd/>
              <w:spacing w:line="240" w:lineRule="auto"/>
              <w:ind w:left="0" w:firstLine="0"/>
              <w:jc w:val="right"/>
              <w:rPr>
                <w:sz w:val="24"/>
                <w:szCs w:val="24"/>
              </w:rPr>
            </w:pPr>
          </w:p>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-263,61</w:t>
            </w:r>
          </w:p>
        </w:tc>
      </w:tr>
      <w:tr w:rsidR="004D6B3B" w:rsidRPr="004D6B3B" w:rsidTr="0047705D">
        <w:trPr>
          <w:trHeight w:val="58"/>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бюджетов городских округов от возврата организациями остатков субсидий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21804000040000150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263,61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-263,61</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бюджетов городских округов от возврата бюджетными учреждениями остатков субсидий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21804010040000150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263,39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-263,39</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Доходы бюджетов городских округов от возврата автономными учреждениями остатков субсидий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21804020040000150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0,22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-0,22</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21900000000000000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-3262,23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3262,23</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21900000040000150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-3262,23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3262,23</w:t>
            </w:r>
          </w:p>
        </w:tc>
      </w:tr>
      <w:tr w:rsidR="004D6B3B" w:rsidRPr="004D6B3B" w:rsidTr="0047705D">
        <w:trPr>
          <w:trHeight w:val="396"/>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010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21960010040000150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-3262,23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3262,23</w:t>
            </w:r>
          </w:p>
        </w:tc>
      </w:tr>
    </w:tbl>
    <w:p w:rsidR="004D6B3B" w:rsidRPr="004D6B3B" w:rsidRDefault="004D6B3B" w:rsidP="004D6B3B">
      <w:pPr>
        <w:widowControl/>
        <w:autoSpaceDE/>
        <w:autoSpaceDN/>
        <w:adjustRightInd/>
        <w:spacing w:after="200" w:line="276" w:lineRule="auto"/>
        <w:ind w:left="0" w:firstLine="0"/>
        <w:jc w:val="center"/>
        <w:rPr>
          <w:rFonts w:eastAsiaTheme="minorHAnsi"/>
          <w:b/>
          <w:sz w:val="22"/>
          <w:szCs w:val="22"/>
          <w:lang w:eastAsia="en-US"/>
        </w:rPr>
      </w:pPr>
      <w:bookmarkStart w:id="0" w:name="_GoBack"/>
      <w:bookmarkEnd w:id="0"/>
      <w:r w:rsidRPr="004D6B3B">
        <w:rPr>
          <w:rFonts w:eastAsiaTheme="minorHAnsi"/>
          <w:b/>
          <w:sz w:val="22"/>
          <w:szCs w:val="22"/>
          <w:lang w:eastAsia="en-US"/>
        </w:rPr>
        <w:lastRenderedPageBreak/>
        <w:t>2. Расходы бюджета</w:t>
      </w:r>
    </w:p>
    <w:p w:rsidR="004D6B3B" w:rsidRPr="004D6B3B" w:rsidRDefault="004D6B3B" w:rsidP="004D6B3B">
      <w:pPr>
        <w:widowControl/>
        <w:autoSpaceDE/>
        <w:autoSpaceDN/>
        <w:adjustRightInd/>
        <w:spacing w:after="200" w:line="276" w:lineRule="auto"/>
        <w:ind w:left="0" w:firstLine="0"/>
        <w:jc w:val="right"/>
        <w:rPr>
          <w:rFonts w:eastAsiaTheme="minorHAnsi"/>
          <w:sz w:val="22"/>
          <w:szCs w:val="22"/>
          <w:lang w:eastAsia="en-US"/>
        </w:rPr>
      </w:pPr>
      <w:r w:rsidRPr="004D6B3B">
        <w:rPr>
          <w:rFonts w:eastAsiaTheme="minorHAnsi"/>
          <w:sz w:val="22"/>
          <w:szCs w:val="22"/>
          <w:lang w:eastAsia="en-US"/>
        </w:rPr>
        <w:t>Ед.изм.: тыс.руб.</w:t>
      </w:r>
    </w:p>
    <w:tbl>
      <w:tblPr>
        <w:tblW w:w="14744" w:type="dxa"/>
        <w:tblInd w:w="959" w:type="dxa"/>
        <w:tblLook w:val="04A0" w:firstRow="1" w:lastRow="0" w:firstColumn="1" w:lastColumn="0" w:noHBand="0" w:noVBand="1"/>
      </w:tblPr>
      <w:tblGrid>
        <w:gridCol w:w="4865"/>
        <w:gridCol w:w="913"/>
        <w:gridCol w:w="2392"/>
        <w:gridCol w:w="1750"/>
        <w:gridCol w:w="1539"/>
        <w:gridCol w:w="1426"/>
        <w:gridCol w:w="1859"/>
      </w:tblGrid>
      <w:tr w:rsidR="004D6B3B" w:rsidRPr="004D6B3B" w:rsidTr="0047705D">
        <w:trPr>
          <w:trHeight w:val="792"/>
        </w:trPr>
        <w:tc>
          <w:tcPr>
            <w:tcW w:w="4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Наименование показателя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Код строки</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Код расхода по бюджетной классификации</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Годовой план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Фактическое поступление за 1 кв. 2021г.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исполнения </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Неисполненные назначения</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1</w:t>
            </w:r>
          </w:p>
        </w:tc>
        <w:tc>
          <w:tcPr>
            <w:tcW w:w="913" w:type="dxa"/>
            <w:tcBorders>
              <w:top w:val="nil"/>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w:t>
            </w:r>
          </w:p>
        </w:tc>
        <w:tc>
          <w:tcPr>
            <w:tcW w:w="2392" w:type="dxa"/>
            <w:tcBorders>
              <w:top w:val="nil"/>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3</w:t>
            </w:r>
          </w:p>
        </w:tc>
        <w:tc>
          <w:tcPr>
            <w:tcW w:w="1750" w:type="dxa"/>
            <w:tcBorders>
              <w:top w:val="nil"/>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4 </w:t>
            </w:r>
          </w:p>
        </w:tc>
        <w:tc>
          <w:tcPr>
            <w:tcW w:w="1539" w:type="dxa"/>
            <w:tcBorders>
              <w:top w:val="nil"/>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5 </w:t>
            </w:r>
          </w:p>
        </w:tc>
        <w:tc>
          <w:tcPr>
            <w:tcW w:w="1426" w:type="dxa"/>
            <w:tcBorders>
              <w:top w:val="nil"/>
              <w:left w:val="nil"/>
              <w:bottom w:val="single" w:sz="4" w:space="0" w:color="auto"/>
              <w:right w:val="single" w:sz="4" w:space="0" w:color="auto"/>
            </w:tcBorders>
            <w:shd w:val="clear" w:color="auto" w:fill="auto"/>
            <w:vAlign w:val="center"/>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6 </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center"/>
              <w:rPr>
                <w:sz w:val="24"/>
                <w:szCs w:val="24"/>
              </w:rPr>
            </w:pPr>
            <w:r w:rsidRPr="004D6B3B">
              <w:rPr>
                <w:sz w:val="24"/>
                <w:szCs w:val="24"/>
              </w:rPr>
              <w:t>7</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Расходы бюджета - всего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X</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2 715 581,49</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490 447,80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18,06</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2 225 133,69</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в том числе: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 </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155 376,53</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25 855,90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16,64</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129 520,63</w:t>
            </w:r>
          </w:p>
        </w:tc>
      </w:tr>
      <w:tr w:rsidR="004D6B3B" w:rsidRPr="004D6B3B" w:rsidTr="0047705D">
        <w:trPr>
          <w:trHeight w:val="456"/>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0103 0000000000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5 173,00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1 040,94</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20,12</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4 132,06</w:t>
            </w:r>
          </w:p>
        </w:tc>
      </w:tr>
      <w:tr w:rsidR="004D6B3B" w:rsidRPr="004D6B3B" w:rsidTr="0047705D">
        <w:trPr>
          <w:trHeight w:val="540"/>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0104 0000000000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75 853,00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15 333,90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20,22</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60 519,10</w:t>
            </w:r>
          </w:p>
        </w:tc>
      </w:tr>
      <w:tr w:rsidR="004D6B3B" w:rsidRPr="004D6B3B" w:rsidTr="0047705D">
        <w:trPr>
          <w:trHeight w:val="22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Судебная система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0105 0000000000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61,90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61,90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Резервные фонды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0111 0000000000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4 742,58</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4 742,58</w:t>
            </w:r>
          </w:p>
        </w:tc>
      </w:tr>
      <w:tr w:rsidR="004D6B3B" w:rsidRPr="004D6B3B" w:rsidTr="0047705D">
        <w:trPr>
          <w:trHeight w:val="32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0113 0000000000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69 546,06</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9 481,06</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13,63</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60 065,00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0300 0000000000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25 604,70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4 528,70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17,69</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21 076,00</w:t>
            </w:r>
          </w:p>
        </w:tc>
      </w:tr>
      <w:tr w:rsidR="004D6B3B" w:rsidRPr="004D6B3B" w:rsidTr="0047705D">
        <w:trPr>
          <w:trHeight w:val="360"/>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0310 0000000000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25 604,70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4 528,70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17,69</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21 076,00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НАЦИОНАЛЬНАЯ ЭКОНОМИКА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0400 0000000000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265 537,01</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41 019,71</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15,45</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224 517,31</w:t>
            </w:r>
          </w:p>
        </w:tc>
      </w:tr>
      <w:tr w:rsidR="004D6B3B" w:rsidRPr="004D6B3B" w:rsidTr="0047705D">
        <w:trPr>
          <w:trHeight w:val="28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Сельское хозяйство и рыболовство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0405 0000000000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1 956,00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260,38</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13,31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1 695,62</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Транспорт</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0408 0000000000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29 648,20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7 200,00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24,28</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22 448,20</w:t>
            </w:r>
          </w:p>
        </w:tc>
      </w:tr>
      <w:tr w:rsidR="004D6B3B" w:rsidRPr="004D6B3B" w:rsidTr="0047705D">
        <w:trPr>
          <w:trHeight w:val="276"/>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0409 0000000000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183 825,27</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25 353,69</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13,79</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158 471,58</w:t>
            </w:r>
          </w:p>
        </w:tc>
      </w:tr>
      <w:tr w:rsidR="004D6B3B" w:rsidRPr="004D6B3B" w:rsidTr="0047705D">
        <w:trPr>
          <w:trHeight w:val="372"/>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Связь и информатика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0410 0000000000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6 874,60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1 342,63</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19,53</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5 531,97</w:t>
            </w:r>
          </w:p>
        </w:tc>
      </w:tr>
      <w:tr w:rsidR="004D6B3B" w:rsidRPr="004D6B3B" w:rsidTr="0047705D">
        <w:trPr>
          <w:trHeight w:val="312"/>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0412 0000000000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43 232,95</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6 863,01</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15,87</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36 369,93</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ЖИЛИЩНО-КОММУНАЛЬНОЕ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 xml:space="preserve"> 0500 0000000000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276 189,72</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19 429,85</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7,03</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256 759,88</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Жилищное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0501 0000000000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9 069,39</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971,45</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10,71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8 097,94</w:t>
            </w:r>
          </w:p>
        </w:tc>
      </w:tr>
      <w:tr w:rsidR="004D6B3B" w:rsidRPr="004D6B3B" w:rsidTr="0047705D">
        <w:trPr>
          <w:trHeight w:val="252"/>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Коммунальное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0502 0000000000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20 957,70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20 957,70</w:t>
            </w:r>
          </w:p>
        </w:tc>
      </w:tr>
      <w:tr w:rsidR="004D6B3B" w:rsidRPr="004D6B3B" w:rsidTr="0047705D">
        <w:trPr>
          <w:trHeight w:val="331"/>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Благоустройство</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0503 0000000000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236 061,73</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16 058,39</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6,80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220 003,34</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0505 0000000000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10 100,90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2 400,00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23,76</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7 700,90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ОХРАНА ОКРУЖАЮЩЕЙ СРЕДЫ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0600 0000000000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4 549,20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4 549,20</w:t>
            </w:r>
          </w:p>
        </w:tc>
      </w:tr>
      <w:tr w:rsidR="004D6B3B" w:rsidRPr="004D6B3B" w:rsidTr="0047705D">
        <w:trPr>
          <w:trHeight w:val="252"/>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Другие вопросы в области охраны окружающей среды</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0605 0000000000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4 549,20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4 549,20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1 645 807,58</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339 020,87</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20,60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1 306 786,70</w:t>
            </w:r>
          </w:p>
        </w:tc>
      </w:tr>
      <w:tr w:rsidR="004D6B3B" w:rsidRPr="004D6B3B" w:rsidTr="0047705D">
        <w:trPr>
          <w:trHeight w:val="28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Дошкольное 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640 875,60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134 139,46</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20,93</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506 736,14</w:t>
            </w:r>
          </w:p>
        </w:tc>
      </w:tr>
      <w:tr w:rsidR="004D6B3B" w:rsidRPr="004D6B3B" w:rsidTr="0047705D">
        <w:trPr>
          <w:trHeight w:val="38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Общее 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0702 0000000000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773 759,07</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160 166,69</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20,70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613 592,38</w:t>
            </w:r>
          </w:p>
        </w:tc>
      </w:tr>
      <w:tr w:rsidR="004D6B3B" w:rsidRPr="004D6B3B" w:rsidTr="0047705D">
        <w:trPr>
          <w:trHeight w:val="240"/>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Дополнительное образование детей</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163 914,80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35 426,00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21,61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128 488,80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Профессиональная подготовка, переподготовка и повышение квалификации</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0705 0000000000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397,00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19,40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4,89</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377,60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Молодежная политика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0707 0000000000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39 200,90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4 923,52</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12,56</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34 277,38</w:t>
            </w:r>
          </w:p>
        </w:tc>
      </w:tr>
      <w:tr w:rsidR="004D6B3B" w:rsidRPr="004D6B3B" w:rsidTr="0047705D">
        <w:trPr>
          <w:trHeight w:val="28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Другие вопросы в области образования</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0709 0000000000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27 660,20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4 345,81</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15,71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23 314,40</w:t>
            </w:r>
          </w:p>
        </w:tc>
      </w:tr>
      <w:tr w:rsidR="004D6B3B" w:rsidRPr="004D6B3B" w:rsidTr="0047705D">
        <w:trPr>
          <w:trHeight w:val="300"/>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КУЛЬТУРА, КИНЕМАТОГРАФИЯ</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0800 0000000000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86 347,50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18 918,53</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21,91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67 428,97</w:t>
            </w:r>
          </w:p>
        </w:tc>
      </w:tr>
      <w:tr w:rsidR="004D6B3B" w:rsidRPr="004D6B3B" w:rsidTr="0047705D">
        <w:trPr>
          <w:trHeight w:val="28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Культура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0801 0000000000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73 906,60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17 830,36</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24,13</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56 076,24</w:t>
            </w:r>
          </w:p>
        </w:tc>
      </w:tr>
      <w:tr w:rsidR="004D6B3B" w:rsidRPr="004D6B3B" w:rsidTr="0047705D">
        <w:trPr>
          <w:trHeight w:val="22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Другие вопросы в области культуры, кинематографии</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0804 0000000000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12 440,90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1 088,18</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8,75</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11 352,72</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СОЦИАЛЬНАЯ ПОЛИТИКА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1000 0000000000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135 089,65</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15 481,50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11,46</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119 608,14</w:t>
            </w:r>
          </w:p>
        </w:tc>
      </w:tr>
      <w:tr w:rsidR="004D6B3B" w:rsidRPr="004D6B3B" w:rsidTr="0047705D">
        <w:trPr>
          <w:trHeight w:val="240"/>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Пенсионное обеспечение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1001 0000000000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1 500,00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318,53</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21,24</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1 181,47</w:t>
            </w:r>
          </w:p>
        </w:tc>
      </w:tr>
      <w:tr w:rsidR="004D6B3B" w:rsidRPr="004D6B3B" w:rsidTr="0047705D">
        <w:trPr>
          <w:trHeight w:val="348"/>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Социальное обеспечение населения</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1003 0000000000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7 126,36</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3,37</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6 886,36</w:t>
            </w:r>
          </w:p>
        </w:tc>
      </w:tr>
      <w:tr w:rsidR="004D6B3B" w:rsidRPr="004D6B3B" w:rsidTr="0047705D">
        <w:trPr>
          <w:trHeight w:val="276"/>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Охрана семьи и детства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1004 0000000000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126 463,29</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14 922,98</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11,80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111 540,31</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ФИЗИЧЕСКАЯ КУЛЬТУРА И СПОРТ</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1100 0000000000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117 164,70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25 435,31</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21,71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91 729,39</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Физическая культура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1101 0000000000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99 711,20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23 339,84</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23,41</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76 371,37</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Массовый спорт</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1102 0000000000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11 734,00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2 095,48</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17,86</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9 638,52</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Спорт высших достижений</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1103 0000000000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5 719,50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5 719,50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СРЕДСТВА МАССОВОЙ ИНФОРМАЦИИ</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1200 0000000000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3 764,90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757,42</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20,12</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3 007,48</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Телевидение и радиовещание</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1201 0000000000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2 764,90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691,22</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25,00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2 073,68</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lastRenderedPageBreak/>
              <w:t>Периодическая печать и издательства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1202 0000000000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1 000,00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66,20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6,62</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933,80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ОБСЛУЖИВАНИЕ ГОСУДАРСТВЕННОГО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1300 0000000000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150,00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150,00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Обслуживание государственного (муниципального) внутреннего долга</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200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 xml:space="preserve"> 1301 0000000000 </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150,00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0,00</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right"/>
              <w:rPr>
                <w:sz w:val="24"/>
                <w:szCs w:val="24"/>
              </w:rPr>
            </w:pPr>
            <w:r w:rsidRPr="004D6B3B">
              <w:rPr>
                <w:sz w:val="24"/>
                <w:szCs w:val="24"/>
              </w:rPr>
              <w:t>150,00</w:t>
            </w:r>
          </w:p>
        </w:tc>
      </w:tr>
      <w:tr w:rsidR="004D6B3B" w:rsidRPr="004D6B3B" w:rsidTr="0047705D">
        <w:trPr>
          <w:trHeight w:val="264"/>
        </w:trPr>
        <w:tc>
          <w:tcPr>
            <w:tcW w:w="4865" w:type="dxa"/>
            <w:tcBorders>
              <w:top w:val="nil"/>
              <w:left w:val="single" w:sz="4" w:space="0" w:color="auto"/>
              <w:bottom w:val="single" w:sz="4" w:space="0" w:color="auto"/>
              <w:right w:val="single" w:sz="4" w:space="0" w:color="auto"/>
            </w:tcBorders>
            <w:shd w:val="clear" w:color="auto" w:fill="auto"/>
            <w:hideMark/>
          </w:tcPr>
          <w:p w:rsidR="004D6B3B" w:rsidRPr="004D6B3B" w:rsidRDefault="004D6B3B" w:rsidP="004D6B3B">
            <w:pPr>
              <w:widowControl/>
              <w:autoSpaceDE/>
              <w:autoSpaceDN/>
              <w:adjustRightInd/>
              <w:spacing w:line="240" w:lineRule="auto"/>
              <w:ind w:left="0" w:firstLine="0"/>
              <w:jc w:val="left"/>
              <w:rPr>
                <w:color w:val="000000"/>
                <w:sz w:val="24"/>
                <w:szCs w:val="24"/>
              </w:rPr>
            </w:pPr>
            <w:r w:rsidRPr="004D6B3B">
              <w:rPr>
                <w:color w:val="000000"/>
                <w:sz w:val="24"/>
                <w:szCs w:val="24"/>
              </w:rPr>
              <w:t>Результат исполнения бюджета (дефицит/профицит)</w:t>
            </w:r>
          </w:p>
        </w:tc>
        <w:tc>
          <w:tcPr>
            <w:tcW w:w="913"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450</w:t>
            </w:r>
          </w:p>
        </w:tc>
        <w:tc>
          <w:tcPr>
            <w:tcW w:w="2392"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center"/>
              <w:rPr>
                <w:color w:val="000000"/>
                <w:sz w:val="24"/>
                <w:szCs w:val="24"/>
              </w:rPr>
            </w:pPr>
            <w:r w:rsidRPr="004D6B3B">
              <w:rPr>
                <w:color w:val="000000"/>
                <w:sz w:val="24"/>
                <w:szCs w:val="24"/>
              </w:rPr>
              <w:t>X</w:t>
            </w:r>
          </w:p>
        </w:tc>
        <w:tc>
          <w:tcPr>
            <w:tcW w:w="1750"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-161 752,90</w:t>
            </w:r>
          </w:p>
        </w:tc>
        <w:tc>
          <w:tcPr>
            <w:tcW w:w="1539"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24 371,27</w:t>
            </w:r>
          </w:p>
        </w:tc>
        <w:tc>
          <w:tcPr>
            <w:tcW w:w="1426" w:type="dxa"/>
            <w:tcBorders>
              <w:top w:val="nil"/>
              <w:left w:val="nil"/>
              <w:bottom w:val="single" w:sz="4" w:space="0" w:color="auto"/>
              <w:right w:val="single" w:sz="4" w:space="0" w:color="auto"/>
            </w:tcBorders>
            <w:shd w:val="clear" w:color="auto" w:fill="auto"/>
            <w:vAlign w:val="bottom"/>
            <w:hideMark/>
          </w:tcPr>
          <w:p w:rsidR="004D6B3B" w:rsidRPr="004D6B3B" w:rsidRDefault="004D6B3B" w:rsidP="004D6B3B">
            <w:pPr>
              <w:widowControl/>
              <w:autoSpaceDE/>
              <w:autoSpaceDN/>
              <w:adjustRightInd/>
              <w:spacing w:line="240" w:lineRule="auto"/>
              <w:ind w:left="0" w:firstLine="0"/>
              <w:jc w:val="right"/>
              <w:rPr>
                <w:color w:val="000000"/>
                <w:sz w:val="24"/>
                <w:szCs w:val="24"/>
              </w:rPr>
            </w:pPr>
            <w:r w:rsidRPr="004D6B3B">
              <w:rPr>
                <w:color w:val="000000"/>
                <w:sz w:val="24"/>
                <w:szCs w:val="24"/>
              </w:rPr>
              <w:t>-15,07</w:t>
            </w:r>
          </w:p>
        </w:tc>
        <w:tc>
          <w:tcPr>
            <w:tcW w:w="1859" w:type="dxa"/>
            <w:tcBorders>
              <w:top w:val="nil"/>
              <w:left w:val="nil"/>
              <w:bottom w:val="single" w:sz="4" w:space="0" w:color="auto"/>
              <w:right w:val="single" w:sz="4" w:space="0" w:color="auto"/>
            </w:tcBorders>
            <w:shd w:val="clear" w:color="auto" w:fill="auto"/>
            <w:noWrap/>
            <w:vAlign w:val="bottom"/>
            <w:hideMark/>
          </w:tcPr>
          <w:p w:rsidR="004D6B3B" w:rsidRPr="004D6B3B" w:rsidRDefault="004D6B3B" w:rsidP="004D6B3B">
            <w:pPr>
              <w:widowControl/>
              <w:autoSpaceDE/>
              <w:autoSpaceDN/>
              <w:adjustRightInd/>
              <w:spacing w:line="240" w:lineRule="auto"/>
              <w:ind w:left="0" w:firstLine="0"/>
              <w:jc w:val="left"/>
              <w:rPr>
                <w:sz w:val="24"/>
                <w:szCs w:val="24"/>
              </w:rPr>
            </w:pPr>
            <w:r w:rsidRPr="004D6B3B">
              <w:rPr>
                <w:sz w:val="24"/>
                <w:szCs w:val="24"/>
              </w:rPr>
              <w:t> </w:t>
            </w:r>
          </w:p>
        </w:tc>
      </w:tr>
    </w:tbl>
    <w:p w:rsidR="004D6B3B" w:rsidRPr="004D6B3B" w:rsidRDefault="004D6B3B" w:rsidP="004D6B3B">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p w:rsidR="004D6B3B" w:rsidRPr="004D6B3B" w:rsidRDefault="004D6B3B" w:rsidP="004D6B3B">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p w:rsidR="004D6B3B" w:rsidRPr="004D6B3B" w:rsidRDefault="004D6B3B" w:rsidP="004D6B3B">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p w:rsidR="004D6B3B" w:rsidRPr="004D6B3B" w:rsidRDefault="004D6B3B" w:rsidP="004D6B3B">
      <w:pPr>
        <w:widowControl/>
        <w:autoSpaceDE/>
        <w:autoSpaceDN/>
        <w:adjustRightInd/>
        <w:spacing w:line="276" w:lineRule="auto"/>
        <w:ind w:left="0" w:firstLine="0"/>
        <w:jc w:val="left"/>
        <w:rPr>
          <w:rFonts w:eastAsiaTheme="minorHAnsi"/>
          <w:sz w:val="24"/>
          <w:szCs w:val="24"/>
          <w:lang w:eastAsia="en-US"/>
        </w:rPr>
      </w:pPr>
      <w:r w:rsidRPr="004D6B3B">
        <w:rPr>
          <w:rFonts w:eastAsiaTheme="minorHAnsi"/>
          <w:sz w:val="24"/>
          <w:szCs w:val="24"/>
          <w:lang w:eastAsia="en-US"/>
        </w:rPr>
        <w:t>Заместитель главы администрации по финансовым вопросам –</w:t>
      </w:r>
    </w:p>
    <w:p w:rsidR="004D6B3B" w:rsidRPr="004D6B3B" w:rsidRDefault="004D6B3B" w:rsidP="004D6B3B">
      <w:pPr>
        <w:widowControl/>
        <w:autoSpaceDE/>
        <w:autoSpaceDN/>
        <w:adjustRightInd/>
        <w:spacing w:line="276" w:lineRule="auto"/>
        <w:ind w:left="0" w:firstLine="0"/>
        <w:jc w:val="left"/>
        <w:rPr>
          <w:rFonts w:eastAsiaTheme="minorHAnsi"/>
          <w:sz w:val="24"/>
          <w:szCs w:val="24"/>
          <w:lang w:eastAsia="en-US"/>
        </w:rPr>
      </w:pPr>
      <w:r w:rsidRPr="004D6B3B">
        <w:rPr>
          <w:rFonts w:eastAsiaTheme="minorHAnsi"/>
          <w:sz w:val="24"/>
          <w:szCs w:val="24"/>
          <w:lang w:eastAsia="en-US"/>
        </w:rPr>
        <w:t>начальник финансового управления                                                                                                        Н.Т. Зарипова</w:t>
      </w:r>
    </w:p>
    <w:p w:rsidR="004D6B3B" w:rsidRPr="004D6B3B" w:rsidRDefault="004D6B3B" w:rsidP="004D6B3B">
      <w:pPr>
        <w:widowControl/>
        <w:autoSpaceDE/>
        <w:autoSpaceDN/>
        <w:adjustRightInd/>
        <w:spacing w:line="276" w:lineRule="auto"/>
        <w:ind w:left="0" w:firstLine="0"/>
        <w:jc w:val="left"/>
        <w:rPr>
          <w:rFonts w:eastAsiaTheme="minorHAnsi"/>
          <w:sz w:val="24"/>
          <w:szCs w:val="24"/>
          <w:lang w:eastAsia="en-US"/>
        </w:rPr>
      </w:pPr>
    </w:p>
    <w:p w:rsidR="004D6B3B" w:rsidRPr="004D6B3B" w:rsidRDefault="004D6B3B" w:rsidP="004D6B3B">
      <w:pPr>
        <w:widowControl/>
        <w:autoSpaceDE/>
        <w:autoSpaceDN/>
        <w:adjustRightInd/>
        <w:spacing w:line="276" w:lineRule="auto"/>
        <w:ind w:left="0" w:firstLine="0"/>
        <w:jc w:val="left"/>
        <w:rPr>
          <w:rFonts w:eastAsiaTheme="minorHAnsi"/>
          <w:b/>
          <w:sz w:val="24"/>
          <w:szCs w:val="24"/>
          <w:lang w:eastAsia="en-US"/>
        </w:rPr>
      </w:pPr>
      <w:r w:rsidRPr="004D6B3B">
        <w:rPr>
          <w:rFonts w:eastAsiaTheme="minorHAnsi"/>
          <w:sz w:val="24"/>
          <w:szCs w:val="24"/>
          <w:lang w:eastAsia="en-US"/>
        </w:rPr>
        <w:t xml:space="preserve">И.о. управляющая делами                                                                                                                         Н.В. Талипова </w:t>
      </w:r>
    </w:p>
    <w:p w:rsidR="004D6B3B" w:rsidRPr="004D6B3B" w:rsidRDefault="004D6B3B" w:rsidP="004D6B3B">
      <w:pPr>
        <w:widowControl/>
        <w:autoSpaceDE/>
        <w:autoSpaceDN/>
        <w:adjustRightInd/>
        <w:spacing w:after="200" w:line="276" w:lineRule="auto"/>
        <w:ind w:left="0" w:firstLine="0"/>
        <w:jc w:val="left"/>
        <w:rPr>
          <w:rFonts w:asciiTheme="minorHAnsi" w:eastAsiaTheme="minorHAnsi" w:hAnsiTheme="minorHAnsi" w:cstheme="minorBidi"/>
          <w:b/>
          <w:sz w:val="22"/>
          <w:szCs w:val="22"/>
          <w:lang w:eastAsia="en-US"/>
        </w:rPr>
      </w:pPr>
    </w:p>
    <w:p w:rsidR="004D6B3B" w:rsidRDefault="004D6B3B" w:rsidP="00D31C59">
      <w:pPr>
        <w:spacing w:line="240" w:lineRule="auto"/>
        <w:ind w:left="0"/>
        <w:rPr>
          <w:sz w:val="28"/>
          <w:szCs w:val="28"/>
        </w:rPr>
      </w:pPr>
    </w:p>
    <w:sectPr w:rsidR="004D6B3B" w:rsidSect="00BE10A3">
      <w:pgSz w:w="16838" w:h="11906" w:orient="landscape"/>
      <w:pgMar w:top="113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57" w:rsidRDefault="009E7D57" w:rsidP="00F80666">
      <w:pPr>
        <w:spacing w:line="240" w:lineRule="auto"/>
      </w:pPr>
      <w:r>
        <w:separator/>
      </w:r>
    </w:p>
  </w:endnote>
  <w:endnote w:type="continuationSeparator" w:id="0">
    <w:p w:rsidR="009E7D57" w:rsidRDefault="009E7D57" w:rsidP="00F80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ITT">
    <w:altName w:val="Times New Roman"/>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57" w:rsidRDefault="009E7D57" w:rsidP="00F80666">
      <w:pPr>
        <w:spacing w:line="240" w:lineRule="auto"/>
      </w:pPr>
      <w:r>
        <w:separator/>
      </w:r>
    </w:p>
  </w:footnote>
  <w:footnote w:type="continuationSeparator" w:id="0">
    <w:p w:rsidR="009E7D57" w:rsidRDefault="009E7D57" w:rsidP="00F806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235BC6"/>
    <w:rsid w:val="00001CC5"/>
    <w:rsid w:val="00004D8E"/>
    <w:rsid w:val="00006B7A"/>
    <w:rsid w:val="000112B2"/>
    <w:rsid w:val="000217DB"/>
    <w:rsid w:val="0002214F"/>
    <w:rsid w:val="00023D92"/>
    <w:rsid w:val="00025E35"/>
    <w:rsid w:val="00025EE0"/>
    <w:rsid w:val="00030136"/>
    <w:rsid w:val="00030833"/>
    <w:rsid w:val="0003170F"/>
    <w:rsid w:val="00036746"/>
    <w:rsid w:val="00036A7F"/>
    <w:rsid w:val="00037B39"/>
    <w:rsid w:val="00041EC5"/>
    <w:rsid w:val="00042A84"/>
    <w:rsid w:val="00051246"/>
    <w:rsid w:val="00051FA2"/>
    <w:rsid w:val="00053231"/>
    <w:rsid w:val="00054E58"/>
    <w:rsid w:val="000550AB"/>
    <w:rsid w:val="000554A0"/>
    <w:rsid w:val="0005776C"/>
    <w:rsid w:val="000639A3"/>
    <w:rsid w:val="00067576"/>
    <w:rsid w:val="000701C5"/>
    <w:rsid w:val="00070A53"/>
    <w:rsid w:val="0007186B"/>
    <w:rsid w:val="00072115"/>
    <w:rsid w:val="00074CA2"/>
    <w:rsid w:val="00082305"/>
    <w:rsid w:val="000839A9"/>
    <w:rsid w:val="00085320"/>
    <w:rsid w:val="0009216D"/>
    <w:rsid w:val="00094DE8"/>
    <w:rsid w:val="000A0E33"/>
    <w:rsid w:val="000A1882"/>
    <w:rsid w:val="000A1C07"/>
    <w:rsid w:val="000A4F0C"/>
    <w:rsid w:val="000A674A"/>
    <w:rsid w:val="000A6BF4"/>
    <w:rsid w:val="000A7087"/>
    <w:rsid w:val="000B06E7"/>
    <w:rsid w:val="000B59E1"/>
    <w:rsid w:val="000B650C"/>
    <w:rsid w:val="000C06FC"/>
    <w:rsid w:val="000C4B91"/>
    <w:rsid w:val="000C6218"/>
    <w:rsid w:val="000D0A4F"/>
    <w:rsid w:val="000D769E"/>
    <w:rsid w:val="000E0FDC"/>
    <w:rsid w:val="000E16BC"/>
    <w:rsid w:val="000E3BF1"/>
    <w:rsid w:val="000E4DB2"/>
    <w:rsid w:val="000F10CA"/>
    <w:rsid w:val="000F4A51"/>
    <w:rsid w:val="000F6EC2"/>
    <w:rsid w:val="000F710B"/>
    <w:rsid w:val="000F7833"/>
    <w:rsid w:val="00101DCD"/>
    <w:rsid w:val="001046BE"/>
    <w:rsid w:val="00104EB3"/>
    <w:rsid w:val="0011067E"/>
    <w:rsid w:val="00110D06"/>
    <w:rsid w:val="0012048E"/>
    <w:rsid w:val="00131D38"/>
    <w:rsid w:val="00134508"/>
    <w:rsid w:val="00134C0A"/>
    <w:rsid w:val="00134E13"/>
    <w:rsid w:val="00136AF2"/>
    <w:rsid w:val="0014307D"/>
    <w:rsid w:val="001439E7"/>
    <w:rsid w:val="00146220"/>
    <w:rsid w:val="001462B2"/>
    <w:rsid w:val="001565E0"/>
    <w:rsid w:val="00157AA9"/>
    <w:rsid w:val="00163598"/>
    <w:rsid w:val="001657CA"/>
    <w:rsid w:val="0016650A"/>
    <w:rsid w:val="00170DF9"/>
    <w:rsid w:val="00171FD9"/>
    <w:rsid w:val="001752F3"/>
    <w:rsid w:val="001753FF"/>
    <w:rsid w:val="00175B3F"/>
    <w:rsid w:val="00176036"/>
    <w:rsid w:val="00176FB8"/>
    <w:rsid w:val="0018740C"/>
    <w:rsid w:val="00191672"/>
    <w:rsid w:val="001A30C5"/>
    <w:rsid w:val="001A3A00"/>
    <w:rsid w:val="001B075D"/>
    <w:rsid w:val="001B52D5"/>
    <w:rsid w:val="001C2414"/>
    <w:rsid w:val="001C5D71"/>
    <w:rsid w:val="001C68D0"/>
    <w:rsid w:val="001C7592"/>
    <w:rsid w:val="001C7B7C"/>
    <w:rsid w:val="001D03D0"/>
    <w:rsid w:val="001D66BC"/>
    <w:rsid w:val="001D6BF7"/>
    <w:rsid w:val="001D7528"/>
    <w:rsid w:val="001D7ED1"/>
    <w:rsid w:val="001E36CF"/>
    <w:rsid w:val="001E3A93"/>
    <w:rsid w:val="001E470A"/>
    <w:rsid w:val="001E5648"/>
    <w:rsid w:val="001F7C55"/>
    <w:rsid w:val="002007E3"/>
    <w:rsid w:val="00204055"/>
    <w:rsid w:val="00210058"/>
    <w:rsid w:val="00215608"/>
    <w:rsid w:val="00215EEC"/>
    <w:rsid w:val="00221AB9"/>
    <w:rsid w:val="00221F3F"/>
    <w:rsid w:val="00222DF1"/>
    <w:rsid w:val="00222E3D"/>
    <w:rsid w:val="0023193F"/>
    <w:rsid w:val="00235B5F"/>
    <w:rsid w:val="00235BC6"/>
    <w:rsid w:val="00240F4F"/>
    <w:rsid w:val="00241CC9"/>
    <w:rsid w:val="00242966"/>
    <w:rsid w:val="00245AC2"/>
    <w:rsid w:val="00250641"/>
    <w:rsid w:val="00250D2A"/>
    <w:rsid w:val="0025252B"/>
    <w:rsid w:val="0025762D"/>
    <w:rsid w:val="00264255"/>
    <w:rsid w:val="0026530B"/>
    <w:rsid w:val="00270B79"/>
    <w:rsid w:val="00270CDE"/>
    <w:rsid w:val="00272BCE"/>
    <w:rsid w:val="0027440A"/>
    <w:rsid w:val="0028716A"/>
    <w:rsid w:val="00292207"/>
    <w:rsid w:val="002942CB"/>
    <w:rsid w:val="00296E40"/>
    <w:rsid w:val="00297B26"/>
    <w:rsid w:val="002A48DF"/>
    <w:rsid w:val="002A5B56"/>
    <w:rsid w:val="002B1013"/>
    <w:rsid w:val="002B3F3A"/>
    <w:rsid w:val="002B4D48"/>
    <w:rsid w:val="002C1C03"/>
    <w:rsid w:val="002C47FA"/>
    <w:rsid w:val="002D3AE4"/>
    <w:rsid w:val="002E01E5"/>
    <w:rsid w:val="002E0987"/>
    <w:rsid w:val="002E2672"/>
    <w:rsid w:val="002E358A"/>
    <w:rsid w:val="002E3BF7"/>
    <w:rsid w:val="002E72DE"/>
    <w:rsid w:val="002F57B9"/>
    <w:rsid w:val="002F6581"/>
    <w:rsid w:val="002F6D1A"/>
    <w:rsid w:val="002F784E"/>
    <w:rsid w:val="003008DD"/>
    <w:rsid w:val="00300F28"/>
    <w:rsid w:val="003059C6"/>
    <w:rsid w:val="00314CE9"/>
    <w:rsid w:val="00315570"/>
    <w:rsid w:val="003158DA"/>
    <w:rsid w:val="00315FD7"/>
    <w:rsid w:val="00326B6B"/>
    <w:rsid w:val="00327F1A"/>
    <w:rsid w:val="003404BE"/>
    <w:rsid w:val="00342790"/>
    <w:rsid w:val="00345395"/>
    <w:rsid w:val="00350527"/>
    <w:rsid w:val="0035083E"/>
    <w:rsid w:val="0035610F"/>
    <w:rsid w:val="003613DF"/>
    <w:rsid w:val="00361ED3"/>
    <w:rsid w:val="00366752"/>
    <w:rsid w:val="003668EE"/>
    <w:rsid w:val="00367D84"/>
    <w:rsid w:val="00373C1E"/>
    <w:rsid w:val="00375AD2"/>
    <w:rsid w:val="00375EDD"/>
    <w:rsid w:val="00377D4F"/>
    <w:rsid w:val="00380454"/>
    <w:rsid w:val="003805F6"/>
    <w:rsid w:val="003824DB"/>
    <w:rsid w:val="00383720"/>
    <w:rsid w:val="00384825"/>
    <w:rsid w:val="0038521C"/>
    <w:rsid w:val="003870CB"/>
    <w:rsid w:val="00391D17"/>
    <w:rsid w:val="00392CAE"/>
    <w:rsid w:val="00396090"/>
    <w:rsid w:val="003A0A73"/>
    <w:rsid w:val="003A4D36"/>
    <w:rsid w:val="003A73DE"/>
    <w:rsid w:val="003A761D"/>
    <w:rsid w:val="003B032B"/>
    <w:rsid w:val="003B119E"/>
    <w:rsid w:val="003B5394"/>
    <w:rsid w:val="003C2A00"/>
    <w:rsid w:val="003C2E80"/>
    <w:rsid w:val="003C65C8"/>
    <w:rsid w:val="003D08FA"/>
    <w:rsid w:val="003E0829"/>
    <w:rsid w:val="003E1765"/>
    <w:rsid w:val="003E3C19"/>
    <w:rsid w:val="003F236C"/>
    <w:rsid w:val="00402F10"/>
    <w:rsid w:val="00406F4E"/>
    <w:rsid w:val="0041091F"/>
    <w:rsid w:val="00412AB1"/>
    <w:rsid w:val="00417563"/>
    <w:rsid w:val="00422DC1"/>
    <w:rsid w:val="0042360A"/>
    <w:rsid w:val="004267CB"/>
    <w:rsid w:val="00427349"/>
    <w:rsid w:val="00432BAA"/>
    <w:rsid w:val="00432FF1"/>
    <w:rsid w:val="004336A3"/>
    <w:rsid w:val="00437EBD"/>
    <w:rsid w:val="00440437"/>
    <w:rsid w:val="00441489"/>
    <w:rsid w:val="0044189C"/>
    <w:rsid w:val="00442E3C"/>
    <w:rsid w:val="00447228"/>
    <w:rsid w:val="004538F3"/>
    <w:rsid w:val="00455689"/>
    <w:rsid w:val="0045796B"/>
    <w:rsid w:val="00457DAC"/>
    <w:rsid w:val="00461622"/>
    <w:rsid w:val="00476F3F"/>
    <w:rsid w:val="00477C0D"/>
    <w:rsid w:val="00482824"/>
    <w:rsid w:val="004877A1"/>
    <w:rsid w:val="00494AC0"/>
    <w:rsid w:val="00496BB0"/>
    <w:rsid w:val="00497FCC"/>
    <w:rsid w:val="004A0C2A"/>
    <w:rsid w:val="004B461F"/>
    <w:rsid w:val="004B7958"/>
    <w:rsid w:val="004C0342"/>
    <w:rsid w:val="004C2C34"/>
    <w:rsid w:val="004D3D0F"/>
    <w:rsid w:val="004D5B3F"/>
    <w:rsid w:val="004D64B2"/>
    <w:rsid w:val="004D68A8"/>
    <w:rsid w:val="004D6B3B"/>
    <w:rsid w:val="004E2973"/>
    <w:rsid w:val="004E7807"/>
    <w:rsid w:val="004E7D9B"/>
    <w:rsid w:val="004F3D00"/>
    <w:rsid w:val="004F4949"/>
    <w:rsid w:val="004F60E6"/>
    <w:rsid w:val="00500E17"/>
    <w:rsid w:val="00504D82"/>
    <w:rsid w:val="00510E38"/>
    <w:rsid w:val="0051193B"/>
    <w:rsid w:val="00514B28"/>
    <w:rsid w:val="00514D2C"/>
    <w:rsid w:val="0052064A"/>
    <w:rsid w:val="0052698C"/>
    <w:rsid w:val="0052739D"/>
    <w:rsid w:val="00530AAF"/>
    <w:rsid w:val="00533774"/>
    <w:rsid w:val="005353A8"/>
    <w:rsid w:val="00542A1C"/>
    <w:rsid w:val="0054460E"/>
    <w:rsid w:val="005465A9"/>
    <w:rsid w:val="00553732"/>
    <w:rsid w:val="00562D11"/>
    <w:rsid w:val="00563C7B"/>
    <w:rsid w:val="00566A38"/>
    <w:rsid w:val="00566E6B"/>
    <w:rsid w:val="0057093C"/>
    <w:rsid w:val="0057168A"/>
    <w:rsid w:val="00572376"/>
    <w:rsid w:val="0058330F"/>
    <w:rsid w:val="00583BA8"/>
    <w:rsid w:val="00586C1D"/>
    <w:rsid w:val="005A05F1"/>
    <w:rsid w:val="005A112A"/>
    <w:rsid w:val="005A2F5B"/>
    <w:rsid w:val="005A5EB6"/>
    <w:rsid w:val="005B3F53"/>
    <w:rsid w:val="005B41DF"/>
    <w:rsid w:val="005B5104"/>
    <w:rsid w:val="005C1955"/>
    <w:rsid w:val="005C1C41"/>
    <w:rsid w:val="005C29C6"/>
    <w:rsid w:val="005C3DF7"/>
    <w:rsid w:val="005C629F"/>
    <w:rsid w:val="005D3840"/>
    <w:rsid w:val="005D3E5F"/>
    <w:rsid w:val="005D67E1"/>
    <w:rsid w:val="005E00FE"/>
    <w:rsid w:val="005E4F13"/>
    <w:rsid w:val="005E5587"/>
    <w:rsid w:val="005E6478"/>
    <w:rsid w:val="005F32BF"/>
    <w:rsid w:val="005F3AD7"/>
    <w:rsid w:val="005F6B5B"/>
    <w:rsid w:val="00600371"/>
    <w:rsid w:val="006006D0"/>
    <w:rsid w:val="00604570"/>
    <w:rsid w:val="006075FD"/>
    <w:rsid w:val="00613583"/>
    <w:rsid w:val="006169ED"/>
    <w:rsid w:val="006241FA"/>
    <w:rsid w:val="00631A6F"/>
    <w:rsid w:val="00633071"/>
    <w:rsid w:val="00633C97"/>
    <w:rsid w:val="00636352"/>
    <w:rsid w:val="00645436"/>
    <w:rsid w:val="00645B4C"/>
    <w:rsid w:val="00654CF3"/>
    <w:rsid w:val="00654DE2"/>
    <w:rsid w:val="00660E1D"/>
    <w:rsid w:val="0066258D"/>
    <w:rsid w:val="0066591D"/>
    <w:rsid w:val="00665A0F"/>
    <w:rsid w:val="00665BD0"/>
    <w:rsid w:val="006661BC"/>
    <w:rsid w:val="00667060"/>
    <w:rsid w:val="00681C41"/>
    <w:rsid w:val="006866A2"/>
    <w:rsid w:val="00686829"/>
    <w:rsid w:val="006900CB"/>
    <w:rsid w:val="006925E2"/>
    <w:rsid w:val="00697B0C"/>
    <w:rsid w:val="006A6752"/>
    <w:rsid w:val="006B5E5F"/>
    <w:rsid w:val="006B6A0F"/>
    <w:rsid w:val="006B77A3"/>
    <w:rsid w:val="006C2313"/>
    <w:rsid w:val="006C429C"/>
    <w:rsid w:val="006E00BD"/>
    <w:rsid w:val="006E1AF4"/>
    <w:rsid w:val="006E4925"/>
    <w:rsid w:val="006E7118"/>
    <w:rsid w:val="006E7F09"/>
    <w:rsid w:val="006F0D9C"/>
    <w:rsid w:val="006F1E0B"/>
    <w:rsid w:val="006F25B8"/>
    <w:rsid w:val="006F3385"/>
    <w:rsid w:val="006F4224"/>
    <w:rsid w:val="006F7010"/>
    <w:rsid w:val="00700B93"/>
    <w:rsid w:val="00704070"/>
    <w:rsid w:val="00707428"/>
    <w:rsid w:val="00716EF3"/>
    <w:rsid w:val="00721039"/>
    <w:rsid w:val="0072485F"/>
    <w:rsid w:val="007265FA"/>
    <w:rsid w:val="00726C75"/>
    <w:rsid w:val="00727EC9"/>
    <w:rsid w:val="00732E20"/>
    <w:rsid w:val="00736BD1"/>
    <w:rsid w:val="00744D9E"/>
    <w:rsid w:val="0076182E"/>
    <w:rsid w:val="0076190E"/>
    <w:rsid w:val="00762E5E"/>
    <w:rsid w:val="00763D8D"/>
    <w:rsid w:val="007644EA"/>
    <w:rsid w:val="00771F7D"/>
    <w:rsid w:val="00777186"/>
    <w:rsid w:val="0078344F"/>
    <w:rsid w:val="00790613"/>
    <w:rsid w:val="0079079B"/>
    <w:rsid w:val="007917C5"/>
    <w:rsid w:val="007951D1"/>
    <w:rsid w:val="007A5F3F"/>
    <w:rsid w:val="007A75FC"/>
    <w:rsid w:val="007B0472"/>
    <w:rsid w:val="007B1948"/>
    <w:rsid w:val="007B285E"/>
    <w:rsid w:val="007B4ADE"/>
    <w:rsid w:val="007B62F2"/>
    <w:rsid w:val="007C527F"/>
    <w:rsid w:val="007D2660"/>
    <w:rsid w:val="007D6F19"/>
    <w:rsid w:val="007D759B"/>
    <w:rsid w:val="007D7809"/>
    <w:rsid w:val="007D79C9"/>
    <w:rsid w:val="007E57C3"/>
    <w:rsid w:val="007F22CF"/>
    <w:rsid w:val="007F2B83"/>
    <w:rsid w:val="007F3B8F"/>
    <w:rsid w:val="007F4CF3"/>
    <w:rsid w:val="007F7DBF"/>
    <w:rsid w:val="00801144"/>
    <w:rsid w:val="00810737"/>
    <w:rsid w:val="00813543"/>
    <w:rsid w:val="00813BE9"/>
    <w:rsid w:val="00814DFC"/>
    <w:rsid w:val="00816F9F"/>
    <w:rsid w:val="0081753E"/>
    <w:rsid w:val="008263B6"/>
    <w:rsid w:val="00826CCC"/>
    <w:rsid w:val="00854E45"/>
    <w:rsid w:val="00856FB8"/>
    <w:rsid w:val="00870AF6"/>
    <w:rsid w:val="00872DF4"/>
    <w:rsid w:val="00873420"/>
    <w:rsid w:val="0088169B"/>
    <w:rsid w:val="00882FE0"/>
    <w:rsid w:val="00887F48"/>
    <w:rsid w:val="008900EB"/>
    <w:rsid w:val="0089365D"/>
    <w:rsid w:val="00894B09"/>
    <w:rsid w:val="00897429"/>
    <w:rsid w:val="008A245B"/>
    <w:rsid w:val="008A5E98"/>
    <w:rsid w:val="008B1E61"/>
    <w:rsid w:val="008B214B"/>
    <w:rsid w:val="008B3AD2"/>
    <w:rsid w:val="008B531A"/>
    <w:rsid w:val="008B5931"/>
    <w:rsid w:val="008C0503"/>
    <w:rsid w:val="008C0D2B"/>
    <w:rsid w:val="008C2022"/>
    <w:rsid w:val="008C3761"/>
    <w:rsid w:val="008C5D7D"/>
    <w:rsid w:val="008D1B06"/>
    <w:rsid w:val="008E0E3D"/>
    <w:rsid w:val="008E69FE"/>
    <w:rsid w:val="008F711E"/>
    <w:rsid w:val="00902F52"/>
    <w:rsid w:val="00907A22"/>
    <w:rsid w:val="009107DA"/>
    <w:rsid w:val="00911A77"/>
    <w:rsid w:val="00912DE8"/>
    <w:rsid w:val="00914069"/>
    <w:rsid w:val="0091474C"/>
    <w:rsid w:val="00915D11"/>
    <w:rsid w:val="00923161"/>
    <w:rsid w:val="00925725"/>
    <w:rsid w:val="00936709"/>
    <w:rsid w:val="00936CB9"/>
    <w:rsid w:val="009373E8"/>
    <w:rsid w:val="0093771A"/>
    <w:rsid w:val="00941EAA"/>
    <w:rsid w:val="009423F9"/>
    <w:rsid w:val="00943C4B"/>
    <w:rsid w:val="00945DCC"/>
    <w:rsid w:val="0095541B"/>
    <w:rsid w:val="0095791F"/>
    <w:rsid w:val="0096351C"/>
    <w:rsid w:val="00972B79"/>
    <w:rsid w:val="00973190"/>
    <w:rsid w:val="00976968"/>
    <w:rsid w:val="0098071C"/>
    <w:rsid w:val="00980BAD"/>
    <w:rsid w:val="0098507D"/>
    <w:rsid w:val="009859B6"/>
    <w:rsid w:val="0099333A"/>
    <w:rsid w:val="009A3C86"/>
    <w:rsid w:val="009A478B"/>
    <w:rsid w:val="009B2A8C"/>
    <w:rsid w:val="009B4B80"/>
    <w:rsid w:val="009C0D11"/>
    <w:rsid w:val="009C2F96"/>
    <w:rsid w:val="009D01ED"/>
    <w:rsid w:val="009D4F3F"/>
    <w:rsid w:val="009E08C7"/>
    <w:rsid w:val="009E6E6E"/>
    <w:rsid w:val="009E7D57"/>
    <w:rsid w:val="009F0054"/>
    <w:rsid w:val="009F4804"/>
    <w:rsid w:val="009F6BEF"/>
    <w:rsid w:val="009F748D"/>
    <w:rsid w:val="00A013A2"/>
    <w:rsid w:val="00A05EFF"/>
    <w:rsid w:val="00A078E3"/>
    <w:rsid w:val="00A07C72"/>
    <w:rsid w:val="00A12EB8"/>
    <w:rsid w:val="00A146FE"/>
    <w:rsid w:val="00A147D8"/>
    <w:rsid w:val="00A14FD2"/>
    <w:rsid w:val="00A156EF"/>
    <w:rsid w:val="00A25212"/>
    <w:rsid w:val="00A25E39"/>
    <w:rsid w:val="00A30265"/>
    <w:rsid w:val="00A32354"/>
    <w:rsid w:val="00A3303C"/>
    <w:rsid w:val="00A33E1B"/>
    <w:rsid w:val="00A35D4C"/>
    <w:rsid w:val="00A35E35"/>
    <w:rsid w:val="00A405D0"/>
    <w:rsid w:val="00A43F94"/>
    <w:rsid w:val="00A5107F"/>
    <w:rsid w:val="00A53E6E"/>
    <w:rsid w:val="00A571E9"/>
    <w:rsid w:val="00A63956"/>
    <w:rsid w:val="00A64E5F"/>
    <w:rsid w:val="00A67359"/>
    <w:rsid w:val="00A6755F"/>
    <w:rsid w:val="00A70A35"/>
    <w:rsid w:val="00A750D1"/>
    <w:rsid w:val="00A75320"/>
    <w:rsid w:val="00A76AE8"/>
    <w:rsid w:val="00A77C8D"/>
    <w:rsid w:val="00A84A63"/>
    <w:rsid w:val="00A866E9"/>
    <w:rsid w:val="00A92333"/>
    <w:rsid w:val="00A92CD2"/>
    <w:rsid w:val="00AA174A"/>
    <w:rsid w:val="00AA3B36"/>
    <w:rsid w:val="00AB665C"/>
    <w:rsid w:val="00AC1D6B"/>
    <w:rsid w:val="00AC4FD6"/>
    <w:rsid w:val="00AD458C"/>
    <w:rsid w:val="00AD7726"/>
    <w:rsid w:val="00AE064B"/>
    <w:rsid w:val="00AE63F0"/>
    <w:rsid w:val="00AE6D1C"/>
    <w:rsid w:val="00AF133A"/>
    <w:rsid w:val="00AF3662"/>
    <w:rsid w:val="00AF424B"/>
    <w:rsid w:val="00B02BAF"/>
    <w:rsid w:val="00B05A92"/>
    <w:rsid w:val="00B06D93"/>
    <w:rsid w:val="00B146C0"/>
    <w:rsid w:val="00B16DEE"/>
    <w:rsid w:val="00B31A27"/>
    <w:rsid w:val="00B31AAD"/>
    <w:rsid w:val="00B347B0"/>
    <w:rsid w:val="00B413FF"/>
    <w:rsid w:val="00B45FE2"/>
    <w:rsid w:val="00B53A7D"/>
    <w:rsid w:val="00B53BD4"/>
    <w:rsid w:val="00B637A6"/>
    <w:rsid w:val="00B641E2"/>
    <w:rsid w:val="00B65015"/>
    <w:rsid w:val="00B73A0F"/>
    <w:rsid w:val="00B82BD2"/>
    <w:rsid w:val="00B83EBD"/>
    <w:rsid w:val="00B84CD1"/>
    <w:rsid w:val="00B865F7"/>
    <w:rsid w:val="00B87580"/>
    <w:rsid w:val="00B91743"/>
    <w:rsid w:val="00B947D4"/>
    <w:rsid w:val="00BA0209"/>
    <w:rsid w:val="00BA3EA9"/>
    <w:rsid w:val="00BA5FA6"/>
    <w:rsid w:val="00BA7C14"/>
    <w:rsid w:val="00BB2A26"/>
    <w:rsid w:val="00BB2F0A"/>
    <w:rsid w:val="00BB3ACA"/>
    <w:rsid w:val="00BB4749"/>
    <w:rsid w:val="00BB4DE7"/>
    <w:rsid w:val="00BB4E2E"/>
    <w:rsid w:val="00BB52CE"/>
    <w:rsid w:val="00BB5F8A"/>
    <w:rsid w:val="00BC3C36"/>
    <w:rsid w:val="00BC3D60"/>
    <w:rsid w:val="00BD21AA"/>
    <w:rsid w:val="00BD2452"/>
    <w:rsid w:val="00BD60DF"/>
    <w:rsid w:val="00BE0836"/>
    <w:rsid w:val="00BE0DD9"/>
    <w:rsid w:val="00BE10A3"/>
    <w:rsid w:val="00BE13A8"/>
    <w:rsid w:val="00BE4D95"/>
    <w:rsid w:val="00BE523B"/>
    <w:rsid w:val="00BE702E"/>
    <w:rsid w:val="00BF3926"/>
    <w:rsid w:val="00C06DB7"/>
    <w:rsid w:val="00C1149C"/>
    <w:rsid w:val="00C12224"/>
    <w:rsid w:val="00C135D7"/>
    <w:rsid w:val="00C20923"/>
    <w:rsid w:val="00C21C7B"/>
    <w:rsid w:val="00C276E0"/>
    <w:rsid w:val="00C33AE6"/>
    <w:rsid w:val="00C3470D"/>
    <w:rsid w:val="00C64AC9"/>
    <w:rsid w:val="00C65A7A"/>
    <w:rsid w:val="00C6621B"/>
    <w:rsid w:val="00C7101E"/>
    <w:rsid w:val="00C7147D"/>
    <w:rsid w:val="00C7269C"/>
    <w:rsid w:val="00C765D5"/>
    <w:rsid w:val="00C818AD"/>
    <w:rsid w:val="00C909B9"/>
    <w:rsid w:val="00C91D61"/>
    <w:rsid w:val="00C91E3D"/>
    <w:rsid w:val="00C92817"/>
    <w:rsid w:val="00C949D1"/>
    <w:rsid w:val="00CA0CD5"/>
    <w:rsid w:val="00CA1D3C"/>
    <w:rsid w:val="00CA6C5E"/>
    <w:rsid w:val="00CB1FEF"/>
    <w:rsid w:val="00CB4F89"/>
    <w:rsid w:val="00CC3C7D"/>
    <w:rsid w:val="00CC442A"/>
    <w:rsid w:val="00CC4498"/>
    <w:rsid w:val="00CC614B"/>
    <w:rsid w:val="00CC6735"/>
    <w:rsid w:val="00CC673C"/>
    <w:rsid w:val="00CC7F23"/>
    <w:rsid w:val="00CE079F"/>
    <w:rsid w:val="00CE0B22"/>
    <w:rsid w:val="00CE3272"/>
    <w:rsid w:val="00CE5635"/>
    <w:rsid w:val="00CF4396"/>
    <w:rsid w:val="00CF47A8"/>
    <w:rsid w:val="00CF69E7"/>
    <w:rsid w:val="00CF747C"/>
    <w:rsid w:val="00CF7AA8"/>
    <w:rsid w:val="00D0312A"/>
    <w:rsid w:val="00D04AD3"/>
    <w:rsid w:val="00D06D59"/>
    <w:rsid w:val="00D12D53"/>
    <w:rsid w:val="00D17DC4"/>
    <w:rsid w:val="00D214A2"/>
    <w:rsid w:val="00D21D6F"/>
    <w:rsid w:val="00D22AC8"/>
    <w:rsid w:val="00D26149"/>
    <w:rsid w:val="00D27FBF"/>
    <w:rsid w:val="00D30CB7"/>
    <w:rsid w:val="00D31C59"/>
    <w:rsid w:val="00D333DE"/>
    <w:rsid w:val="00D45EEB"/>
    <w:rsid w:val="00D5225A"/>
    <w:rsid w:val="00D5273C"/>
    <w:rsid w:val="00D52893"/>
    <w:rsid w:val="00D56B60"/>
    <w:rsid w:val="00D6198D"/>
    <w:rsid w:val="00D65FFD"/>
    <w:rsid w:val="00D66A8C"/>
    <w:rsid w:val="00D703A0"/>
    <w:rsid w:val="00D73070"/>
    <w:rsid w:val="00D8216C"/>
    <w:rsid w:val="00D92A4E"/>
    <w:rsid w:val="00DA183B"/>
    <w:rsid w:val="00DA210E"/>
    <w:rsid w:val="00DA2FB9"/>
    <w:rsid w:val="00DA3937"/>
    <w:rsid w:val="00DB706C"/>
    <w:rsid w:val="00DB77E1"/>
    <w:rsid w:val="00DC54ED"/>
    <w:rsid w:val="00DD3165"/>
    <w:rsid w:val="00DE0E30"/>
    <w:rsid w:val="00DF4B21"/>
    <w:rsid w:val="00E01A2D"/>
    <w:rsid w:val="00E038E0"/>
    <w:rsid w:val="00E104A4"/>
    <w:rsid w:val="00E1355F"/>
    <w:rsid w:val="00E13C14"/>
    <w:rsid w:val="00E1572E"/>
    <w:rsid w:val="00E16AD6"/>
    <w:rsid w:val="00E23236"/>
    <w:rsid w:val="00E26ABA"/>
    <w:rsid w:val="00E26FEE"/>
    <w:rsid w:val="00E27820"/>
    <w:rsid w:val="00E3223E"/>
    <w:rsid w:val="00E33CFA"/>
    <w:rsid w:val="00E34022"/>
    <w:rsid w:val="00E3644B"/>
    <w:rsid w:val="00E404B7"/>
    <w:rsid w:val="00E411CC"/>
    <w:rsid w:val="00E42E24"/>
    <w:rsid w:val="00E4543F"/>
    <w:rsid w:val="00E46713"/>
    <w:rsid w:val="00E46FE3"/>
    <w:rsid w:val="00E509CE"/>
    <w:rsid w:val="00E50EB2"/>
    <w:rsid w:val="00E61E58"/>
    <w:rsid w:val="00E66241"/>
    <w:rsid w:val="00E7558E"/>
    <w:rsid w:val="00E807DA"/>
    <w:rsid w:val="00E810AF"/>
    <w:rsid w:val="00E87104"/>
    <w:rsid w:val="00E87930"/>
    <w:rsid w:val="00E93914"/>
    <w:rsid w:val="00EA49E5"/>
    <w:rsid w:val="00EA4AE0"/>
    <w:rsid w:val="00EA6AB8"/>
    <w:rsid w:val="00EA6ECD"/>
    <w:rsid w:val="00EA6F76"/>
    <w:rsid w:val="00EB33B4"/>
    <w:rsid w:val="00EB4521"/>
    <w:rsid w:val="00EB5B0D"/>
    <w:rsid w:val="00EB610B"/>
    <w:rsid w:val="00EC085E"/>
    <w:rsid w:val="00EC1E6E"/>
    <w:rsid w:val="00EC5CCB"/>
    <w:rsid w:val="00EC6123"/>
    <w:rsid w:val="00ED73D2"/>
    <w:rsid w:val="00EE1E1E"/>
    <w:rsid w:val="00EE4BEA"/>
    <w:rsid w:val="00EF08EE"/>
    <w:rsid w:val="00EF3FB4"/>
    <w:rsid w:val="00EF7993"/>
    <w:rsid w:val="00F00488"/>
    <w:rsid w:val="00F00950"/>
    <w:rsid w:val="00F0127D"/>
    <w:rsid w:val="00F01A9A"/>
    <w:rsid w:val="00F02730"/>
    <w:rsid w:val="00F12EE8"/>
    <w:rsid w:val="00F13118"/>
    <w:rsid w:val="00F15166"/>
    <w:rsid w:val="00F15EF9"/>
    <w:rsid w:val="00F1675E"/>
    <w:rsid w:val="00F2034D"/>
    <w:rsid w:val="00F20DF8"/>
    <w:rsid w:val="00F27969"/>
    <w:rsid w:val="00F32005"/>
    <w:rsid w:val="00F34178"/>
    <w:rsid w:val="00F360B2"/>
    <w:rsid w:val="00F37162"/>
    <w:rsid w:val="00F428DC"/>
    <w:rsid w:val="00F51346"/>
    <w:rsid w:val="00F619C8"/>
    <w:rsid w:val="00F63478"/>
    <w:rsid w:val="00F63FE4"/>
    <w:rsid w:val="00F74B54"/>
    <w:rsid w:val="00F74BC2"/>
    <w:rsid w:val="00F77D40"/>
    <w:rsid w:val="00F80666"/>
    <w:rsid w:val="00F8439B"/>
    <w:rsid w:val="00F86617"/>
    <w:rsid w:val="00F95FBD"/>
    <w:rsid w:val="00FA0CCC"/>
    <w:rsid w:val="00FA0CD5"/>
    <w:rsid w:val="00FA5934"/>
    <w:rsid w:val="00FA655A"/>
    <w:rsid w:val="00FA6EC6"/>
    <w:rsid w:val="00FC1007"/>
    <w:rsid w:val="00FC6E53"/>
    <w:rsid w:val="00FD1D6C"/>
    <w:rsid w:val="00FD3DC9"/>
    <w:rsid w:val="00FD710D"/>
    <w:rsid w:val="00FD7CFD"/>
    <w:rsid w:val="00FE320F"/>
    <w:rsid w:val="00FE669A"/>
    <w:rsid w:val="00FF43F6"/>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90262-E952-4249-91F6-EF532E17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C6"/>
    <w:pPr>
      <w:widowControl w:val="0"/>
      <w:autoSpaceDE w:val="0"/>
      <w:autoSpaceDN w:val="0"/>
      <w:adjustRightInd w:val="0"/>
      <w:spacing w:line="340" w:lineRule="auto"/>
      <w:ind w:left="520" w:firstLine="720"/>
      <w:jc w:val="both"/>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35BC6"/>
    <w:pPr>
      <w:widowControl w:val="0"/>
      <w:autoSpaceDE w:val="0"/>
      <w:autoSpaceDN w:val="0"/>
      <w:adjustRightInd w:val="0"/>
      <w:spacing w:before="20"/>
      <w:ind w:left="1280"/>
    </w:pPr>
    <w:rPr>
      <w:rFonts w:eastAsia="Times New Roman"/>
      <w:sz w:val="24"/>
      <w:szCs w:val="24"/>
    </w:rPr>
  </w:style>
  <w:style w:type="paragraph" w:customStyle="1" w:styleId="FR3">
    <w:name w:val="FR3"/>
    <w:rsid w:val="00235BC6"/>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3">
    <w:name w:val="header"/>
    <w:basedOn w:val="a"/>
    <w:rsid w:val="00235BC6"/>
    <w:pPr>
      <w:tabs>
        <w:tab w:val="center" w:pos="4677"/>
        <w:tab w:val="right" w:pos="9355"/>
      </w:tabs>
    </w:pPr>
  </w:style>
  <w:style w:type="paragraph" w:styleId="a4">
    <w:name w:val="Balloon Text"/>
    <w:basedOn w:val="a"/>
    <w:link w:val="a5"/>
    <w:semiHidden/>
    <w:rsid w:val="00396090"/>
    <w:rPr>
      <w:rFonts w:ascii="Tahoma" w:eastAsia="SimSun" w:hAnsi="Tahoma" w:cs="Tahoma"/>
      <w:sz w:val="16"/>
      <w:szCs w:val="16"/>
    </w:rPr>
  </w:style>
  <w:style w:type="character" w:customStyle="1" w:styleId="a5">
    <w:name w:val="Текст выноски Знак"/>
    <w:link w:val="a4"/>
    <w:semiHidden/>
    <w:rsid w:val="00BB4E2E"/>
    <w:rPr>
      <w:rFonts w:ascii="Tahoma" w:hAnsi="Tahoma" w:cs="Tahoma"/>
      <w:sz w:val="16"/>
      <w:szCs w:val="16"/>
      <w:lang w:val="ru-RU" w:eastAsia="ru-RU" w:bidi="ar-SA"/>
    </w:rPr>
  </w:style>
  <w:style w:type="paragraph" w:customStyle="1" w:styleId="ConsNormal">
    <w:name w:val="ConsNormal"/>
    <w:rsid w:val="00936CB9"/>
    <w:pPr>
      <w:autoSpaceDE w:val="0"/>
      <w:autoSpaceDN w:val="0"/>
      <w:adjustRightInd w:val="0"/>
      <w:ind w:right="19772" w:firstLine="720"/>
    </w:pPr>
    <w:rPr>
      <w:rFonts w:ascii="Arial" w:eastAsia="Times New Roman" w:hAnsi="Arial" w:cs="Arial"/>
    </w:rPr>
  </w:style>
  <w:style w:type="paragraph" w:customStyle="1" w:styleId="ConsNonformat">
    <w:name w:val="ConsNonformat"/>
    <w:rsid w:val="00D31C59"/>
    <w:pPr>
      <w:autoSpaceDE w:val="0"/>
      <w:autoSpaceDN w:val="0"/>
      <w:adjustRightInd w:val="0"/>
      <w:ind w:right="19772"/>
    </w:pPr>
    <w:rPr>
      <w:rFonts w:ascii="Courier New" w:eastAsia="Times New Roman" w:hAnsi="Courier New" w:cs="Courier New"/>
    </w:rPr>
  </w:style>
  <w:style w:type="paragraph" w:styleId="2">
    <w:name w:val="Body Text 2"/>
    <w:basedOn w:val="a"/>
    <w:rsid w:val="00D31C59"/>
    <w:pPr>
      <w:widowControl/>
      <w:autoSpaceDE/>
      <w:autoSpaceDN/>
      <w:adjustRightInd/>
      <w:spacing w:after="120" w:line="480" w:lineRule="auto"/>
      <w:ind w:left="0" w:firstLine="0"/>
      <w:jc w:val="left"/>
    </w:pPr>
    <w:rPr>
      <w:sz w:val="24"/>
      <w:szCs w:val="24"/>
    </w:rPr>
  </w:style>
  <w:style w:type="paragraph" w:customStyle="1" w:styleId="14pt">
    <w:name w:val="Обычный + 14 pt"/>
    <w:aliases w:val="Слева:  0 см,Междустр.интервал:  одинарный"/>
    <w:basedOn w:val="a"/>
    <w:rsid w:val="00B31AAD"/>
    <w:pPr>
      <w:spacing w:line="240" w:lineRule="auto"/>
      <w:ind w:left="0"/>
    </w:pPr>
    <w:rPr>
      <w:sz w:val="28"/>
      <w:szCs w:val="28"/>
    </w:rPr>
  </w:style>
  <w:style w:type="paragraph" w:styleId="3">
    <w:name w:val="Body Text Indent 3"/>
    <w:basedOn w:val="a"/>
    <w:rsid w:val="00221F3F"/>
    <w:pPr>
      <w:spacing w:after="120"/>
      <w:ind w:left="283"/>
    </w:pPr>
    <w:rPr>
      <w:sz w:val="16"/>
      <w:szCs w:val="16"/>
    </w:rPr>
  </w:style>
  <w:style w:type="paragraph" w:customStyle="1" w:styleId="ConsPlusNonformat">
    <w:name w:val="ConsPlusNonformat"/>
    <w:rsid w:val="00AF3662"/>
    <w:pPr>
      <w:autoSpaceDE w:val="0"/>
      <w:autoSpaceDN w:val="0"/>
      <w:adjustRightInd w:val="0"/>
    </w:pPr>
    <w:rPr>
      <w:rFonts w:ascii="Courier New" w:eastAsia="Times New Roman" w:hAnsi="Courier New" w:cs="Courier New"/>
    </w:rPr>
  </w:style>
  <w:style w:type="paragraph" w:customStyle="1" w:styleId="31">
    <w:name w:val="Основной текст 31"/>
    <w:basedOn w:val="a"/>
    <w:rsid w:val="00F619C8"/>
    <w:pPr>
      <w:widowControl/>
      <w:suppressAutoHyphens/>
      <w:autoSpaceDE/>
      <w:autoSpaceDN/>
      <w:adjustRightInd/>
      <w:spacing w:line="240" w:lineRule="auto"/>
      <w:ind w:left="0" w:firstLine="0"/>
    </w:pPr>
    <w:rPr>
      <w:sz w:val="28"/>
      <w:szCs w:val="24"/>
      <w:lang w:eastAsia="ar-SA"/>
    </w:rPr>
  </w:style>
  <w:style w:type="character" w:styleId="a6">
    <w:name w:val="Hyperlink"/>
    <w:uiPriority w:val="99"/>
    <w:unhideWhenUsed/>
    <w:rsid w:val="00665A0F"/>
    <w:rPr>
      <w:color w:val="0000FF"/>
      <w:u w:val="single"/>
    </w:rPr>
  </w:style>
  <w:style w:type="character" w:styleId="a7">
    <w:name w:val="FollowedHyperlink"/>
    <w:uiPriority w:val="99"/>
    <w:unhideWhenUsed/>
    <w:rsid w:val="00665A0F"/>
    <w:rPr>
      <w:color w:val="800080"/>
      <w:u w:val="single"/>
    </w:rPr>
  </w:style>
  <w:style w:type="paragraph" w:customStyle="1" w:styleId="xl65">
    <w:name w:val="xl65"/>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top"/>
    </w:pPr>
    <w:rPr>
      <w:sz w:val="24"/>
      <w:szCs w:val="24"/>
    </w:rPr>
  </w:style>
  <w:style w:type="paragraph" w:customStyle="1" w:styleId="xl66">
    <w:name w:val="xl66"/>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center"/>
    </w:pPr>
    <w:rPr>
      <w:sz w:val="24"/>
      <w:szCs w:val="24"/>
    </w:rPr>
  </w:style>
  <w:style w:type="paragraph" w:customStyle="1" w:styleId="xl67">
    <w:name w:val="xl67"/>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right"/>
      <w:textAlignment w:val="center"/>
    </w:pPr>
    <w:rPr>
      <w:sz w:val="24"/>
      <w:szCs w:val="24"/>
    </w:rPr>
  </w:style>
  <w:style w:type="paragraph" w:customStyle="1" w:styleId="xl68">
    <w:name w:val="xl68"/>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top"/>
    </w:pPr>
    <w:rPr>
      <w:b/>
      <w:bCs/>
      <w:sz w:val="24"/>
      <w:szCs w:val="24"/>
    </w:rPr>
  </w:style>
  <w:style w:type="paragraph" w:customStyle="1" w:styleId="xl69">
    <w:name w:val="xl69"/>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center"/>
    </w:pPr>
    <w:rPr>
      <w:b/>
      <w:bCs/>
      <w:sz w:val="24"/>
      <w:szCs w:val="24"/>
    </w:rPr>
  </w:style>
  <w:style w:type="paragraph" w:customStyle="1" w:styleId="xl70">
    <w:name w:val="xl70"/>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right"/>
      <w:textAlignment w:val="center"/>
    </w:pPr>
    <w:rPr>
      <w:b/>
      <w:bCs/>
      <w:sz w:val="24"/>
      <w:szCs w:val="24"/>
    </w:rPr>
  </w:style>
  <w:style w:type="paragraph" w:customStyle="1" w:styleId="xl71">
    <w:name w:val="xl71"/>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center"/>
    </w:pPr>
    <w:rPr>
      <w:b/>
      <w:bCs/>
      <w:sz w:val="24"/>
      <w:szCs w:val="24"/>
    </w:rPr>
  </w:style>
  <w:style w:type="paragraph" w:customStyle="1" w:styleId="xl72">
    <w:name w:val="xl72"/>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left"/>
      <w:textAlignment w:val="center"/>
    </w:pPr>
    <w:rPr>
      <w:sz w:val="24"/>
      <w:szCs w:val="24"/>
    </w:rPr>
  </w:style>
  <w:style w:type="paragraph" w:customStyle="1" w:styleId="xl73">
    <w:name w:val="xl73"/>
    <w:basedOn w:val="a"/>
    <w:rsid w:val="00F806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customStyle="1" w:styleId="xl74">
    <w:name w:val="xl74"/>
    <w:basedOn w:val="a"/>
    <w:rsid w:val="00F80666"/>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customStyle="1" w:styleId="xl75">
    <w:name w:val="xl75"/>
    <w:basedOn w:val="a"/>
    <w:rsid w:val="00F80666"/>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customStyle="1" w:styleId="xl76">
    <w:name w:val="xl76"/>
    <w:basedOn w:val="a"/>
    <w:rsid w:val="00F80666"/>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customStyle="1" w:styleId="xl77">
    <w:name w:val="xl77"/>
    <w:basedOn w:val="a"/>
    <w:rsid w:val="00F80666"/>
    <w:pPr>
      <w:widowControl/>
      <w:pBdr>
        <w:top w:val="single" w:sz="4" w:space="0" w:color="auto"/>
        <w:bottom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customStyle="1" w:styleId="xl78">
    <w:name w:val="xl78"/>
    <w:basedOn w:val="a"/>
    <w:rsid w:val="00F80666"/>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jc w:val="center"/>
      <w:textAlignment w:val="center"/>
    </w:pPr>
    <w:rPr>
      <w:sz w:val="24"/>
      <w:szCs w:val="24"/>
    </w:rPr>
  </w:style>
  <w:style w:type="paragraph" w:styleId="a8">
    <w:name w:val="footer"/>
    <w:basedOn w:val="a"/>
    <w:link w:val="a9"/>
    <w:rsid w:val="00F80666"/>
    <w:pPr>
      <w:tabs>
        <w:tab w:val="center" w:pos="4677"/>
        <w:tab w:val="right" w:pos="9355"/>
      </w:tabs>
    </w:pPr>
  </w:style>
  <w:style w:type="character" w:customStyle="1" w:styleId="a9">
    <w:name w:val="Нижний колонтитул Знак"/>
    <w:basedOn w:val="a0"/>
    <w:link w:val="a8"/>
    <w:rsid w:val="00F80666"/>
    <w:rPr>
      <w:rFonts w:eastAsia="Times New Roman"/>
    </w:rPr>
  </w:style>
  <w:style w:type="numbering" w:customStyle="1" w:styleId="1">
    <w:name w:val="Нет списка1"/>
    <w:next w:val="a2"/>
    <w:uiPriority w:val="99"/>
    <w:semiHidden/>
    <w:unhideWhenUsed/>
    <w:rsid w:val="004D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577">
      <w:bodyDiv w:val="1"/>
      <w:marLeft w:val="0"/>
      <w:marRight w:val="0"/>
      <w:marTop w:val="0"/>
      <w:marBottom w:val="0"/>
      <w:divBdr>
        <w:top w:val="none" w:sz="0" w:space="0" w:color="auto"/>
        <w:left w:val="none" w:sz="0" w:space="0" w:color="auto"/>
        <w:bottom w:val="none" w:sz="0" w:space="0" w:color="auto"/>
        <w:right w:val="none" w:sz="0" w:space="0" w:color="auto"/>
      </w:divBdr>
    </w:div>
    <w:div w:id="390733985">
      <w:bodyDiv w:val="1"/>
      <w:marLeft w:val="0"/>
      <w:marRight w:val="0"/>
      <w:marTop w:val="0"/>
      <w:marBottom w:val="0"/>
      <w:divBdr>
        <w:top w:val="none" w:sz="0" w:space="0" w:color="auto"/>
        <w:left w:val="none" w:sz="0" w:space="0" w:color="auto"/>
        <w:bottom w:val="none" w:sz="0" w:space="0" w:color="auto"/>
        <w:right w:val="none" w:sz="0" w:space="0" w:color="auto"/>
      </w:divBdr>
    </w:div>
    <w:div w:id="403920641">
      <w:bodyDiv w:val="1"/>
      <w:marLeft w:val="0"/>
      <w:marRight w:val="0"/>
      <w:marTop w:val="0"/>
      <w:marBottom w:val="0"/>
      <w:divBdr>
        <w:top w:val="none" w:sz="0" w:space="0" w:color="auto"/>
        <w:left w:val="none" w:sz="0" w:space="0" w:color="auto"/>
        <w:bottom w:val="none" w:sz="0" w:space="0" w:color="auto"/>
        <w:right w:val="none" w:sz="0" w:space="0" w:color="auto"/>
      </w:divBdr>
    </w:div>
    <w:div w:id="491987084">
      <w:bodyDiv w:val="1"/>
      <w:marLeft w:val="0"/>
      <w:marRight w:val="0"/>
      <w:marTop w:val="0"/>
      <w:marBottom w:val="0"/>
      <w:divBdr>
        <w:top w:val="none" w:sz="0" w:space="0" w:color="auto"/>
        <w:left w:val="none" w:sz="0" w:space="0" w:color="auto"/>
        <w:bottom w:val="none" w:sz="0" w:space="0" w:color="auto"/>
        <w:right w:val="none" w:sz="0" w:space="0" w:color="auto"/>
      </w:divBdr>
    </w:div>
    <w:div w:id="907228089">
      <w:bodyDiv w:val="1"/>
      <w:marLeft w:val="0"/>
      <w:marRight w:val="0"/>
      <w:marTop w:val="0"/>
      <w:marBottom w:val="0"/>
      <w:divBdr>
        <w:top w:val="none" w:sz="0" w:space="0" w:color="auto"/>
        <w:left w:val="none" w:sz="0" w:space="0" w:color="auto"/>
        <w:bottom w:val="none" w:sz="0" w:space="0" w:color="auto"/>
        <w:right w:val="none" w:sz="0" w:space="0" w:color="auto"/>
      </w:divBdr>
    </w:div>
    <w:div w:id="1189223896">
      <w:bodyDiv w:val="1"/>
      <w:marLeft w:val="0"/>
      <w:marRight w:val="0"/>
      <w:marTop w:val="0"/>
      <w:marBottom w:val="0"/>
      <w:divBdr>
        <w:top w:val="none" w:sz="0" w:space="0" w:color="auto"/>
        <w:left w:val="none" w:sz="0" w:space="0" w:color="auto"/>
        <w:bottom w:val="none" w:sz="0" w:space="0" w:color="auto"/>
        <w:right w:val="none" w:sz="0" w:space="0" w:color="auto"/>
      </w:divBdr>
    </w:div>
    <w:div w:id="1302881402">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343707283">
      <w:bodyDiv w:val="1"/>
      <w:marLeft w:val="0"/>
      <w:marRight w:val="0"/>
      <w:marTop w:val="0"/>
      <w:marBottom w:val="0"/>
      <w:divBdr>
        <w:top w:val="none" w:sz="0" w:space="0" w:color="auto"/>
        <w:left w:val="none" w:sz="0" w:space="0" w:color="auto"/>
        <w:bottom w:val="none" w:sz="0" w:space="0" w:color="auto"/>
        <w:right w:val="none" w:sz="0" w:space="0" w:color="auto"/>
      </w:divBdr>
    </w:div>
    <w:div w:id="1434134158">
      <w:bodyDiv w:val="1"/>
      <w:marLeft w:val="0"/>
      <w:marRight w:val="0"/>
      <w:marTop w:val="0"/>
      <w:marBottom w:val="0"/>
      <w:divBdr>
        <w:top w:val="none" w:sz="0" w:space="0" w:color="auto"/>
        <w:left w:val="none" w:sz="0" w:space="0" w:color="auto"/>
        <w:bottom w:val="none" w:sz="0" w:space="0" w:color="auto"/>
        <w:right w:val="none" w:sz="0" w:space="0" w:color="auto"/>
      </w:divBdr>
    </w:div>
    <w:div w:id="1448280768">
      <w:bodyDiv w:val="1"/>
      <w:marLeft w:val="0"/>
      <w:marRight w:val="0"/>
      <w:marTop w:val="0"/>
      <w:marBottom w:val="0"/>
      <w:divBdr>
        <w:top w:val="none" w:sz="0" w:space="0" w:color="auto"/>
        <w:left w:val="none" w:sz="0" w:space="0" w:color="auto"/>
        <w:bottom w:val="none" w:sz="0" w:space="0" w:color="auto"/>
        <w:right w:val="none" w:sz="0" w:space="0" w:color="auto"/>
      </w:divBdr>
    </w:div>
    <w:div w:id="1458910824">
      <w:bodyDiv w:val="1"/>
      <w:marLeft w:val="0"/>
      <w:marRight w:val="0"/>
      <w:marTop w:val="0"/>
      <w:marBottom w:val="0"/>
      <w:divBdr>
        <w:top w:val="none" w:sz="0" w:space="0" w:color="auto"/>
        <w:left w:val="none" w:sz="0" w:space="0" w:color="auto"/>
        <w:bottom w:val="none" w:sz="0" w:space="0" w:color="auto"/>
        <w:right w:val="none" w:sz="0" w:space="0" w:color="auto"/>
      </w:divBdr>
    </w:div>
    <w:div w:id="1800032395">
      <w:bodyDiv w:val="1"/>
      <w:marLeft w:val="0"/>
      <w:marRight w:val="0"/>
      <w:marTop w:val="0"/>
      <w:marBottom w:val="0"/>
      <w:divBdr>
        <w:top w:val="none" w:sz="0" w:space="0" w:color="auto"/>
        <w:left w:val="none" w:sz="0" w:space="0" w:color="auto"/>
        <w:bottom w:val="none" w:sz="0" w:space="0" w:color="auto"/>
        <w:right w:val="none" w:sz="0" w:space="0" w:color="auto"/>
      </w:divBdr>
    </w:div>
    <w:div w:id="1860315091">
      <w:bodyDiv w:val="1"/>
      <w:marLeft w:val="0"/>
      <w:marRight w:val="0"/>
      <w:marTop w:val="0"/>
      <w:marBottom w:val="0"/>
      <w:divBdr>
        <w:top w:val="none" w:sz="0" w:space="0" w:color="auto"/>
        <w:left w:val="none" w:sz="0" w:space="0" w:color="auto"/>
        <w:bottom w:val="none" w:sz="0" w:space="0" w:color="auto"/>
        <w:right w:val="none" w:sz="0" w:space="0" w:color="auto"/>
      </w:divBdr>
    </w:div>
    <w:div w:id="21301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429DD-EFCC-4BDB-B8FE-41A56F3D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5562</Words>
  <Characters>31709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ТФУ г. Октябрьский</Company>
  <LinksUpToDate>false</LinksUpToDate>
  <CharactersWithSpaces>37197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S</dc:creator>
  <cp:lastModifiedBy>ФИН2</cp:lastModifiedBy>
  <cp:revision>11</cp:revision>
  <cp:lastPrinted>2021-05-19T06:20:00Z</cp:lastPrinted>
  <dcterms:created xsi:type="dcterms:W3CDTF">2021-04-16T05:49:00Z</dcterms:created>
  <dcterms:modified xsi:type="dcterms:W3CDTF">2021-08-11T04:52:00Z</dcterms:modified>
</cp:coreProperties>
</file>