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9D5" w:rsidRPr="00ED79D5" w:rsidRDefault="00ED79D5" w:rsidP="00ED79D5">
      <w:pPr>
        <w:pStyle w:val="a3"/>
        <w:spacing w:before="0" w:beforeAutospacing="0" w:after="0" w:afterAutospacing="0"/>
        <w:ind w:firstLine="300"/>
        <w:contextualSpacing/>
        <w:textAlignment w:val="baseline"/>
        <w:rPr>
          <w:color w:val="000000"/>
        </w:rPr>
      </w:pPr>
    </w:p>
    <w:p w:rsidR="00ED79D5" w:rsidRPr="00ED79D5" w:rsidRDefault="00ED79D5" w:rsidP="00ED79D5">
      <w:pPr>
        <w:pStyle w:val="a3"/>
        <w:spacing w:before="0" w:beforeAutospacing="0" w:after="0" w:afterAutospacing="0"/>
        <w:contextualSpacing/>
        <w:textAlignment w:val="baseline"/>
        <w:rPr>
          <w:color w:val="000000"/>
        </w:rPr>
      </w:pPr>
      <w:bookmarkStart w:id="0" w:name="_GoBack"/>
      <w:bookmarkEnd w:id="0"/>
      <w:r w:rsidRPr="00ED79D5">
        <w:rPr>
          <w:color w:val="000000"/>
        </w:rPr>
        <w:t>О внесении изменений в муниципальную программу</w:t>
      </w:r>
    </w:p>
    <w:p w:rsidR="00ED79D5" w:rsidRPr="00ED79D5" w:rsidRDefault="00ED79D5" w:rsidP="00ED79D5">
      <w:pPr>
        <w:pStyle w:val="a3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ED79D5">
        <w:rPr>
          <w:color w:val="000000"/>
        </w:rPr>
        <w:t>«Развитие муниципальной службы в городском округе</w:t>
      </w:r>
    </w:p>
    <w:p w:rsidR="00ED79D5" w:rsidRDefault="00ED79D5" w:rsidP="00ED79D5">
      <w:pPr>
        <w:pStyle w:val="a3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ED79D5">
        <w:rPr>
          <w:color w:val="000000"/>
        </w:rPr>
        <w:t>город Октябрьский Республики Башкортостан»</w:t>
      </w:r>
    </w:p>
    <w:p w:rsidR="00ED79D5" w:rsidRDefault="00ED79D5" w:rsidP="00ED79D5">
      <w:pPr>
        <w:pStyle w:val="a3"/>
        <w:spacing w:before="0" w:beforeAutospacing="0" w:after="0" w:afterAutospacing="0"/>
        <w:ind w:firstLine="300"/>
        <w:contextualSpacing/>
        <w:textAlignment w:val="baseline"/>
        <w:rPr>
          <w:color w:val="000000"/>
        </w:rPr>
      </w:pPr>
    </w:p>
    <w:p w:rsidR="00ED79D5" w:rsidRPr="00ED79D5" w:rsidRDefault="00ED79D5" w:rsidP="00ED79D5">
      <w:pPr>
        <w:pStyle w:val="a3"/>
        <w:spacing w:before="0" w:beforeAutospacing="0" w:after="0" w:afterAutospacing="0"/>
        <w:ind w:firstLine="300"/>
        <w:contextualSpacing/>
        <w:textAlignment w:val="baseline"/>
        <w:rPr>
          <w:color w:val="000000"/>
        </w:rPr>
      </w:pPr>
    </w:p>
    <w:p w:rsidR="00ED79D5" w:rsidRPr="00ED79D5" w:rsidRDefault="00ED79D5" w:rsidP="00ED79D5">
      <w:pPr>
        <w:pStyle w:val="a3"/>
        <w:spacing w:before="0" w:beforeAutospacing="0" w:after="0" w:afterAutospacing="0"/>
        <w:ind w:firstLine="708"/>
        <w:contextualSpacing/>
        <w:jc w:val="both"/>
        <w:textAlignment w:val="baseline"/>
        <w:rPr>
          <w:color w:val="000000"/>
        </w:rPr>
      </w:pPr>
      <w:r w:rsidRPr="00ED79D5">
        <w:rPr>
          <w:color w:val="000000"/>
        </w:rPr>
        <w:t>В соответствии с решением Совета городского округа город Октябрьский Республики Башкортостан от 26 октября 2017 года № 139 «О внесении изменений в решение Совета городского округа город Октябрьский Республики Башкортостан от 08.12.2016 №44 «О бюджете городского округа город Октябрьский Республики Башкортостан на 2017 год и на плановый период 2018 и 2019 годов»</w:t>
      </w:r>
    </w:p>
    <w:p w:rsidR="00ED79D5" w:rsidRDefault="00ED79D5" w:rsidP="00ED79D5">
      <w:pPr>
        <w:pStyle w:val="a3"/>
        <w:spacing w:before="0" w:beforeAutospacing="0" w:after="0" w:afterAutospacing="0"/>
        <w:ind w:firstLine="300"/>
        <w:contextualSpacing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ED79D5" w:rsidRDefault="00ED79D5" w:rsidP="00ED79D5">
      <w:pPr>
        <w:pStyle w:val="a3"/>
        <w:spacing w:before="0" w:beforeAutospacing="0" w:after="0" w:afterAutospacing="0"/>
        <w:ind w:firstLine="300"/>
        <w:contextualSpacing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ED79D5">
        <w:rPr>
          <w:b/>
          <w:bCs/>
          <w:color w:val="000000"/>
          <w:bdr w:val="none" w:sz="0" w:space="0" w:color="auto" w:frame="1"/>
        </w:rPr>
        <w:t>ПОСТАНОВЛЯЮ:</w:t>
      </w:r>
    </w:p>
    <w:p w:rsidR="00ED79D5" w:rsidRPr="00ED79D5" w:rsidRDefault="00ED79D5" w:rsidP="00ED79D5">
      <w:pPr>
        <w:pStyle w:val="a3"/>
        <w:spacing w:before="0" w:beforeAutospacing="0" w:after="0" w:afterAutospacing="0"/>
        <w:ind w:firstLine="300"/>
        <w:contextualSpacing/>
        <w:jc w:val="both"/>
        <w:textAlignment w:val="baseline"/>
        <w:rPr>
          <w:color w:val="000000"/>
        </w:rPr>
      </w:pPr>
    </w:p>
    <w:p w:rsidR="00ED79D5" w:rsidRPr="00ED79D5" w:rsidRDefault="00ED79D5" w:rsidP="00ED79D5">
      <w:pPr>
        <w:pStyle w:val="a3"/>
        <w:spacing w:before="0" w:beforeAutospacing="0" w:after="0" w:afterAutospacing="0"/>
        <w:ind w:firstLine="708"/>
        <w:contextualSpacing/>
        <w:jc w:val="both"/>
        <w:textAlignment w:val="baseline"/>
        <w:rPr>
          <w:color w:val="000000"/>
        </w:rPr>
      </w:pPr>
      <w:r w:rsidRPr="00ED79D5">
        <w:rPr>
          <w:color w:val="000000"/>
        </w:rPr>
        <w:t>1. Внести в муниципальную программу «Развитие муниципальной службы в городском округе город Октябрьский Республики Башкортостан», утвержденную постановлением администрации городского округа город Октябрьский Республики Башкортостан от 30 ноября 2016 года №5110 следующие изменения:</w:t>
      </w:r>
    </w:p>
    <w:p w:rsidR="00ED79D5" w:rsidRPr="00ED79D5" w:rsidRDefault="00ED79D5" w:rsidP="00ED79D5">
      <w:pPr>
        <w:pStyle w:val="a3"/>
        <w:spacing w:before="0" w:beforeAutospacing="0" w:after="0" w:afterAutospacing="0"/>
        <w:ind w:firstLine="708"/>
        <w:contextualSpacing/>
        <w:jc w:val="both"/>
        <w:textAlignment w:val="baseline"/>
        <w:rPr>
          <w:color w:val="000000"/>
        </w:rPr>
      </w:pPr>
      <w:r w:rsidRPr="00ED79D5">
        <w:rPr>
          <w:color w:val="000000"/>
        </w:rPr>
        <w:t>а) в паспорте подпрограммы «Профессиональное развитие муниципальных служащих в городском округе город Октябрьский Республики Башкортостан» раздел «Объемы и источники финансирования подпрограммы» изложить в следующей редакции:</w:t>
      </w:r>
    </w:p>
    <w:p w:rsidR="00ED79D5" w:rsidRPr="00ED79D5" w:rsidRDefault="00ED79D5" w:rsidP="00ED79D5">
      <w:pPr>
        <w:pStyle w:val="a3"/>
        <w:spacing w:before="0" w:beforeAutospacing="0" w:after="0" w:afterAutospacing="0"/>
        <w:ind w:firstLine="300"/>
        <w:contextualSpacing/>
        <w:jc w:val="both"/>
        <w:textAlignment w:val="baseline"/>
        <w:rPr>
          <w:color w:val="000000"/>
        </w:rPr>
      </w:pPr>
      <w:r w:rsidRPr="00ED79D5">
        <w:rPr>
          <w:color w:val="000000"/>
        </w:rPr>
        <w:t>«Бюджет городского округа.</w:t>
      </w:r>
    </w:p>
    <w:p w:rsidR="00ED79D5" w:rsidRPr="00ED79D5" w:rsidRDefault="00ED79D5" w:rsidP="00ED79D5">
      <w:pPr>
        <w:pStyle w:val="a3"/>
        <w:spacing w:before="0" w:beforeAutospacing="0" w:after="0" w:afterAutospacing="0"/>
        <w:ind w:firstLine="300"/>
        <w:contextualSpacing/>
        <w:jc w:val="both"/>
        <w:textAlignment w:val="baseline"/>
        <w:rPr>
          <w:color w:val="000000"/>
        </w:rPr>
      </w:pPr>
      <w:r w:rsidRPr="00ED79D5">
        <w:rPr>
          <w:color w:val="000000"/>
        </w:rPr>
        <w:t>Всего по подпрограмме – 2611,5 тыс. руб.,</w:t>
      </w:r>
    </w:p>
    <w:p w:rsidR="00ED79D5" w:rsidRPr="00ED79D5" w:rsidRDefault="00ED79D5" w:rsidP="00ED79D5">
      <w:pPr>
        <w:pStyle w:val="a3"/>
        <w:spacing w:before="0" w:beforeAutospacing="0" w:after="0" w:afterAutospacing="0"/>
        <w:ind w:firstLine="300"/>
        <w:contextualSpacing/>
        <w:jc w:val="both"/>
        <w:textAlignment w:val="baseline"/>
        <w:rPr>
          <w:color w:val="000000"/>
        </w:rPr>
      </w:pPr>
      <w:r w:rsidRPr="00ED79D5">
        <w:rPr>
          <w:color w:val="000000"/>
        </w:rPr>
        <w:t>2017г. - 510,7 тыс. руб.,</w:t>
      </w:r>
    </w:p>
    <w:p w:rsidR="00ED79D5" w:rsidRPr="00ED79D5" w:rsidRDefault="00ED79D5" w:rsidP="00ED79D5">
      <w:pPr>
        <w:pStyle w:val="a3"/>
        <w:spacing w:before="0" w:beforeAutospacing="0" w:after="0" w:afterAutospacing="0"/>
        <w:ind w:firstLine="300"/>
        <w:contextualSpacing/>
        <w:jc w:val="both"/>
        <w:textAlignment w:val="baseline"/>
        <w:rPr>
          <w:color w:val="000000"/>
        </w:rPr>
      </w:pPr>
      <w:r w:rsidRPr="00ED79D5">
        <w:rPr>
          <w:color w:val="000000"/>
        </w:rPr>
        <w:t>2018г. - 310,4 тыс. руб.,</w:t>
      </w:r>
    </w:p>
    <w:p w:rsidR="00ED79D5" w:rsidRPr="00ED79D5" w:rsidRDefault="00ED79D5" w:rsidP="00ED79D5">
      <w:pPr>
        <w:pStyle w:val="a3"/>
        <w:spacing w:before="0" w:beforeAutospacing="0" w:after="0" w:afterAutospacing="0"/>
        <w:ind w:firstLine="300"/>
        <w:contextualSpacing/>
        <w:jc w:val="both"/>
        <w:textAlignment w:val="baseline"/>
        <w:rPr>
          <w:color w:val="000000"/>
        </w:rPr>
      </w:pPr>
      <w:r w:rsidRPr="00ED79D5">
        <w:rPr>
          <w:color w:val="000000"/>
        </w:rPr>
        <w:t>2019г. - 447,6 тыс. руб.,</w:t>
      </w:r>
    </w:p>
    <w:p w:rsidR="00ED79D5" w:rsidRPr="00ED79D5" w:rsidRDefault="00ED79D5" w:rsidP="00ED79D5">
      <w:pPr>
        <w:pStyle w:val="a3"/>
        <w:spacing w:before="0" w:beforeAutospacing="0" w:after="0" w:afterAutospacing="0"/>
        <w:ind w:firstLine="300"/>
        <w:contextualSpacing/>
        <w:jc w:val="both"/>
        <w:textAlignment w:val="baseline"/>
        <w:rPr>
          <w:color w:val="000000"/>
        </w:rPr>
      </w:pPr>
      <w:r w:rsidRPr="00ED79D5">
        <w:rPr>
          <w:color w:val="000000"/>
        </w:rPr>
        <w:t>2020г. - 447,6 тыс. руб.,</w:t>
      </w:r>
    </w:p>
    <w:p w:rsidR="00ED79D5" w:rsidRPr="00ED79D5" w:rsidRDefault="00ED79D5" w:rsidP="00ED79D5">
      <w:pPr>
        <w:pStyle w:val="a3"/>
        <w:spacing w:before="0" w:beforeAutospacing="0" w:after="0" w:afterAutospacing="0"/>
        <w:ind w:firstLine="300"/>
        <w:contextualSpacing/>
        <w:jc w:val="both"/>
        <w:textAlignment w:val="baseline"/>
        <w:rPr>
          <w:color w:val="000000"/>
        </w:rPr>
      </w:pPr>
      <w:r w:rsidRPr="00ED79D5">
        <w:rPr>
          <w:color w:val="000000"/>
        </w:rPr>
        <w:t>2021г. - 447,6 тыс. руб.,</w:t>
      </w:r>
    </w:p>
    <w:p w:rsidR="00ED79D5" w:rsidRPr="00ED79D5" w:rsidRDefault="00ED79D5" w:rsidP="00ED79D5">
      <w:pPr>
        <w:pStyle w:val="a3"/>
        <w:spacing w:before="0" w:beforeAutospacing="0" w:after="0" w:afterAutospacing="0"/>
        <w:ind w:firstLine="300"/>
        <w:contextualSpacing/>
        <w:jc w:val="both"/>
        <w:textAlignment w:val="baseline"/>
        <w:rPr>
          <w:color w:val="000000"/>
        </w:rPr>
      </w:pPr>
      <w:r w:rsidRPr="00ED79D5">
        <w:rPr>
          <w:color w:val="000000"/>
        </w:rPr>
        <w:t>2022г. - 447,6 тыс. руб.</w:t>
      </w:r>
    </w:p>
    <w:p w:rsidR="00ED79D5" w:rsidRPr="00ED79D5" w:rsidRDefault="00ED79D5" w:rsidP="00ED79D5">
      <w:pPr>
        <w:pStyle w:val="a3"/>
        <w:spacing w:before="0" w:beforeAutospacing="0" w:after="0" w:afterAutospacing="0"/>
        <w:ind w:firstLine="708"/>
        <w:contextualSpacing/>
        <w:jc w:val="both"/>
        <w:textAlignment w:val="baseline"/>
        <w:rPr>
          <w:color w:val="000000"/>
        </w:rPr>
      </w:pPr>
      <w:r w:rsidRPr="00ED79D5">
        <w:rPr>
          <w:color w:val="000000"/>
        </w:rPr>
        <w:t>б) в паспорте подпрограммы «Противодействие коррупции в городском округе город Октябрьский Республики Башкортостан» раздел «Объемы и источники финансирования подпрограммы» изложить в следующей редакции:</w:t>
      </w:r>
    </w:p>
    <w:p w:rsidR="00ED79D5" w:rsidRPr="00ED79D5" w:rsidRDefault="00ED79D5" w:rsidP="00ED79D5">
      <w:pPr>
        <w:pStyle w:val="a3"/>
        <w:spacing w:before="0" w:beforeAutospacing="0" w:after="0" w:afterAutospacing="0"/>
        <w:ind w:firstLine="300"/>
        <w:contextualSpacing/>
        <w:jc w:val="both"/>
        <w:textAlignment w:val="baseline"/>
        <w:rPr>
          <w:color w:val="000000"/>
        </w:rPr>
      </w:pPr>
      <w:r w:rsidRPr="00ED79D5">
        <w:rPr>
          <w:color w:val="000000"/>
        </w:rPr>
        <w:t>«Бюджет городского округа.</w:t>
      </w:r>
    </w:p>
    <w:p w:rsidR="00ED79D5" w:rsidRPr="00ED79D5" w:rsidRDefault="00ED79D5" w:rsidP="00ED79D5">
      <w:pPr>
        <w:pStyle w:val="a3"/>
        <w:spacing w:before="0" w:beforeAutospacing="0" w:after="0" w:afterAutospacing="0"/>
        <w:ind w:firstLine="300"/>
        <w:contextualSpacing/>
        <w:jc w:val="both"/>
        <w:textAlignment w:val="baseline"/>
        <w:rPr>
          <w:color w:val="000000"/>
        </w:rPr>
      </w:pPr>
      <w:r w:rsidRPr="00ED79D5">
        <w:rPr>
          <w:color w:val="000000"/>
        </w:rPr>
        <w:t>Всего по подпрограмме – 270,0 тыс. руб.,</w:t>
      </w:r>
    </w:p>
    <w:p w:rsidR="00ED79D5" w:rsidRPr="00ED79D5" w:rsidRDefault="00ED79D5" w:rsidP="00ED79D5">
      <w:pPr>
        <w:pStyle w:val="a3"/>
        <w:spacing w:before="0" w:beforeAutospacing="0" w:after="0" w:afterAutospacing="0"/>
        <w:ind w:firstLine="300"/>
        <w:contextualSpacing/>
        <w:jc w:val="both"/>
        <w:textAlignment w:val="baseline"/>
        <w:rPr>
          <w:color w:val="000000"/>
        </w:rPr>
      </w:pPr>
      <w:r w:rsidRPr="00ED79D5">
        <w:rPr>
          <w:color w:val="000000"/>
        </w:rPr>
        <w:t>2017г. – 20,0 тыс. руб.,</w:t>
      </w:r>
    </w:p>
    <w:p w:rsidR="00ED79D5" w:rsidRPr="00ED79D5" w:rsidRDefault="00ED79D5" w:rsidP="00ED79D5">
      <w:pPr>
        <w:pStyle w:val="a3"/>
        <w:spacing w:before="0" w:beforeAutospacing="0" w:after="0" w:afterAutospacing="0"/>
        <w:ind w:firstLine="300"/>
        <w:contextualSpacing/>
        <w:jc w:val="both"/>
        <w:textAlignment w:val="baseline"/>
        <w:rPr>
          <w:color w:val="000000"/>
        </w:rPr>
      </w:pPr>
      <w:r w:rsidRPr="00ED79D5">
        <w:rPr>
          <w:color w:val="000000"/>
        </w:rPr>
        <w:t>2018г. - 50,0 тыс. руб.,</w:t>
      </w:r>
    </w:p>
    <w:p w:rsidR="00ED79D5" w:rsidRPr="00ED79D5" w:rsidRDefault="00ED79D5" w:rsidP="00ED79D5">
      <w:pPr>
        <w:pStyle w:val="a3"/>
        <w:spacing w:before="0" w:beforeAutospacing="0" w:after="0" w:afterAutospacing="0"/>
        <w:ind w:firstLine="300"/>
        <w:contextualSpacing/>
        <w:jc w:val="both"/>
        <w:textAlignment w:val="baseline"/>
        <w:rPr>
          <w:color w:val="000000"/>
        </w:rPr>
      </w:pPr>
      <w:r w:rsidRPr="00ED79D5">
        <w:rPr>
          <w:color w:val="000000"/>
        </w:rPr>
        <w:t>2019г. - 50,0 тыс. руб.,</w:t>
      </w:r>
    </w:p>
    <w:p w:rsidR="00ED79D5" w:rsidRPr="00ED79D5" w:rsidRDefault="00ED79D5" w:rsidP="00ED79D5">
      <w:pPr>
        <w:pStyle w:val="a3"/>
        <w:spacing w:before="0" w:beforeAutospacing="0" w:after="0" w:afterAutospacing="0"/>
        <w:ind w:firstLine="300"/>
        <w:contextualSpacing/>
        <w:jc w:val="both"/>
        <w:textAlignment w:val="baseline"/>
        <w:rPr>
          <w:color w:val="000000"/>
        </w:rPr>
      </w:pPr>
      <w:r w:rsidRPr="00ED79D5">
        <w:rPr>
          <w:color w:val="000000"/>
        </w:rPr>
        <w:t>2020г. - 50,0 тыс. руб.,</w:t>
      </w:r>
    </w:p>
    <w:p w:rsidR="00ED79D5" w:rsidRPr="00ED79D5" w:rsidRDefault="00ED79D5" w:rsidP="00ED79D5">
      <w:pPr>
        <w:pStyle w:val="a3"/>
        <w:spacing w:before="0" w:beforeAutospacing="0" w:after="0" w:afterAutospacing="0"/>
        <w:ind w:firstLine="300"/>
        <w:contextualSpacing/>
        <w:jc w:val="both"/>
        <w:textAlignment w:val="baseline"/>
        <w:rPr>
          <w:color w:val="000000"/>
        </w:rPr>
      </w:pPr>
      <w:r w:rsidRPr="00ED79D5">
        <w:rPr>
          <w:color w:val="000000"/>
        </w:rPr>
        <w:t>2021г. - 50,0 тыс. руб.,</w:t>
      </w:r>
    </w:p>
    <w:p w:rsidR="00ED79D5" w:rsidRPr="00ED79D5" w:rsidRDefault="00ED79D5" w:rsidP="00ED79D5">
      <w:pPr>
        <w:pStyle w:val="a3"/>
        <w:spacing w:before="0" w:beforeAutospacing="0" w:after="0" w:afterAutospacing="0"/>
        <w:ind w:firstLine="300"/>
        <w:contextualSpacing/>
        <w:jc w:val="both"/>
        <w:textAlignment w:val="baseline"/>
        <w:rPr>
          <w:color w:val="000000"/>
        </w:rPr>
      </w:pPr>
      <w:r w:rsidRPr="00ED79D5">
        <w:rPr>
          <w:color w:val="000000"/>
        </w:rPr>
        <w:t>2022г. - 50,0 тыс. руб.»;</w:t>
      </w:r>
    </w:p>
    <w:p w:rsidR="00ED79D5" w:rsidRPr="00ED79D5" w:rsidRDefault="00ED79D5" w:rsidP="00ED79D5">
      <w:pPr>
        <w:pStyle w:val="a3"/>
        <w:spacing w:before="0" w:beforeAutospacing="0" w:after="0" w:afterAutospacing="0"/>
        <w:ind w:firstLine="708"/>
        <w:contextualSpacing/>
        <w:jc w:val="both"/>
        <w:textAlignment w:val="baseline"/>
        <w:rPr>
          <w:color w:val="000000"/>
        </w:rPr>
      </w:pPr>
      <w:r w:rsidRPr="00ED79D5">
        <w:rPr>
          <w:color w:val="000000"/>
        </w:rPr>
        <w:t>в) в паспорте подпрограммы «Развитие информационно-коммуникативных технологий» раздел «Объемы и источники финансирования подпрограммы» изложить в следующей редакции:</w:t>
      </w:r>
    </w:p>
    <w:p w:rsidR="00ED79D5" w:rsidRPr="00ED79D5" w:rsidRDefault="00ED79D5" w:rsidP="00ED79D5">
      <w:pPr>
        <w:pStyle w:val="a3"/>
        <w:spacing w:before="0" w:beforeAutospacing="0" w:after="0" w:afterAutospacing="0"/>
        <w:ind w:firstLine="300"/>
        <w:contextualSpacing/>
        <w:jc w:val="both"/>
        <w:textAlignment w:val="baseline"/>
        <w:rPr>
          <w:color w:val="000000"/>
        </w:rPr>
      </w:pPr>
      <w:r w:rsidRPr="00ED79D5">
        <w:rPr>
          <w:color w:val="000000"/>
        </w:rPr>
        <w:t>«Бюджет городского округа.</w:t>
      </w:r>
    </w:p>
    <w:p w:rsidR="00ED79D5" w:rsidRPr="00ED79D5" w:rsidRDefault="00ED79D5" w:rsidP="00ED79D5">
      <w:pPr>
        <w:pStyle w:val="a3"/>
        <w:spacing w:before="0" w:beforeAutospacing="0" w:after="0" w:afterAutospacing="0"/>
        <w:ind w:firstLine="300"/>
        <w:contextualSpacing/>
        <w:jc w:val="both"/>
        <w:textAlignment w:val="baseline"/>
        <w:rPr>
          <w:color w:val="000000"/>
        </w:rPr>
      </w:pPr>
      <w:r w:rsidRPr="00ED79D5">
        <w:rPr>
          <w:color w:val="000000"/>
        </w:rPr>
        <w:t>Всего по подпрограмме – 10767,9 тыс. руб.,</w:t>
      </w:r>
    </w:p>
    <w:p w:rsidR="00ED79D5" w:rsidRPr="00ED79D5" w:rsidRDefault="00ED79D5" w:rsidP="00ED79D5">
      <w:pPr>
        <w:pStyle w:val="a3"/>
        <w:spacing w:before="0" w:beforeAutospacing="0" w:after="0" w:afterAutospacing="0"/>
        <w:ind w:firstLine="300"/>
        <w:contextualSpacing/>
        <w:jc w:val="both"/>
        <w:textAlignment w:val="baseline"/>
        <w:rPr>
          <w:color w:val="000000"/>
        </w:rPr>
      </w:pPr>
      <w:r w:rsidRPr="00ED79D5">
        <w:rPr>
          <w:color w:val="000000"/>
        </w:rPr>
        <w:t>2017г. – 3790,6 тыс. руб.,</w:t>
      </w:r>
    </w:p>
    <w:p w:rsidR="00ED79D5" w:rsidRPr="00ED79D5" w:rsidRDefault="00ED79D5" w:rsidP="00ED79D5">
      <w:pPr>
        <w:pStyle w:val="a3"/>
        <w:spacing w:before="0" w:beforeAutospacing="0" w:after="0" w:afterAutospacing="0"/>
        <w:ind w:firstLine="300"/>
        <w:contextualSpacing/>
        <w:jc w:val="both"/>
        <w:textAlignment w:val="baseline"/>
        <w:rPr>
          <w:color w:val="000000"/>
        </w:rPr>
      </w:pPr>
      <w:r w:rsidRPr="00ED79D5">
        <w:rPr>
          <w:color w:val="000000"/>
        </w:rPr>
        <w:t>2018г. – 1518,5 тыс. руб.,</w:t>
      </w:r>
    </w:p>
    <w:p w:rsidR="00ED79D5" w:rsidRPr="00ED79D5" w:rsidRDefault="00ED79D5" w:rsidP="00ED79D5">
      <w:pPr>
        <w:pStyle w:val="a3"/>
        <w:spacing w:before="0" w:beforeAutospacing="0" w:after="0" w:afterAutospacing="0"/>
        <w:ind w:firstLine="300"/>
        <w:contextualSpacing/>
        <w:jc w:val="both"/>
        <w:textAlignment w:val="baseline"/>
        <w:rPr>
          <w:color w:val="000000"/>
        </w:rPr>
      </w:pPr>
      <w:r w:rsidRPr="00ED79D5">
        <w:rPr>
          <w:color w:val="000000"/>
        </w:rPr>
        <w:t>2019г. – 1364,7 тыс. руб.,</w:t>
      </w:r>
    </w:p>
    <w:p w:rsidR="00ED79D5" w:rsidRPr="00ED79D5" w:rsidRDefault="00ED79D5" w:rsidP="00ED79D5">
      <w:pPr>
        <w:pStyle w:val="a3"/>
        <w:spacing w:before="0" w:beforeAutospacing="0" w:after="0" w:afterAutospacing="0"/>
        <w:ind w:firstLine="300"/>
        <w:contextualSpacing/>
        <w:jc w:val="both"/>
        <w:textAlignment w:val="baseline"/>
        <w:rPr>
          <w:color w:val="000000"/>
        </w:rPr>
      </w:pPr>
      <w:r w:rsidRPr="00ED79D5">
        <w:rPr>
          <w:color w:val="000000"/>
        </w:rPr>
        <w:t>2020г. – 1364,7 тыс. руб.,</w:t>
      </w:r>
    </w:p>
    <w:p w:rsidR="00ED79D5" w:rsidRPr="00ED79D5" w:rsidRDefault="00ED79D5" w:rsidP="00ED79D5">
      <w:pPr>
        <w:pStyle w:val="a3"/>
        <w:spacing w:before="0" w:beforeAutospacing="0" w:after="0" w:afterAutospacing="0"/>
        <w:ind w:firstLine="300"/>
        <w:contextualSpacing/>
        <w:jc w:val="both"/>
        <w:textAlignment w:val="baseline"/>
        <w:rPr>
          <w:color w:val="000000"/>
        </w:rPr>
      </w:pPr>
      <w:r w:rsidRPr="00ED79D5">
        <w:rPr>
          <w:color w:val="000000"/>
        </w:rPr>
        <w:t>2021г. – 1364,7 тыс. руб.,</w:t>
      </w:r>
    </w:p>
    <w:p w:rsidR="00ED79D5" w:rsidRPr="00ED79D5" w:rsidRDefault="00ED79D5" w:rsidP="00ED79D5">
      <w:pPr>
        <w:pStyle w:val="a3"/>
        <w:spacing w:before="0" w:beforeAutospacing="0" w:after="0" w:afterAutospacing="0"/>
        <w:ind w:firstLine="300"/>
        <w:contextualSpacing/>
        <w:jc w:val="both"/>
        <w:textAlignment w:val="baseline"/>
        <w:rPr>
          <w:color w:val="000000"/>
        </w:rPr>
      </w:pPr>
      <w:r w:rsidRPr="00ED79D5">
        <w:rPr>
          <w:color w:val="000000"/>
        </w:rPr>
        <w:t>2022г. – 1364,7 тыс. руб.»;</w:t>
      </w:r>
    </w:p>
    <w:p w:rsidR="00ED79D5" w:rsidRPr="00ED79D5" w:rsidRDefault="00ED79D5" w:rsidP="00ED79D5">
      <w:pPr>
        <w:pStyle w:val="a3"/>
        <w:spacing w:before="0" w:beforeAutospacing="0" w:after="0" w:afterAutospacing="0"/>
        <w:ind w:firstLine="708"/>
        <w:contextualSpacing/>
        <w:jc w:val="both"/>
        <w:textAlignment w:val="baseline"/>
        <w:rPr>
          <w:color w:val="000000"/>
        </w:rPr>
      </w:pPr>
      <w:r w:rsidRPr="00ED79D5">
        <w:rPr>
          <w:color w:val="000000"/>
        </w:rPr>
        <w:lastRenderedPageBreak/>
        <w:t>г) в паспорте программы «Развитие муниципальной службы в городском округе город Октябрьский Республики Башкортостан» раздел «Объемы и источники финансирования программы» изложить в следующей редакции:</w:t>
      </w:r>
    </w:p>
    <w:p w:rsidR="00ED79D5" w:rsidRPr="00ED79D5" w:rsidRDefault="00ED79D5" w:rsidP="00ED79D5">
      <w:pPr>
        <w:pStyle w:val="a3"/>
        <w:spacing w:before="0" w:beforeAutospacing="0" w:after="0" w:afterAutospacing="0"/>
        <w:ind w:firstLine="300"/>
        <w:contextualSpacing/>
        <w:jc w:val="both"/>
        <w:textAlignment w:val="baseline"/>
        <w:rPr>
          <w:color w:val="000000"/>
        </w:rPr>
      </w:pPr>
      <w:r w:rsidRPr="00ED79D5">
        <w:rPr>
          <w:color w:val="000000"/>
        </w:rPr>
        <w:t>«Бюджет городского округа.</w:t>
      </w:r>
    </w:p>
    <w:p w:rsidR="00ED79D5" w:rsidRPr="00ED79D5" w:rsidRDefault="00ED79D5" w:rsidP="00ED79D5">
      <w:pPr>
        <w:pStyle w:val="a3"/>
        <w:spacing w:before="0" w:beforeAutospacing="0" w:after="0" w:afterAutospacing="0"/>
        <w:ind w:firstLine="300"/>
        <w:contextualSpacing/>
        <w:jc w:val="both"/>
        <w:textAlignment w:val="baseline"/>
        <w:rPr>
          <w:color w:val="000000"/>
        </w:rPr>
      </w:pPr>
      <w:r w:rsidRPr="00ED79D5">
        <w:rPr>
          <w:color w:val="000000"/>
        </w:rPr>
        <w:t>Всего по программе – 370438,9 тыс. руб.,</w:t>
      </w:r>
    </w:p>
    <w:p w:rsidR="00ED79D5" w:rsidRPr="00ED79D5" w:rsidRDefault="00ED79D5" w:rsidP="00ED79D5">
      <w:pPr>
        <w:pStyle w:val="a3"/>
        <w:spacing w:before="0" w:beforeAutospacing="0" w:after="0" w:afterAutospacing="0"/>
        <w:ind w:firstLine="300"/>
        <w:contextualSpacing/>
        <w:jc w:val="both"/>
        <w:textAlignment w:val="baseline"/>
        <w:rPr>
          <w:color w:val="000000"/>
        </w:rPr>
      </w:pPr>
      <w:r w:rsidRPr="00ED79D5">
        <w:rPr>
          <w:color w:val="000000"/>
        </w:rPr>
        <w:t>2017г. – 64244,9 тыс. руб.,</w:t>
      </w:r>
    </w:p>
    <w:p w:rsidR="00ED79D5" w:rsidRPr="00ED79D5" w:rsidRDefault="00ED79D5" w:rsidP="00ED79D5">
      <w:pPr>
        <w:pStyle w:val="a3"/>
        <w:spacing w:before="0" w:beforeAutospacing="0" w:after="0" w:afterAutospacing="0"/>
        <w:ind w:firstLine="300"/>
        <w:contextualSpacing/>
        <w:jc w:val="both"/>
        <w:textAlignment w:val="baseline"/>
        <w:rPr>
          <w:color w:val="000000"/>
        </w:rPr>
      </w:pPr>
      <w:r w:rsidRPr="00ED79D5">
        <w:rPr>
          <w:color w:val="000000"/>
        </w:rPr>
        <w:t>2018г. – 61238,8 тыс. руб.,</w:t>
      </w:r>
    </w:p>
    <w:p w:rsidR="00ED79D5" w:rsidRPr="00ED79D5" w:rsidRDefault="00ED79D5" w:rsidP="00ED79D5">
      <w:pPr>
        <w:pStyle w:val="a3"/>
        <w:spacing w:before="0" w:beforeAutospacing="0" w:after="0" w:afterAutospacing="0"/>
        <w:ind w:firstLine="300"/>
        <w:contextualSpacing/>
        <w:jc w:val="both"/>
        <w:textAlignment w:val="baseline"/>
        <w:rPr>
          <w:color w:val="000000"/>
        </w:rPr>
      </w:pPr>
      <w:r w:rsidRPr="00ED79D5">
        <w:rPr>
          <w:color w:val="000000"/>
        </w:rPr>
        <w:t>2019г. - 61238,8 тыс. руб.,</w:t>
      </w:r>
    </w:p>
    <w:p w:rsidR="00ED79D5" w:rsidRPr="00ED79D5" w:rsidRDefault="00ED79D5" w:rsidP="00ED79D5">
      <w:pPr>
        <w:pStyle w:val="a3"/>
        <w:spacing w:before="0" w:beforeAutospacing="0" w:after="0" w:afterAutospacing="0"/>
        <w:ind w:firstLine="300"/>
        <w:contextualSpacing/>
        <w:jc w:val="both"/>
        <w:textAlignment w:val="baseline"/>
        <w:rPr>
          <w:color w:val="000000"/>
        </w:rPr>
      </w:pPr>
      <w:r w:rsidRPr="00ED79D5">
        <w:rPr>
          <w:color w:val="000000"/>
        </w:rPr>
        <w:t>2020г. - 61238,8 тыс. руб.,</w:t>
      </w:r>
    </w:p>
    <w:p w:rsidR="00ED79D5" w:rsidRPr="00ED79D5" w:rsidRDefault="00ED79D5" w:rsidP="00ED79D5">
      <w:pPr>
        <w:pStyle w:val="a3"/>
        <w:spacing w:before="0" w:beforeAutospacing="0" w:after="0" w:afterAutospacing="0"/>
        <w:ind w:firstLine="300"/>
        <w:contextualSpacing/>
        <w:jc w:val="both"/>
        <w:textAlignment w:val="baseline"/>
        <w:rPr>
          <w:color w:val="000000"/>
        </w:rPr>
      </w:pPr>
      <w:r w:rsidRPr="00ED79D5">
        <w:rPr>
          <w:color w:val="000000"/>
        </w:rPr>
        <w:t>2021г. - 61238,8 тыс. руб.,</w:t>
      </w:r>
    </w:p>
    <w:p w:rsidR="00ED79D5" w:rsidRPr="00ED79D5" w:rsidRDefault="00ED79D5" w:rsidP="00ED79D5">
      <w:pPr>
        <w:pStyle w:val="a3"/>
        <w:spacing w:before="0" w:beforeAutospacing="0" w:after="0" w:afterAutospacing="0"/>
        <w:ind w:firstLine="300"/>
        <w:contextualSpacing/>
        <w:jc w:val="both"/>
        <w:textAlignment w:val="baseline"/>
        <w:rPr>
          <w:color w:val="000000"/>
        </w:rPr>
      </w:pPr>
      <w:r w:rsidRPr="00ED79D5">
        <w:rPr>
          <w:color w:val="000000"/>
        </w:rPr>
        <w:t>2022г. - 61238,8 тыс. руб.»;</w:t>
      </w:r>
    </w:p>
    <w:p w:rsidR="00ED79D5" w:rsidRPr="00ED79D5" w:rsidRDefault="00ED79D5" w:rsidP="00ED79D5">
      <w:pPr>
        <w:pStyle w:val="a3"/>
        <w:spacing w:before="0" w:beforeAutospacing="0" w:after="0" w:afterAutospacing="0"/>
        <w:ind w:firstLine="708"/>
        <w:contextualSpacing/>
        <w:jc w:val="both"/>
        <w:textAlignment w:val="baseline"/>
        <w:rPr>
          <w:color w:val="000000"/>
        </w:rPr>
      </w:pPr>
      <w:r w:rsidRPr="00ED79D5">
        <w:rPr>
          <w:color w:val="000000"/>
        </w:rPr>
        <w:t>д) План реализации мероприятий подпрограммы «Развитие информационно-коммуникативных технологий в городском округе город Октябрьский Республики Башкортостан» изложить в редакции согласно приложению.</w:t>
      </w:r>
    </w:p>
    <w:p w:rsidR="00ED79D5" w:rsidRPr="00ED79D5" w:rsidRDefault="00ED79D5" w:rsidP="00ED79D5">
      <w:pPr>
        <w:pStyle w:val="a3"/>
        <w:spacing w:before="0" w:beforeAutospacing="0" w:after="0" w:afterAutospacing="0"/>
        <w:ind w:firstLine="708"/>
        <w:contextualSpacing/>
        <w:jc w:val="both"/>
        <w:textAlignment w:val="baseline"/>
        <w:rPr>
          <w:color w:val="000000"/>
        </w:rPr>
      </w:pPr>
      <w:r w:rsidRPr="00ED79D5">
        <w:rPr>
          <w:color w:val="000000"/>
        </w:rPr>
        <w:t>2. Настоящее постановление обнародовать в читальном зале архивного отдела администрации и разместить на официальном сайте городского округа город Октябрьский Республики Башкортостан (</w:t>
      </w:r>
      <w:hyperlink r:id="rId4" w:history="1">
        <w:r w:rsidRPr="00ED79D5">
          <w:rPr>
            <w:rStyle w:val="a4"/>
            <w:color w:val="113A8D"/>
            <w:bdr w:val="none" w:sz="0" w:space="0" w:color="auto" w:frame="1"/>
          </w:rPr>
          <w:t>www.oktadm.ru</w:t>
        </w:r>
      </w:hyperlink>
      <w:r w:rsidRPr="00ED79D5">
        <w:rPr>
          <w:color w:val="000000"/>
        </w:rPr>
        <w:t>).</w:t>
      </w:r>
    </w:p>
    <w:p w:rsidR="00ED79D5" w:rsidRDefault="00ED79D5" w:rsidP="00ED79D5">
      <w:pPr>
        <w:pStyle w:val="a3"/>
        <w:spacing w:before="0" w:beforeAutospacing="0" w:after="0" w:afterAutospacing="0"/>
        <w:ind w:firstLine="708"/>
        <w:contextualSpacing/>
        <w:jc w:val="both"/>
        <w:textAlignment w:val="baseline"/>
        <w:rPr>
          <w:color w:val="000000"/>
        </w:rPr>
      </w:pPr>
      <w:r w:rsidRPr="00ED79D5">
        <w:rPr>
          <w:color w:val="000000"/>
        </w:rPr>
        <w:t xml:space="preserve">3. Контроль за исполнением настоящего постановления возложить на заместителя главы администрации </w:t>
      </w:r>
      <w:proofErr w:type="spellStart"/>
      <w:r w:rsidRPr="00ED79D5">
        <w:rPr>
          <w:color w:val="000000"/>
        </w:rPr>
        <w:t>Б.И.Алчинова</w:t>
      </w:r>
      <w:proofErr w:type="spellEnd"/>
      <w:r w:rsidRPr="00ED79D5">
        <w:rPr>
          <w:color w:val="000000"/>
        </w:rPr>
        <w:t>.</w:t>
      </w:r>
    </w:p>
    <w:p w:rsidR="00ED79D5" w:rsidRDefault="00ED79D5" w:rsidP="00ED79D5">
      <w:pPr>
        <w:pStyle w:val="a3"/>
        <w:spacing w:before="0" w:beforeAutospacing="0" w:after="0" w:afterAutospacing="0"/>
        <w:ind w:firstLine="300"/>
        <w:contextualSpacing/>
        <w:textAlignment w:val="baseline"/>
        <w:rPr>
          <w:color w:val="000000"/>
        </w:rPr>
      </w:pPr>
    </w:p>
    <w:p w:rsidR="00ED79D5" w:rsidRDefault="00ED79D5" w:rsidP="00ED79D5">
      <w:pPr>
        <w:pStyle w:val="a3"/>
        <w:spacing w:before="0" w:beforeAutospacing="0" w:after="0" w:afterAutospacing="0"/>
        <w:ind w:firstLine="300"/>
        <w:contextualSpacing/>
        <w:textAlignment w:val="baseline"/>
        <w:rPr>
          <w:color w:val="000000"/>
        </w:rPr>
      </w:pPr>
    </w:p>
    <w:p w:rsidR="00ED79D5" w:rsidRPr="00ED79D5" w:rsidRDefault="00ED79D5" w:rsidP="00ED79D5">
      <w:pPr>
        <w:pStyle w:val="a3"/>
        <w:spacing w:before="0" w:beforeAutospacing="0" w:after="0" w:afterAutospacing="0"/>
        <w:ind w:firstLine="300"/>
        <w:contextualSpacing/>
        <w:textAlignment w:val="baseline"/>
        <w:rPr>
          <w:color w:val="000000"/>
        </w:rPr>
      </w:pPr>
    </w:p>
    <w:p w:rsidR="00ED79D5" w:rsidRPr="00ED79D5" w:rsidRDefault="00ED79D5" w:rsidP="00ED79D5">
      <w:pPr>
        <w:pStyle w:val="a3"/>
        <w:spacing w:before="0" w:beforeAutospacing="0" w:after="0" w:afterAutospacing="0"/>
        <w:ind w:firstLine="300"/>
        <w:contextualSpacing/>
        <w:textAlignment w:val="baseline"/>
        <w:rPr>
          <w:color w:val="000000"/>
        </w:rPr>
      </w:pPr>
      <w:r>
        <w:rPr>
          <w:color w:val="000000"/>
        </w:rPr>
        <w:t xml:space="preserve">      </w:t>
      </w:r>
      <w:r w:rsidRPr="00ED79D5">
        <w:rPr>
          <w:color w:val="000000"/>
        </w:rPr>
        <w:t xml:space="preserve">Глава администрации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 w:rsidRPr="00ED79D5">
        <w:rPr>
          <w:color w:val="000000"/>
        </w:rPr>
        <w:t>А.Н.Шмелев</w:t>
      </w:r>
      <w:proofErr w:type="spellEnd"/>
    </w:p>
    <w:p w:rsidR="0052637C" w:rsidRPr="00ED79D5" w:rsidRDefault="0052637C" w:rsidP="00ED79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52637C" w:rsidRPr="00ED7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D5"/>
    <w:rsid w:val="0052637C"/>
    <w:rsid w:val="00ED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E4533-92DC-408D-A06E-6FB6E94C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79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kt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Kadrj-2</dc:creator>
  <cp:keywords/>
  <dc:description/>
  <cp:lastModifiedBy>Kadrj-2</cp:lastModifiedBy>
  <cp:revision>1</cp:revision>
  <dcterms:created xsi:type="dcterms:W3CDTF">2019-01-18T07:27:00Z</dcterms:created>
  <dcterms:modified xsi:type="dcterms:W3CDTF">2019-01-18T07:29:00Z</dcterms:modified>
</cp:coreProperties>
</file>