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F1B1" w14:textId="77777777" w:rsidR="00726595" w:rsidRDefault="00726595" w:rsidP="007B4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C91B44" w14:textId="792B7874" w:rsidR="00726595" w:rsidRDefault="00726595" w:rsidP="0072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</w:t>
      </w:r>
      <w:r w:rsidRPr="00ED7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7D485" w14:textId="27F12248" w:rsidR="00726595" w:rsidRDefault="00726595" w:rsidP="0072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64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D764A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4A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14:paraId="5C10E3D5" w14:textId="77777777" w:rsidR="00726595" w:rsidRDefault="00726595" w:rsidP="0072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64A">
        <w:rPr>
          <w:rFonts w:ascii="Times New Roman" w:hAnsi="Times New Roman" w:cs="Times New Roman"/>
          <w:sz w:val="24"/>
          <w:szCs w:val="24"/>
        </w:rPr>
        <w:t>город Октябрьский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4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F014357" w14:textId="754FD03F" w:rsidR="00726595" w:rsidRDefault="00726595" w:rsidP="00726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апреля 2018 г. № 201</w:t>
      </w:r>
    </w:p>
    <w:p w14:paraId="4A1B09FE" w14:textId="4CC7CE24" w:rsidR="007B40A4" w:rsidRDefault="00726595" w:rsidP="00726595">
      <w:pPr>
        <w:tabs>
          <w:tab w:val="left" w:pos="6420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83C8C" w:rsidRPr="00C9356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3F0C196" w14:textId="77777777" w:rsidR="0023641A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760BF133" w14:textId="27EA9380" w:rsidR="00EA2FC5" w:rsidRPr="00C93564" w:rsidRDefault="00EA2FC5" w:rsidP="0043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ОТЧЁТ</w:t>
      </w:r>
    </w:p>
    <w:p w14:paraId="3AC193F5" w14:textId="0E61DCDF" w:rsidR="00EA2FC5" w:rsidRDefault="00073B7D" w:rsidP="0043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6E7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03D61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EA2FC5" w:rsidRPr="00C93564">
        <w:rPr>
          <w:rFonts w:ascii="Times New Roman" w:hAnsi="Times New Roman" w:cs="Times New Roman"/>
          <w:sz w:val="28"/>
          <w:szCs w:val="28"/>
        </w:rPr>
        <w:t>городского округа город Октябрьск</w:t>
      </w:r>
      <w:bookmarkStart w:id="0" w:name="_GoBack"/>
      <w:bookmarkEnd w:id="0"/>
      <w:r w:rsidR="00EA2FC5" w:rsidRPr="00C93564">
        <w:rPr>
          <w:rFonts w:ascii="Times New Roman" w:hAnsi="Times New Roman" w:cs="Times New Roman"/>
          <w:sz w:val="28"/>
          <w:szCs w:val="28"/>
        </w:rPr>
        <w:t>ий</w:t>
      </w:r>
      <w:r w:rsidR="005F6E7C">
        <w:rPr>
          <w:rFonts w:ascii="Times New Roman" w:hAnsi="Times New Roman" w:cs="Times New Roman"/>
          <w:sz w:val="28"/>
          <w:szCs w:val="28"/>
        </w:rPr>
        <w:t xml:space="preserve">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35985">
        <w:rPr>
          <w:rFonts w:ascii="Times New Roman" w:hAnsi="Times New Roman" w:cs="Times New Roman"/>
          <w:sz w:val="28"/>
          <w:szCs w:val="28"/>
        </w:rPr>
        <w:t>за 201</w:t>
      </w:r>
      <w:r w:rsidR="00503D61">
        <w:rPr>
          <w:rFonts w:ascii="Times New Roman" w:hAnsi="Times New Roman" w:cs="Times New Roman"/>
          <w:sz w:val="28"/>
          <w:szCs w:val="28"/>
        </w:rPr>
        <w:t>7</w:t>
      </w:r>
      <w:r w:rsidR="00787BE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A2FC5" w:rsidRPr="00C93564">
        <w:rPr>
          <w:rFonts w:ascii="Times New Roman" w:hAnsi="Times New Roman" w:cs="Times New Roman"/>
          <w:sz w:val="28"/>
          <w:szCs w:val="28"/>
        </w:rPr>
        <w:t>год</w:t>
      </w:r>
    </w:p>
    <w:p w14:paraId="2F55FA64" w14:textId="5E7E8005" w:rsidR="007C3EF7" w:rsidRPr="00C93564" w:rsidRDefault="007C3EF7" w:rsidP="005F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CB39D" w14:textId="60656A02" w:rsidR="0021367C" w:rsidRDefault="007C3EF7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   Настоящий отчёт подготовлен в соответствии с </w:t>
      </w:r>
      <w:r w:rsidR="005F6E7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F6E7C" w:rsidRPr="005F6E7C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5F6E7C">
        <w:rPr>
          <w:rFonts w:ascii="Times New Roman" w:hAnsi="Times New Roman" w:cs="Times New Roman"/>
          <w:sz w:val="28"/>
          <w:szCs w:val="28"/>
        </w:rPr>
        <w:t xml:space="preserve">и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21367C">
        <w:rPr>
          <w:rFonts w:ascii="Times New Roman" w:hAnsi="Times New Roman" w:cs="Times New Roman"/>
          <w:sz w:val="28"/>
          <w:szCs w:val="28"/>
        </w:rPr>
        <w:t xml:space="preserve">пункта 1.2. </w:t>
      </w:r>
      <w:r w:rsidR="00112E57" w:rsidRPr="00C93564">
        <w:rPr>
          <w:rFonts w:ascii="Times New Roman" w:hAnsi="Times New Roman" w:cs="Times New Roman"/>
          <w:sz w:val="28"/>
          <w:szCs w:val="28"/>
        </w:rPr>
        <w:t>Положения о</w:t>
      </w:r>
      <w:r w:rsidR="0021367C">
        <w:rPr>
          <w:rFonts w:ascii="Times New Roman" w:hAnsi="Times New Roman" w:cs="Times New Roman"/>
          <w:sz w:val="28"/>
          <w:szCs w:val="28"/>
        </w:rPr>
        <w:t xml:space="preserve">б органе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21367C" w:rsidRPr="0021367C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112E57" w:rsidRPr="00C93564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5638CC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5638CC" w:rsidRPr="00C9356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638CC">
        <w:rPr>
          <w:rFonts w:ascii="Times New Roman" w:hAnsi="Times New Roman" w:cs="Times New Roman"/>
          <w:sz w:val="28"/>
          <w:szCs w:val="28"/>
        </w:rPr>
        <w:t xml:space="preserve">об </w:t>
      </w:r>
      <w:r w:rsidR="005638CC" w:rsidRPr="0021367C">
        <w:rPr>
          <w:rFonts w:ascii="Times New Roman" w:hAnsi="Times New Roman" w:cs="Times New Roman"/>
          <w:sz w:val="28"/>
          <w:szCs w:val="28"/>
        </w:rPr>
        <w:t>орган</w:t>
      </w:r>
      <w:r w:rsidR="005638CC">
        <w:rPr>
          <w:rFonts w:ascii="Times New Roman" w:hAnsi="Times New Roman" w:cs="Times New Roman"/>
          <w:sz w:val="28"/>
          <w:szCs w:val="28"/>
        </w:rPr>
        <w:t>е</w:t>
      </w:r>
      <w:r w:rsidR="005638CC" w:rsidRPr="0021367C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5638CC">
        <w:rPr>
          <w:rFonts w:ascii="Times New Roman" w:hAnsi="Times New Roman" w:cs="Times New Roman"/>
          <w:sz w:val="28"/>
          <w:szCs w:val="28"/>
        </w:rPr>
        <w:t>)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1367C">
        <w:rPr>
          <w:rFonts w:ascii="Times New Roman" w:hAnsi="Times New Roman" w:cs="Times New Roman"/>
          <w:sz w:val="28"/>
          <w:szCs w:val="28"/>
        </w:rPr>
        <w:t>р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ешением Совета городского округа город Октябрьский Республики Башкортостан от </w:t>
      </w:r>
      <w:r w:rsidR="0021367C">
        <w:rPr>
          <w:rFonts w:ascii="Times New Roman" w:hAnsi="Times New Roman" w:cs="Times New Roman"/>
          <w:sz w:val="28"/>
          <w:szCs w:val="28"/>
        </w:rPr>
        <w:t>14</w:t>
      </w:r>
      <w:r w:rsidR="00112E57" w:rsidRPr="00C93564">
        <w:rPr>
          <w:rFonts w:ascii="Times New Roman" w:hAnsi="Times New Roman" w:cs="Times New Roman"/>
          <w:sz w:val="28"/>
          <w:szCs w:val="28"/>
        </w:rPr>
        <w:t>.0</w:t>
      </w:r>
      <w:r w:rsidR="0021367C">
        <w:rPr>
          <w:rFonts w:ascii="Times New Roman" w:hAnsi="Times New Roman" w:cs="Times New Roman"/>
          <w:sz w:val="28"/>
          <w:szCs w:val="28"/>
        </w:rPr>
        <w:t>9</w:t>
      </w:r>
      <w:r w:rsidR="00112E57" w:rsidRPr="00C93564">
        <w:rPr>
          <w:rFonts w:ascii="Times New Roman" w:hAnsi="Times New Roman" w:cs="Times New Roman"/>
          <w:sz w:val="28"/>
          <w:szCs w:val="28"/>
        </w:rPr>
        <w:t>.201</w:t>
      </w:r>
      <w:r w:rsidR="0021367C">
        <w:rPr>
          <w:rFonts w:ascii="Times New Roman" w:hAnsi="Times New Roman" w:cs="Times New Roman"/>
          <w:sz w:val="28"/>
          <w:szCs w:val="28"/>
        </w:rPr>
        <w:t>7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№ 1</w:t>
      </w:r>
      <w:r w:rsidR="0021367C">
        <w:rPr>
          <w:rFonts w:ascii="Times New Roman" w:hAnsi="Times New Roman" w:cs="Times New Roman"/>
          <w:sz w:val="28"/>
          <w:szCs w:val="28"/>
        </w:rPr>
        <w:t>25</w:t>
      </w:r>
      <w:r w:rsidR="005638CC">
        <w:rPr>
          <w:rFonts w:ascii="Times New Roman" w:hAnsi="Times New Roman" w:cs="Times New Roman"/>
          <w:sz w:val="28"/>
          <w:szCs w:val="28"/>
        </w:rPr>
        <w:t xml:space="preserve"> 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и содержит информацию об основных направлениях и результатах деятельности </w:t>
      </w:r>
      <w:r w:rsidR="0021367C" w:rsidRPr="0021367C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5638CC" w:rsidRPr="005638CC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335985">
        <w:rPr>
          <w:rFonts w:ascii="Times New Roman" w:hAnsi="Times New Roman" w:cs="Times New Roman"/>
          <w:sz w:val="28"/>
          <w:szCs w:val="28"/>
        </w:rPr>
        <w:t>за 201</w:t>
      </w:r>
      <w:r w:rsidR="0021367C">
        <w:rPr>
          <w:rFonts w:ascii="Times New Roman" w:hAnsi="Times New Roman" w:cs="Times New Roman"/>
          <w:sz w:val="28"/>
          <w:szCs w:val="28"/>
        </w:rPr>
        <w:t>7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год.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E1CA1" w14:textId="0F63A086" w:rsidR="0021367C" w:rsidRDefault="0021367C" w:rsidP="0021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р</w:t>
      </w:r>
      <w:r w:rsidRPr="0021367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367C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Октябрьский Республики Башкортостан от 25.05.2017 №105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21367C">
        <w:rPr>
          <w:rFonts w:ascii="Times New Roman" w:hAnsi="Times New Roman" w:cs="Times New Roman"/>
          <w:sz w:val="28"/>
          <w:szCs w:val="28"/>
        </w:rPr>
        <w:t>реорганизаци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367C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город Октябрьский Республики Башкортостан </w:t>
      </w:r>
      <w:r w:rsidR="00F657B4">
        <w:rPr>
          <w:rFonts w:ascii="Times New Roman" w:hAnsi="Times New Roman" w:cs="Times New Roman"/>
          <w:sz w:val="28"/>
          <w:szCs w:val="28"/>
        </w:rPr>
        <w:t xml:space="preserve">(далее-Контрольно-счетная палата) </w:t>
      </w:r>
      <w:r w:rsidRPr="0021367C">
        <w:rPr>
          <w:rFonts w:ascii="Times New Roman" w:hAnsi="Times New Roman" w:cs="Times New Roman"/>
          <w:sz w:val="28"/>
          <w:szCs w:val="28"/>
        </w:rPr>
        <w:t>путем присоединения к Совету городского округа город Октябрьский Республики Башкортостан в виде структурного подразделения - органа внешнего муниципального финансового контроля.</w:t>
      </w:r>
    </w:p>
    <w:p w14:paraId="23385769" w14:textId="31578ACE" w:rsidR="00B853D6" w:rsidRPr="00B853D6" w:rsidRDefault="00B853D6" w:rsidP="00B8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53D6">
        <w:rPr>
          <w:rFonts w:ascii="Times New Roman" w:hAnsi="Times New Roman" w:cs="Times New Roman"/>
          <w:sz w:val="28"/>
          <w:szCs w:val="28"/>
        </w:rPr>
        <w:t>В соответствии с листом записи Единого государственного реестра юридических лиц 24 октября 2017 года Контрольно-счетная палата прекратила деятельность путем реорганизации в форме присоединения.</w:t>
      </w:r>
    </w:p>
    <w:p w14:paraId="2DF5D960" w14:textId="14179BF6" w:rsidR="0021367C" w:rsidRPr="0021367C" w:rsidRDefault="0021367C" w:rsidP="0021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67C">
        <w:rPr>
          <w:rFonts w:ascii="Times New Roman" w:hAnsi="Times New Roman" w:cs="Times New Roman"/>
          <w:sz w:val="28"/>
          <w:szCs w:val="28"/>
        </w:rPr>
        <w:t xml:space="preserve">  </w:t>
      </w:r>
      <w:r w:rsidR="003C4B8E">
        <w:rPr>
          <w:rFonts w:ascii="Times New Roman" w:hAnsi="Times New Roman" w:cs="Times New Roman"/>
          <w:sz w:val="28"/>
          <w:szCs w:val="28"/>
        </w:rPr>
        <w:t xml:space="preserve">   </w:t>
      </w:r>
      <w:r w:rsidRPr="0021367C"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Октябрьский Республики Башкортостан от 14.09.2017 № 125 в структуру Совета городского округа город Октябрьский введен орган внешнего муниципального финансового контроля городского округа город Октябрьский Республики Башкортостан</w:t>
      </w:r>
      <w:r w:rsidR="003C4B8E">
        <w:rPr>
          <w:rFonts w:ascii="Times New Roman" w:hAnsi="Times New Roman" w:cs="Times New Roman"/>
          <w:sz w:val="28"/>
          <w:szCs w:val="28"/>
        </w:rPr>
        <w:t xml:space="preserve"> </w:t>
      </w:r>
      <w:r w:rsidR="006A6929" w:rsidRPr="006A6929">
        <w:rPr>
          <w:rFonts w:ascii="Times New Roman" w:hAnsi="Times New Roman" w:cs="Times New Roman"/>
          <w:sz w:val="28"/>
          <w:szCs w:val="28"/>
        </w:rPr>
        <w:t>(далее – орган внешнего муниципального финансового контроля)</w:t>
      </w:r>
      <w:r w:rsidR="006A6929">
        <w:rPr>
          <w:rFonts w:ascii="Times New Roman" w:hAnsi="Times New Roman" w:cs="Times New Roman"/>
          <w:sz w:val="28"/>
          <w:szCs w:val="28"/>
        </w:rPr>
        <w:t xml:space="preserve"> </w:t>
      </w:r>
      <w:r w:rsidR="003C4B8E">
        <w:rPr>
          <w:rFonts w:ascii="Times New Roman" w:hAnsi="Times New Roman" w:cs="Times New Roman"/>
          <w:sz w:val="28"/>
          <w:szCs w:val="28"/>
        </w:rPr>
        <w:t>с двумя штатными единицами</w:t>
      </w:r>
      <w:r w:rsidR="00FE55C9">
        <w:rPr>
          <w:rFonts w:ascii="Times New Roman" w:hAnsi="Times New Roman" w:cs="Times New Roman"/>
          <w:sz w:val="28"/>
          <w:szCs w:val="28"/>
        </w:rPr>
        <w:t>:</w:t>
      </w:r>
      <w:r w:rsidR="003C4B8E">
        <w:rPr>
          <w:rFonts w:ascii="Times New Roman" w:hAnsi="Times New Roman" w:cs="Times New Roman"/>
          <w:sz w:val="28"/>
          <w:szCs w:val="28"/>
        </w:rPr>
        <w:t xml:space="preserve"> аудитор и инспектор.</w:t>
      </w:r>
    </w:p>
    <w:p w14:paraId="31E9FBF6" w14:textId="0152CBE9" w:rsidR="0021367C" w:rsidRPr="00C93564" w:rsidRDefault="0021367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8E">
        <w:rPr>
          <w:rFonts w:ascii="Times New Roman" w:hAnsi="Times New Roman" w:cs="Times New Roman"/>
          <w:sz w:val="28"/>
          <w:szCs w:val="28"/>
        </w:rPr>
        <w:t xml:space="preserve">     </w:t>
      </w:r>
      <w:r w:rsidR="007C3EF7" w:rsidRPr="00C93564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</w:t>
      </w:r>
      <w:r w:rsidRPr="0021367C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7C3EF7" w:rsidRPr="00C93564">
        <w:rPr>
          <w:rFonts w:ascii="Times New Roman" w:hAnsi="Times New Roman" w:cs="Times New Roman"/>
          <w:sz w:val="28"/>
          <w:szCs w:val="28"/>
        </w:rPr>
        <w:t>основывается на Конституции Российской Федерации и осуществляется</w:t>
      </w:r>
      <w:r w:rsidR="00CE143B" w:rsidRPr="00C9356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C3EF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1D45C3" w:rsidRPr="00C93564">
        <w:rPr>
          <w:rFonts w:ascii="Times New Roman" w:hAnsi="Times New Roman" w:cs="Times New Roman"/>
          <w:sz w:val="28"/>
          <w:szCs w:val="28"/>
        </w:rPr>
        <w:t xml:space="preserve">с </w:t>
      </w:r>
      <w:r w:rsidR="007C3EF7" w:rsidRPr="00C9356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D3E86" w:rsidRPr="00591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город Октябрьский Республики Башкортостан, </w:t>
      </w:r>
      <w:r w:rsidR="007C3EF7" w:rsidRPr="00C93564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1367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67C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D54637">
        <w:rPr>
          <w:rFonts w:ascii="Times New Roman" w:hAnsi="Times New Roman" w:cs="Times New Roman"/>
          <w:sz w:val="28"/>
          <w:szCs w:val="28"/>
        </w:rPr>
        <w:t xml:space="preserve">, </w:t>
      </w:r>
      <w:r w:rsidR="00591293" w:rsidRPr="00591293">
        <w:rPr>
          <w:rFonts w:ascii="Times New Roman" w:hAnsi="Times New Roman" w:cs="Times New Roman"/>
          <w:sz w:val="28"/>
          <w:szCs w:val="28"/>
        </w:rPr>
        <w:t>Поряд</w:t>
      </w:r>
      <w:r w:rsidR="00591293">
        <w:rPr>
          <w:rFonts w:ascii="Times New Roman" w:hAnsi="Times New Roman" w:cs="Times New Roman"/>
          <w:sz w:val="28"/>
          <w:szCs w:val="28"/>
        </w:rPr>
        <w:t xml:space="preserve">ком </w:t>
      </w:r>
      <w:r w:rsidR="00591293" w:rsidRPr="00591293">
        <w:rPr>
          <w:rFonts w:ascii="Times New Roman" w:hAnsi="Times New Roman" w:cs="Times New Roman"/>
          <w:sz w:val="28"/>
          <w:szCs w:val="28"/>
        </w:rPr>
        <w:t xml:space="preserve"> осуществления внешнего муниципального финансового контроля в городском </w:t>
      </w:r>
      <w:r w:rsidR="00591293" w:rsidRPr="00591293">
        <w:rPr>
          <w:rFonts w:ascii="Times New Roman" w:hAnsi="Times New Roman" w:cs="Times New Roman"/>
          <w:sz w:val="28"/>
          <w:szCs w:val="28"/>
        </w:rPr>
        <w:lastRenderedPageBreak/>
        <w:t>округе город Октябрьский Республики Башкортостан</w:t>
      </w:r>
      <w:r w:rsidR="00591293">
        <w:rPr>
          <w:rFonts w:ascii="Times New Roman" w:hAnsi="Times New Roman" w:cs="Times New Roman"/>
          <w:sz w:val="28"/>
          <w:szCs w:val="28"/>
        </w:rPr>
        <w:t>,</w:t>
      </w:r>
      <w:r w:rsidR="00591293" w:rsidRPr="00591293">
        <w:t xml:space="preserve"> </w:t>
      </w:r>
      <w:r w:rsidR="00591293" w:rsidRPr="00591293">
        <w:rPr>
          <w:rFonts w:ascii="Times New Roman" w:hAnsi="Times New Roman" w:cs="Times New Roman"/>
          <w:sz w:val="28"/>
          <w:szCs w:val="28"/>
        </w:rPr>
        <w:t>утвержденн</w:t>
      </w:r>
      <w:r w:rsidR="00591293">
        <w:rPr>
          <w:rFonts w:ascii="Times New Roman" w:hAnsi="Times New Roman" w:cs="Times New Roman"/>
          <w:sz w:val="28"/>
          <w:szCs w:val="28"/>
        </w:rPr>
        <w:t>ым</w:t>
      </w:r>
      <w:r w:rsidR="00591293" w:rsidRPr="00591293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Октябрьский Республики Башкортостан от </w:t>
      </w:r>
      <w:r w:rsidR="00591293">
        <w:rPr>
          <w:rFonts w:ascii="Times New Roman" w:hAnsi="Times New Roman" w:cs="Times New Roman"/>
          <w:sz w:val="28"/>
          <w:szCs w:val="28"/>
        </w:rPr>
        <w:t>26</w:t>
      </w:r>
      <w:r w:rsidR="00591293" w:rsidRPr="00591293">
        <w:rPr>
          <w:rFonts w:ascii="Times New Roman" w:hAnsi="Times New Roman" w:cs="Times New Roman"/>
          <w:sz w:val="28"/>
          <w:szCs w:val="28"/>
        </w:rPr>
        <w:t>.</w:t>
      </w:r>
      <w:r w:rsidR="00591293">
        <w:rPr>
          <w:rFonts w:ascii="Times New Roman" w:hAnsi="Times New Roman" w:cs="Times New Roman"/>
          <w:sz w:val="28"/>
          <w:szCs w:val="28"/>
        </w:rPr>
        <w:t>10</w:t>
      </w:r>
      <w:r w:rsidR="00591293" w:rsidRPr="00591293">
        <w:rPr>
          <w:rFonts w:ascii="Times New Roman" w:hAnsi="Times New Roman" w:cs="Times New Roman"/>
          <w:sz w:val="28"/>
          <w:szCs w:val="28"/>
        </w:rPr>
        <w:t>.2017 № 1</w:t>
      </w:r>
      <w:r w:rsidR="00591293">
        <w:rPr>
          <w:rFonts w:ascii="Times New Roman" w:hAnsi="Times New Roman" w:cs="Times New Roman"/>
          <w:sz w:val="28"/>
          <w:szCs w:val="28"/>
        </w:rPr>
        <w:t xml:space="preserve">43 (далее - </w:t>
      </w:r>
      <w:r w:rsidR="00591293" w:rsidRPr="00591293">
        <w:rPr>
          <w:rFonts w:ascii="Times New Roman" w:hAnsi="Times New Roman" w:cs="Times New Roman"/>
          <w:sz w:val="28"/>
          <w:szCs w:val="28"/>
        </w:rPr>
        <w:t>Поряд</w:t>
      </w:r>
      <w:r w:rsidR="00591293">
        <w:rPr>
          <w:rFonts w:ascii="Times New Roman" w:hAnsi="Times New Roman" w:cs="Times New Roman"/>
          <w:sz w:val="28"/>
          <w:szCs w:val="28"/>
        </w:rPr>
        <w:t>ок</w:t>
      </w:r>
      <w:r w:rsidR="00591293" w:rsidRPr="00591293">
        <w:rPr>
          <w:rFonts w:ascii="Times New Roman" w:hAnsi="Times New Roman" w:cs="Times New Roman"/>
          <w:sz w:val="28"/>
          <w:szCs w:val="28"/>
        </w:rPr>
        <w:t xml:space="preserve">  осуществления внешнего муниципального финансового контроля в городском округе</w:t>
      </w:r>
      <w:r w:rsidR="00F657B4">
        <w:rPr>
          <w:rFonts w:ascii="Times New Roman" w:hAnsi="Times New Roman" w:cs="Times New Roman"/>
          <w:sz w:val="28"/>
          <w:szCs w:val="28"/>
        </w:rPr>
        <w:t>)</w:t>
      </w:r>
      <w:r w:rsidR="00591293" w:rsidRPr="00591293">
        <w:rPr>
          <w:rFonts w:ascii="Times New Roman" w:hAnsi="Times New Roman" w:cs="Times New Roman"/>
          <w:sz w:val="28"/>
          <w:szCs w:val="28"/>
        </w:rPr>
        <w:t xml:space="preserve">  </w:t>
      </w:r>
      <w:r w:rsidR="00D54637">
        <w:rPr>
          <w:rFonts w:ascii="Times New Roman" w:hAnsi="Times New Roman" w:cs="Times New Roman"/>
          <w:sz w:val="28"/>
          <w:szCs w:val="28"/>
        </w:rPr>
        <w:t xml:space="preserve">и </w:t>
      </w:r>
      <w:r w:rsidRPr="0021367C">
        <w:rPr>
          <w:rFonts w:ascii="Times New Roman" w:hAnsi="Times New Roman" w:cs="Times New Roman"/>
          <w:sz w:val="28"/>
          <w:szCs w:val="28"/>
        </w:rPr>
        <w:t xml:space="preserve"> </w:t>
      </w:r>
      <w:r w:rsidR="00CE143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7C3EF7" w:rsidRPr="00C93564">
        <w:rPr>
          <w:rFonts w:ascii="Times New Roman" w:hAnsi="Times New Roman" w:cs="Times New Roman"/>
          <w:sz w:val="28"/>
          <w:szCs w:val="28"/>
        </w:rPr>
        <w:t>другими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C59EACB" w14:textId="7BEAD67C" w:rsidR="00E96878" w:rsidRPr="00C93564" w:rsidRDefault="00F82A94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441316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 В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A66DAA">
        <w:rPr>
          <w:rFonts w:ascii="Times New Roman" w:hAnsi="Times New Roman" w:cs="Times New Roman"/>
          <w:sz w:val="28"/>
          <w:szCs w:val="28"/>
        </w:rPr>
        <w:t xml:space="preserve">пунктом 2.2 </w:t>
      </w:r>
      <w:r w:rsidR="00A66DAA" w:rsidRPr="00A66DAA">
        <w:rPr>
          <w:rFonts w:ascii="Times New Roman" w:hAnsi="Times New Roman" w:cs="Times New Roman"/>
          <w:sz w:val="28"/>
          <w:szCs w:val="28"/>
        </w:rPr>
        <w:t>Положени</w:t>
      </w:r>
      <w:r w:rsidR="00A66DAA">
        <w:rPr>
          <w:rFonts w:ascii="Times New Roman" w:hAnsi="Times New Roman" w:cs="Times New Roman"/>
          <w:sz w:val="28"/>
          <w:szCs w:val="28"/>
        </w:rPr>
        <w:t>я</w:t>
      </w:r>
      <w:r w:rsidR="00A66DAA" w:rsidRPr="00A66DAA">
        <w:rPr>
          <w:rFonts w:ascii="Times New Roman" w:hAnsi="Times New Roman" w:cs="Times New Roman"/>
          <w:sz w:val="28"/>
          <w:szCs w:val="28"/>
        </w:rPr>
        <w:t xml:space="preserve"> об органе внешнего муниципального финансового контроля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6A6929" w:rsidRPr="006A692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A6929" w:rsidRPr="006157C3">
        <w:rPr>
          <w:rFonts w:ascii="Times New Roman" w:hAnsi="Times New Roman" w:cs="Times New Roman"/>
          <w:sz w:val="28"/>
          <w:szCs w:val="28"/>
        </w:rPr>
        <w:t>орган</w:t>
      </w:r>
      <w:r w:rsidR="006A6929">
        <w:rPr>
          <w:rFonts w:ascii="Times New Roman" w:hAnsi="Times New Roman" w:cs="Times New Roman"/>
          <w:sz w:val="28"/>
          <w:szCs w:val="28"/>
        </w:rPr>
        <w:t>а</w:t>
      </w:r>
      <w:r w:rsidR="006A6929" w:rsidRPr="006157C3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6A6929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6A6929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112E57" w:rsidRPr="00C93564">
        <w:rPr>
          <w:rFonts w:ascii="Times New Roman" w:hAnsi="Times New Roman" w:cs="Times New Roman"/>
          <w:sz w:val="28"/>
          <w:szCs w:val="28"/>
        </w:rPr>
        <w:t>принцип</w:t>
      </w:r>
      <w:r w:rsidR="006A6929">
        <w:rPr>
          <w:rFonts w:ascii="Times New Roman" w:hAnsi="Times New Roman" w:cs="Times New Roman"/>
          <w:sz w:val="28"/>
          <w:szCs w:val="28"/>
        </w:rPr>
        <w:t>ах</w:t>
      </w:r>
      <w:r w:rsidR="00112E57" w:rsidRPr="00C93564">
        <w:rPr>
          <w:rFonts w:ascii="Times New Roman" w:hAnsi="Times New Roman" w:cs="Times New Roman"/>
          <w:sz w:val="28"/>
          <w:szCs w:val="28"/>
        </w:rPr>
        <w:t xml:space="preserve"> законности, объективности</w:t>
      </w:r>
      <w:r w:rsidRPr="00C93564">
        <w:rPr>
          <w:rFonts w:ascii="Times New Roman" w:hAnsi="Times New Roman" w:cs="Times New Roman"/>
          <w:sz w:val="28"/>
          <w:szCs w:val="28"/>
        </w:rPr>
        <w:t xml:space="preserve">, эффективности, независимости </w:t>
      </w:r>
      <w:r w:rsidR="00112E57" w:rsidRPr="00C93564">
        <w:rPr>
          <w:rFonts w:ascii="Times New Roman" w:hAnsi="Times New Roman" w:cs="Times New Roman"/>
          <w:sz w:val="28"/>
          <w:szCs w:val="28"/>
        </w:rPr>
        <w:t>и гласности.</w:t>
      </w:r>
      <w:r w:rsidR="00E96878"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="006A69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914197" w14:textId="2B468DC4" w:rsidR="00900E47" w:rsidRPr="000B6C00" w:rsidRDefault="00E96878" w:rsidP="00C93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Pr="000B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является одной из форм реализации принципа гласности и ежегодно представляется в Совет городского округа город Октябрьский Республики Башкортостан. </w:t>
      </w:r>
    </w:p>
    <w:p w14:paraId="01353ED6" w14:textId="730CBE5A" w:rsidR="00441316" w:rsidRDefault="00504E38" w:rsidP="0092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7C3" w:rsidRPr="006157C3">
        <w:rPr>
          <w:rFonts w:ascii="Times New Roman" w:hAnsi="Times New Roman" w:cs="Times New Roman"/>
          <w:sz w:val="28"/>
          <w:szCs w:val="28"/>
        </w:rPr>
        <w:t xml:space="preserve">Настоящий отчет содержит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6157C3" w:rsidRPr="006157C3">
        <w:rPr>
          <w:rFonts w:ascii="Times New Roman" w:hAnsi="Times New Roman" w:cs="Times New Roman"/>
          <w:sz w:val="28"/>
          <w:szCs w:val="28"/>
        </w:rPr>
        <w:t>Контрольно-счетной палаты и органа внешнего муниципального финансового контроля</w:t>
      </w:r>
      <w:r w:rsidR="00AF7091">
        <w:rPr>
          <w:rFonts w:ascii="Times New Roman" w:hAnsi="Times New Roman" w:cs="Times New Roman"/>
          <w:sz w:val="28"/>
          <w:szCs w:val="28"/>
        </w:rPr>
        <w:t>,</w:t>
      </w:r>
      <w:r w:rsidR="003F051F">
        <w:rPr>
          <w:rFonts w:ascii="Times New Roman" w:hAnsi="Times New Roman" w:cs="Times New Roman"/>
          <w:sz w:val="28"/>
          <w:szCs w:val="28"/>
        </w:rPr>
        <w:t xml:space="preserve"> </w:t>
      </w:r>
      <w:r w:rsidR="00AF7091">
        <w:rPr>
          <w:rFonts w:ascii="Times New Roman" w:hAnsi="Times New Roman" w:cs="Times New Roman"/>
          <w:sz w:val="28"/>
          <w:szCs w:val="28"/>
        </w:rPr>
        <w:t>п</w:t>
      </w:r>
      <w:r w:rsidR="00AF7091" w:rsidRPr="00AF7091">
        <w:rPr>
          <w:rFonts w:ascii="Times New Roman" w:hAnsi="Times New Roman" w:cs="Times New Roman"/>
          <w:sz w:val="28"/>
          <w:szCs w:val="28"/>
        </w:rPr>
        <w:t xml:space="preserve">ри классификации нарушений использован </w:t>
      </w:r>
      <w:r w:rsidR="003F051F" w:rsidRPr="003F051F">
        <w:rPr>
          <w:rFonts w:ascii="Times New Roman" w:hAnsi="Times New Roman" w:cs="Times New Roman"/>
          <w:sz w:val="28"/>
          <w:szCs w:val="28"/>
        </w:rPr>
        <w:t xml:space="preserve">Классификатор нарушений, выявляемых в ходе внешнего государственного аудита (контроля), одобренного Коллегией Счетной палаты Российской Федерации 18 декабря 2014 года.  </w:t>
      </w:r>
    </w:p>
    <w:p w14:paraId="22229E06" w14:textId="77777777" w:rsidR="00A66DAA" w:rsidRPr="00C93564" w:rsidRDefault="00A66DAA" w:rsidP="0092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86865" w14:textId="77777777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   1.Основные направления деятельности</w:t>
      </w:r>
    </w:p>
    <w:p w14:paraId="39B9C14F" w14:textId="77777777" w:rsidR="00BC0B34" w:rsidRDefault="00A14061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639CCA4" w14:textId="4FFE7D51" w:rsidR="00335985" w:rsidRDefault="00BC0B34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04E38" w:rsidRPr="00504E38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1835D3">
        <w:rPr>
          <w:rFonts w:ascii="Times New Roman" w:hAnsi="Times New Roman" w:cs="Times New Roman"/>
          <w:sz w:val="28"/>
          <w:szCs w:val="28"/>
        </w:rPr>
        <w:t xml:space="preserve"> </w:t>
      </w:r>
      <w:r w:rsidR="00AD3E86" w:rsidRPr="00C93564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году </w:t>
      </w:r>
      <w:r w:rsidR="00335985">
        <w:rPr>
          <w:rFonts w:ascii="Times New Roman" w:hAnsi="Times New Roman" w:cs="Times New Roman"/>
          <w:sz w:val="28"/>
          <w:szCs w:val="28"/>
        </w:rPr>
        <w:t xml:space="preserve">осуществлялась в рамках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полномочий, определенных органу внешнего муниципального финансового контроля федеральным законодательством, </w:t>
      </w:r>
      <w:r w:rsidR="00EA2FC5" w:rsidRPr="0090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город Октябрьский Республики Башкортостан, </w:t>
      </w:r>
      <w:r w:rsidR="00EA2FC5" w:rsidRPr="00C93564">
        <w:rPr>
          <w:rFonts w:ascii="Times New Roman" w:hAnsi="Times New Roman" w:cs="Times New Roman"/>
          <w:sz w:val="28"/>
          <w:szCs w:val="28"/>
        </w:rPr>
        <w:t>Положением о</w:t>
      </w:r>
      <w:r w:rsidR="001835D3">
        <w:rPr>
          <w:rFonts w:ascii="Times New Roman" w:hAnsi="Times New Roman" w:cs="Times New Roman"/>
          <w:sz w:val="28"/>
          <w:szCs w:val="28"/>
        </w:rPr>
        <w:t xml:space="preserve">б </w:t>
      </w:r>
      <w:r w:rsidR="001835D3" w:rsidRPr="001835D3">
        <w:rPr>
          <w:rFonts w:ascii="Times New Roman" w:hAnsi="Times New Roman" w:cs="Times New Roman"/>
          <w:sz w:val="28"/>
          <w:szCs w:val="28"/>
        </w:rPr>
        <w:t>органе внешнего муниципального финансового контроля</w:t>
      </w:r>
      <w:r w:rsidR="00AD3E86" w:rsidRPr="00C93564">
        <w:rPr>
          <w:rFonts w:ascii="Times New Roman" w:hAnsi="Times New Roman" w:cs="Times New Roman"/>
          <w:sz w:val="28"/>
          <w:szCs w:val="28"/>
        </w:rPr>
        <w:t>.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 </w:t>
      </w:r>
      <w:r w:rsidR="00067AF7" w:rsidRPr="00C935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AD3E86" w:rsidRPr="00C935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26C7A5C" w14:textId="75AEDEE4" w:rsidR="00A4071F" w:rsidRPr="00C93564" w:rsidRDefault="00335985" w:rsidP="00C9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AF7" w:rsidRPr="00C9356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835D3" w:rsidRPr="001835D3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067AF7" w:rsidRPr="00C935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818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7AF7" w:rsidRPr="00C93564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Pr="00335985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</w:t>
      </w:r>
      <w:r w:rsidR="00067AF7" w:rsidRPr="00C93564">
        <w:rPr>
          <w:rFonts w:ascii="Times New Roman" w:hAnsi="Times New Roman" w:cs="Times New Roman"/>
          <w:sz w:val="28"/>
          <w:szCs w:val="28"/>
        </w:rPr>
        <w:t>исходя из основных направлений экспертно-аналитической, кон</w:t>
      </w:r>
      <w:r>
        <w:rPr>
          <w:rFonts w:ascii="Times New Roman" w:hAnsi="Times New Roman" w:cs="Times New Roman"/>
          <w:sz w:val="28"/>
          <w:szCs w:val="28"/>
        </w:rPr>
        <w:t>трольной и текущей деятельности</w:t>
      </w:r>
      <w:r w:rsidR="00EE3DA4" w:rsidRPr="00C93564">
        <w:rPr>
          <w:rFonts w:ascii="Times New Roman" w:hAnsi="Times New Roman" w:cs="Times New Roman"/>
          <w:sz w:val="28"/>
          <w:szCs w:val="28"/>
        </w:rPr>
        <w:t>.</w:t>
      </w:r>
    </w:p>
    <w:p w14:paraId="669ED989" w14:textId="3D2BC73C" w:rsidR="00A4071F" w:rsidRPr="00C93564" w:rsidRDefault="00A4071F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В соответствии с Бюджетным кодексом Российской Федерации </w:t>
      </w:r>
      <w:r w:rsidR="002818B6" w:rsidRPr="002818B6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 w:rsidRPr="00C93564">
        <w:rPr>
          <w:rFonts w:ascii="Times New Roman" w:hAnsi="Times New Roman" w:cs="Times New Roman"/>
          <w:sz w:val="28"/>
          <w:szCs w:val="28"/>
        </w:rPr>
        <w:t xml:space="preserve">является участником бюджетного процесса, обладающим соответствующими бюджетными полномочиями и осуществляет внешний </w:t>
      </w:r>
      <w:r w:rsidR="00073B7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93564">
        <w:rPr>
          <w:rFonts w:ascii="Times New Roman" w:hAnsi="Times New Roman" w:cs="Times New Roman"/>
          <w:sz w:val="28"/>
          <w:szCs w:val="28"/>
        </w:rPr>
        <w:t>финансовый контроль путем предварительного и последующего контроля.</w:t>
      </w:r>
    </w:p>
    <w:p w14:paraId="770C4CDC" w14:textId="329E7EC1" w:rsidR="00430150" w:rsidRDefault="00EA2FC5" w:rsidP="00C93564">
      <w:pPr>
        <w:spacing w:after="0" w:line="240" w:lineRule="auto"/>
        <w:jc w:val="both"/>
      </w:pPr>
      <w:r w:rsidRPr="00C93564">
        <w:rPr>
          <w:rFonts w:ascii="Times New Roman" w:hAnsi="Times New Roman" w:cs="Times New Roman"/>
          <w:sz w:val="28"/>
          <w:szCs w:val="28"/>
        </w:rPr>
        <w:t xml:space="preserve">    </w:t>
      </w:r>
      <w:r w:rsidR="00900E4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 В числе основны</w:t>
      </w:r>
      <w:r w:rsidR="002E2CCC">
        <w:rPr>
          <w:rFonts w:ascii="Times New Roman" w:hAnsi="Times New Roman" w:cs="Times New Roman"/>
          <w:sz w:val="28"/>
          <w:szCs w:val="28"/>
        </w:rPr>
        <w:t xml:space="preserve">х задач </w:t>
      </w:r>
      <w:r w:rsidR="002818B6" w:rsidRPr="002818B6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EE3DA4" w:rsidRPr="00C93564">
        <w:rPr>
          <w:rFonts w:ascii="Times New Roman" w:hAnsi="Times New Roman" w:cs="Times New Roman"/>
          <w:sz w:val="28"/>
          <w:szCs w:val="28"/>
        </w:rPr>
        <w:t>в отчетном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E3DA4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DF473A" w:rsidRPr="00C9356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93564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0B6C00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и последующего контроля за формированием и исполнением бюджета городского округа город Октябрьский, </w:t>
      </w:r>
      <w:r w:rsidR="00E63CD8" w:rsidRPr="00C93564">
        <w:rPr>
          <w:rFonts w:ascii="Times New Roman" w:hAnsi="Times New Roman" w:cs="Times New Roman"/>
          <w:sz w:val="28"/>
          <w:szCs w:val="28"/>
        </w:rPr>
        <w:t>проведение финансово-экономической</w:t>
      </w:r>
      <w:r w:rsidR="00DF473A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63CD8" w:rsidRPr="00C93564">
        <w:rPr>
          <w:rFonts w:ascii="Times New Roman" w:hAnsi="Times New Roman" w:cs="Times New Roman"/>
          <w:sz w:val="28"/>
          <w:szCs w:val="28"/>
        </w:rPr>
        <w:t>экспертизы</w:t>
      </w:r>
      <w:r w:rsidR="00DF473A" w:rsidRPr="00C93564">
        <w:rPr>
          <w:rFonts w:ascii="Times New Roman" w:hAnsi="Times New Roman" w:cs="Times New Roman"/>
          <w:sz w:val="28"/>
          <w:szCs w:val="28"/>
        </w:rPr>
        <w:t xml:space="preserve"> проектов нор</w:t>
      </w:r>
      <w:r w:rsidR="00E63CD8" w:rsidRPr="00C93564">
        <w:rPr>
          <w:rFonts w:ascii="Times New Roman" w:hAnsi="Times New Roman" w:cs="Times New Roman"/>
          <w:sz w:val="28"/>
          <w:szCs w:val="28"/>
        </w:rPr>
        <w:t>мативно-правовых актов, касающих</w:t>
      </w:r>
      <w:r w:rsidR="00DF473A" w:rsidRPr="00C93564">
        <w:rPr>
          <w:rFonts w:ascii="Times New Roman" w:hAnsi="Times New Roman" w:cs="Times New Roman"/>
          <w:sz w:val="28"/>
          <w:szCs w:val="28"/>
        </w:rPr>
        <w:t>ся расходных обязательств городского округа</w:t>
      </w:r>
      <w:r w:rsidR="004B15F7" w:rsidRPr="00C93564">
        <w:rPr>
          <w:rFonts w:ascii="Times New Roman" w:hAnsi="Times New Roman" w:cs="Times New Roman"/>
          <w:sz w:val="28"/>
          <w:szCs w:val="28"/>
        </w:rPr>
        <w:t xml:space="preserve"> и использования муниципального имущества</w:t>
      </w:r>
      <w:r w:rsidR="00DF473A" w:rsidRPr="00C93564">
        <w:rPr>
          <w:rFonts w:ascii="Times New Roman" w:hAnsi="Times New Roman" w:cs="Times New Roman"/>
          <w:sz w:val="28"/>
          <w:szCs w:val="28"/>
        </w:rPr>
        <w:t xml:space="preserve">, </w:t>
      </w:r>
      <w:r w:rsidRPr="00C93564">
        <w:rPr>
          <w:rFonts w:ascii="Times New Roman" w:hAnsi="Times New Roman" w:cs="Times New Roman"/>
          <w:sz w:val="28"/>
          <w:szCs w:val="28"/>
        </w:rPr>
        <w:t>исполнение муниципальных программ, эффективное (результативное) использование бюджетных средств</w:t>
      </w:r>
      <w:r w:rsidR="00E63CD8" w:rsidRPr="00C93564">
        <w:rPr>
          <w:rFonts w:ascii="Times New Roman" w:hAnsi="Times New Roman" w:cs="Times New Roman"/>
          <w:sz w:val="28"/>
          <w:szCs w:val="28"/>
        </w:rPr>
        <w:t xml:space="preserve"> и муниципального имущества</w:t>
      </w:r>
      <w:r w:rsidRPr="00C93564">
        <w:rPr>
          <w:rFonts w:ascii="Times New Roman" w:hAnsi="Times New Roman" w:cs="Times New Roman"/>
          <w:sz w:val="28"/>
          <w:szCs w:val="28"/>
        </w:rPr>
        <w:t>.</w:t>
      </w:r>
      <w:r w:rsidR="00430150" w:rsidRPr="00430150">
        <w:t xml:space="preserve"> </w:t>
      </w:r>
    </w:p>
    <w:p w14:paraId="2DED89EF" w14:textId="1D025885" w:rsidR="009514C9" w:rsidRDefault="00430150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50">
        <w:rPr>
          <w:rFonts w:ascii="Times New Roman" w:hAnsi="Times New Roman" w:cs="Times New Roman"/>
          <w:sz w:val="28"/>
          <w:szCs w:val="28"/>
        </w:rPr>
        <w:t xml:space="preserve">      В условиях недостаточности </w:t>
      </w:r>
      <w:r w:rsidR="00BD4C1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430150">
        <w:rPr>
          <w:rFonts w:ascii="Times New Roman" w:hAnsi="Times New Roman" w:cs="Times New Roman"/>
          <w:sz w:val="28"/>
          <w:szCs w:val="28"/>
        </w:rPr>
        <w:t>ресур</w:t>
      </w:r>
      <w:r w:rsidR="00073B7D">
        <w:rPr>
          <w:rFonts w:ascii="Times New Roman" w:hAnsi="Times New Roman" w:cs="Times New Roman"/>
          <w:sz w:val="28"/>
          <w:szCs w:val="28"/>
        </w:rPr>
        <w:t>сов огромное значение приобретае</w:t>
      </w:r>
      <w:r w:rsidRPr="00430150">
        <w:rPr>
          <w:rFonts w:ascii="Times New Roman" w:hAnsi="Times New Roman" w:cs="Times New Roman"/>
          <w:sz w:val="28"/>
          <w:szCs w:val="28"/>
        </w:rPr>
        <w:t xml:space="preserve">т планирование деятельности с учетом необходимости охвата </w:t>
      </w:r>
      <w:r w:rsidRPr="0043015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контрольными и экспертно-аналитическими мероприятиями вопросов и направлений, обеспечивающих исполнение всех полномочий, возложенных на </w:t>
      </w:r>
      <w:r w:rsidR="002818B6" w:rsidRPr="002818B6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 w:rsidRPr="00430150">
        <w:rPr>
          <w:rFonts w:ascii="Times New Roman" w:hAnsi="Times New Roman" w:cs="Times New Roman"/>
          <w:sz w:val="28"/>
          <w:szCs w:val="28"/>
        </w:rPr>
        <w:t>в рамках действующего законодательства.</w:t>
      </w:r>
    </w:p>
    <w:p w14:paraId="0CD172F7" w14:textId="17334A1A" w:rsidR="002E2CCC" w:rsidRPr="002E2CCC" w:rsidRDefault="002E2CCC" w:rsidP="002662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CC">
        <w:rPr>
          <w:rFonts w:ascii="Times New Roman" w:hAnsi="Times New Roman" w:cs="Times New Roman"/>
          <w:sz w:val="28"/>
          <w:szCs w:val="28"/>
        </w:rPr>
        <w:t xml:space="preserve">      В целях предотвращения незаконного, нецелевого и неэффективного расходования бюджетных средств и неэффективного использования муниципального имущества </w:t>
      </w:r>
      <w:r w:rsidR="002818B6" w:rsidRPr="002818B6">
        <w:rPr>
          <w:rFonts w:ascii="Times New Roman" w:hAnsi="Times New Roman" w:cs="Times New Roman"/>
          <w:sz w:val="28"/>
          <w:szCs w:val="28"/>
        </w:rPr>
        <w:t>орган</w:t>
      </w:r>
      <w:r w:rsidR="002818B6">
        <w:rPr>
          <w:rFonts w:ascii="Times New Roman" w:hAnsi="Times New Roman" w:cs="Times New Roman"/>
          <w:sz w:val="28"/>
          <w:szCs w:val="28"/>
        </w:rPr>
        <w:t xml:space="preserve">ом </w:t>
      </w:r>
      <w:r w:rsidR="002818B6" w:rsidRPr="002818B6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Pr="002E2CCC">
        <w:rPr>
          <w:rFonts w:ascii="Times New Roman" w:hAnsi="Times New Roman" w:cs="Times New Roman"/>
          <w:sz w:val="28"/>
          <w:szCs w:val="28"/>
        </w:rPr>
        <w:t>принимались меры, предусмотренные законодательством.</w:t>
      </w:r>
    </w:p>
    <w:p w14:paraId="5A3418BD" w14:textId="1564DA6A" w:rsidR="002E2CCC" w:rsidRPr="00C93564" w:rsidRDefault="002E2CCC" w:rsidP="002E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CC">
        <w:rPr>
          <w:rFonts w:ascii="Times New Roman" w:hAnsi="Times New Roman" w:cs="Times New Roman"/>
          <w:sz w:val="28"/>
          <w:szCs w:val="28"/>
        </w:rPr>
        <w:t xml:space="preserve">      В течение года продолжал осуществляться контроль за выполнением представлений об устранении нарушений.  </w:t>
      </w:r>
    </w:p>
    <w:p w14:paraId="3922E2B9" w14:textId="532E5C53" w:rsidR="00335985" w:rsidRPr="00C93564" w:rsidRDefault="00900E47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A60AD46" w14:textId="77777777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2D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3564">
        <w:rPr>
          <w:rFonts w:ascii="Times New Roman" w:hAnsi="Times New Roman" w:cs="Times New Roman"/>
          <w:sz w:val="28"/>
          <w:szCs w:val="28"/>
        </w:rPr>
        <w:t xml:space="preserve"> 2.Основные итоги работы</w:t>
      </w:r>
    </w:p>
    <w:p w14:paraId="39E416A5" w14:textId="77777777" w:rsidR="00F32D00" w:rsidRPr="00C93564" w:rsidRDefault="00F32D00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584F7" w14:textId="32C4352A" w:rsidR="00DD412E" w:rsidRPr="00C93564" w:rsidRDefault="00F32D00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</w:t>
      </w:r>
      <w:r w:rsidR="00454C15" w:rsidRPr="00C93564">
        <w:rPr>
          <w:rFonts w:ascii="Times New Roman" w:hAnsi="Times New Roman" w:cs="Times New Roman"/>
          <w:sz w:val="28"/>
          <w:szCs w:val="28"/>
        </w:rPr>
        <w:t xml:space="preserve">  </w:t>
      </w:r>
      <w:r w:rsidR="00DD412E" w:rsidRPr="00C93564">
        <w:rPr>
          <w:rFonts w:ascii="Times New Roman" w:hAnsi="Times New Roman" w:cs="Times New Roman"/>
          <w:sz w:val="28"/>
          <w:szCs w:val="28"/>
        </w:rPr>
        <w:t>В целях обеспечения надлежащего контроля за управлением бюджетными</w:t>
      </w:r>
      <w:r w:rsidR="00EE3DA4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DD412E" w:rsidRPr="00C93564">
        <w:rPr>
          <w:rFonts w:ascii="Times New Roman" w:hAnsi="Times New Roman" w:cs="Times New Roman"/>
          <w:sz w:val="28"/>
          <w:szCs w:val="28"/>
        </w:rPr>
        <w:t>ресурсами и муниципаль</w:t>
      </w:r>
      <w:r w:rsidR="00454C15" w:rsidRPr="00C93564">
        <w:rPr>
          <w:rFonts w:ascii="Times New Roman" w:hAnsi="Times New Roman" w:cs="Times New Roman"/>
          <w:sz w:val="28"/>
          <w:szCs w:val="28"/>
        </w:rPr>
        <w:t xml:space="preserve">ным </w:t>
      </w:r>
      <w:r w:rsidR="00DD412E" w:rsidRPr="00C93564">
        <w:rPr>
          <w:rFonts w:ascii="Times New Roman" w:hAnsi="Times New Roman" w:cs="Times New Roman"/>
          <w:sz w:val="28"/>
          <w:szCs w:val="28"/>
        </w:rPr>
        <w:t xml:space="preserve">имуществом, </w:t>
      </w:r>
      <w:r w:rsidR="00372AA5" w:rsidRPr="00372AA5">
        <w:rPr>
          <w:rFonts w:ascii="Times New Roman" w:hAnsi="Times New Roman" w:cs="Times New Roman"/>
          <w:sz w:val="28"/>
          <w:szCs w:val="28"/>
        </w:rPr>
        <w:t>орган</w:t>
      </w:r>
      <w:r w:rsidR="00372AA5">
        <w:rPr>
          <w:rFonts w:ascii="Times New Roman" w:hAnsi="Times New Roman" w:cs="Times New Roman"/>
          <w:sz w:val="28"/>
          <w:szCs w:val="28"/>
        </w:rPr>
        <w:t>ом</w:t>
      </w:r>
      <w:r w:rsidR="00372AA5" w:rsidRPr="00372AA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372AA5">
        <w:rPr>
          <w:rFonts w:ascii="Times New Roman" w:hAnsi="Times New Roman" w:cs="Times New Roman"/>
          <w:sz w:val="28"/>
          <w:szCs w:val="28"/>
        </w:rPr>
        <w:t xml:space="preserve"> </w:t>
      </w:r>
      <w:r w:rsidR="00335985">
        <w:rPr>
          <w:rFonts w:ascii="Times New Roman" w:hAnsi="Times New Roman" w:cs="Times New Roman"/>
          <w:sz w:val="28"/>
          <w:szCs w:val="28"/>
        </w:rPr>
        <w:t>в 201</w:t>
      </w:r>
      <w:r w:rsidR="002818B6">
        <w:rPr>
          <w:rFonts w:ascii="Times New Roman" w:hAnsi="Times New Roman" w:cs="Times New Roman"/>
          <w:sz w:val="28"/>
          <w:szCs w:val="28"/>
        </w:rPr>
        <w:t>7</w:t>
      </w:r>
      <w:r w:rsidR="00454C15" w:rsidRPr="00C935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412E" w:rsidRPr="00C9356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073B7D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818B6">
        <w:rPr>
          <w:rFonts w:ascii="Times New Roman" w:hAnsi="Times New Roman" w:cs="Times New Roman"/>
          <w:sz w:val="28"/>
          <w:szCs w:val="28"/>
        </w:rPr>
        <w:t>7</w:t>
      </w:r>
      <w:r w:rsidR="00E15443">
        <w:rPr>
          <w:rFonts w:ascii="Times New Roman" w:hAnsi="Times New Roman" w:cs="Times New Roman"/>
          <w:sz w:val="28"/>
          <w:szCs w:val="28"/>
        </w:rPr>
        <w:t>3</w:t>
      </w:r>
      <w:r w:rsidR="00073B7D">
        <w:rPr>
          <w:rFonts w:ascii="Times New Roman" w:hAnsi="Times New Roman" w:cs="Times New Roman"/>
          <w:sz w:val="28"/>
          <w:szCs w:val="28"/>
        </w:rPr>
        <w:t xml:space="preserve"> мероприятия, в том числе </w:t>
      </w:r>
      <w:r w:rsidR="002818B6">
        <w:rPr>
          <w:rFonts w:ascii="Times New Roman" w:hAnsi="Times New Roman" w:cs="Times New Roman"/>
          <w:sz w:val="28"/>
          <w:szCs w:val="28"/>
        </w:rPr>
        <w:t>9</w:t>
      </w:r>
      <w:r w:rsidR="004B15F7" w:rsidRPr="00C93564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2818B6">
        <w:rPr>
          <w:rFonts w:ascii="Times New Roman" w:hAnsi="Times New Roman" w:cs="Times New Roman"/>
          <w:sz w:val="28"/>
          <w:szCs w:val="28"/>
        </w:rPr>
        <w:t>6</w:t>
      </w:r>
      <w:r w:rsidR="00E15443">
        <w:rPr>
          <w:rFonts w:ascii="Times New Roman" w:hAnsi="Times New Roman" w:cs="Times New Roman"/>
          <w:sz w:val="28"/>
          <w:szCs w:val="28"/>
        </w:rPr>
        <w:t>4</w:t>
      </w:r>
      <w:r w:rsidR="00073B7D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2818B6">
        <w:rPr>
          <w:rFonts w:ascii="Times New Roman" w:hAnsi="Times New Roman" w:cs="Times New Roman"/>
          <w:sz w:val="28"/>
          <w:szCs w:val="28"/>
        </w:rPr>
        <w:t>.</w:t>
      </w:r>
      <w:r w:rsidR="00454C15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3EFAD" w14:textId="02B0F993" w:rsidR="00DA70CB" w:rsidRPr="00C93564" w:rsidRDefault="00DA70CB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454C15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3E12EF" w:rsidRPr="00C9356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41316">
        <w:rPr>
          <w:rFonts w:ascii="Times New Roman" w:hAnsi="Times New Roman" w:cs="Times New Roman"/>
          <w:sz w:val="28"/>
          <w:szCs w:val="28"/>
        </w:rPr>
        <w:t xml:space="preserve">осуществления внешнего </w:t>
      </w:r>
      <w:r w:rsidR="00441316" w:rsidRPr="00441316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3E12EF" w:rsidRPr="00C93564">
        <w:rPr>
          <w:rFonts w:ascii="Times New Roman" w:hAnsi="Times New Roman" w:cs="Times New Roman"/>
          <w:sz w:val="28"/>
          <w:szCs w:val="28"/>
        </w:rPr>
        <w:t xml:space="preserve">было выявлено нарушений и недостатков на общую сумму </w:t>
      </w:r>
      <w:r w:rsidR="00441316">
        <w:rPr>
          <w:rFonts w:ascii="Times New Roman" w:hAnsi="Times New Roman" w:cs="Times New Roman"/>
          <w:sz w:val="28"/>
          <w:szCs w:val="28"/>
        </w:rPr>
        <w:t>210 278,4</w:t>
      </w:r>
      <w:r w:rsidR="008F2030">
        <w:rPr>
          <w:rFonts w:ascii="Times New Roman" w:hAnsi="Times New Roman" w:cs="Times New Roman"/>
          <w:sz w:val="28"/>
          <w:szCs w:val="28"/>
        </w:rPr>
        <w:t xml:space="preserve"> </w:t>
      </w:r>
      <w:r w:rsidR="003E12EF" w:rsidRPr="00C93564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Pr="00C93564">
        <w:rPr>
          <w:rFonts w:ascii="Times New Roman" w:hAnsi="Times New Roman" w:cs="Times New Roman"/>
          <w:sz w:val="28"/>
          <w:szCs w:val="28"/>
        </w:rPr>
        <w:t>:</w:t>
      </w:r>
    </w:p>
    <w:p w14:paraId="129E58C6" w14:textId="1008E73D" w:rsidR="001C3CA2" w:rsidRPr="00C93564" w:rsidRDefault="001C3CA2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формировании и испол</w:t>
      </w:r>
      <w:r w:rsidR="00592448">
        <w:rPr>
          <w:rFonts w:ascii="Times New Roman" w:hAnsi="Times New Roman" w:cs="Times New Roman"/>
          <w:sz w:val="28"/>
          <w:szCs w:val="28"/>
        </w:rPr>
        <w:t>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-</w:t>
      </w:r>
      <w:r w:rsidR="00281A2C">
        <w:rPr>
          <w:rFonts w:ascii="Times New Roman" w:hAnsi="Times New Roman" w:cs="Times New Roman"/>
          <w:sz w:val="28"/>
          <w:szCs w:val="28"/>
        </w:rPr>
        <w:t xml:space="preserve"> </w:t>
      </w:r>
      <w:r w:rsidR="00441316">
        <w:rPr>
          <w:rFonts w:ascii="Times New Roman" w:hAnsi="Times New Roman" w:cs="Times New Roman"/>
          <w:sz w:val="28"/>
          <w:szCs w:val="28"/>
        </w:rPr>
        <w:t>91 280,7</w:t>
      </w:r>
      <w:r w:rsidR="005E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D605C3" w14:textId="145DF1AA" w:rsidR="00DA70CB" w:rsidRPr="00C93564" w:rsidRDefault="00441316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12EF" w:rsidRPr="00C93564">
        <w:rPr>
          <w:rFonts w:ascii="Times New Roman" w:hAnsi="Times New Roman" w:cs="Times New Roman"/>
          <w:sz w:val="28"/>
          <w:szCs w:val="28"/>
        </w:rPr>
        <w:t>арушения установленного порядка управления и распоряжения имуществом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1C3CA2">
        <w:rPr>
          <w:rFonts w:ascii="Times New Roman" w:hAnsi="Times New Roman" w:cs="Times New Roman"/>
          <w:sz w:val="28"/>
          <w:szCs w:val="28"/>
        </w:rPr>
        <w:t>-</w:t>
      </w:r>
      <w:r w:rsidR="00592448">
        <w:rPr>
          <w:rFonts w:ascii="Times New Roman" w:hAnsi="Times New Roman" w:cs="Times New Roman"/>
          <w:sz w:val="28"/>
          <w:szCs w:val="28"/>
        </w:rPr>
        <w:t xml:space="preserve">716,9 </w:t>
      </w:r>
      <w:r w:rsidR="00DA70CB" w:rsidRPr="00C93564">
        <w:rPr>
          <w:rFonts w:ascii="Times New Roman" w:hAnsi="Times New Roman" w:cs="Times New Roman"/>
          <w:sz w:val="28"/>
          <w:szCs w:val="28"/>
        </w:rPr>
        <w:t>тыс. рублей</w:t>
      </w:r>
      <w:r w:rsidR="003E12EF" w:rsidRPr="00C9356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A7C436" w14:textId="6C719D87" w:rsidR="00DA70CB" w:rsidRPr="00C93564" w:rsidRDefault="003E12EF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</w:t>
      </w:r>
      <w:r w:rsidR="00592448">
        <w:rPr>
          <w:rFonts w:ascii="Times New Roman" w:hAnsi="Times New Roman" w:cs="Times New Roman"/>
          <w:sz w:val="28"/>
          <w:szCs w:val="28"/>
        </w:rPr>
        <w:t xml:space="preserve">(финансовой) </w:t>
      </w:r>
      <w:r w:rsidRPr="00C93564">
        <w:rPr>
          <w:rFonts w:ascii="Times New Roman" w:hAnsi="Times New Roman" w:cs="Times New Roman"/>
          <w:sz w:val="28"/>
          <w:szCs w:val="28"/>
        </w:rPr>
        <w:t>отчетности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592448">
        <w:rPr>
          <w:rFonts w:ascii="Times New Roman" w:hAnsi="Times New Roman" w:cs="Times New Roman"/>
          <w:sz w:val="28"/>
          <w:szCs w:val="28"/>
        </w:rPr>
        <w:t>–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592448">
        <w:rPr>
          <w:rFonts w:ascii="Times New Roman" w:hAnsi="Times New Roman" w:cs="Times New Roman"/>
          <w:sz w:val="28"/>
          <w:szCs w:val="28"/>
        </w:rPr>
        <w:t>113</w:t>
      </w:r>
      <w:r w:rsidR="008F2030">
        <w:rPr>
          <w:rFonts w:ascii="Times New Roman" w:hAnsi="Times New Roman" w:cs="Times New Roman"/>
          <w:sz w:val="28"/>
          <w:szCs w:val="28"/>
        </w:rPr>
        <w:t> </w:t>
      </w:r>
      <w:r w:rsidR="00592448">
        <w:rPr>
          <w:rFonts w:ascii="Times New Roman" w:hAnsi="Times New Roman" w:cs="Times New Roman"/>
          <w:sz w:val="28"/>
          <w:szCs w:val="28"/>
        </w:rPr>
        <w:t>65</w:t>
      </w:r>
      <w:r w:rsidR="008F2030">
        <w:rPr>
          <w:rFonts w:ascii="Times New Roman" w:hAnsi="Times New Roman" w:cs="Times New Roman"/>
          <w:sz w:val="28"/>
          <w:szCs w:val="28"/>
        </w:rPr>
        <w:t>5,0</w:t>
      </w:r>
      <w:r w:rsidR="00592448">
        <w:rPr>
          <w:rFonts w:ascii="Times New Roman" w:hAnsi="Times New Roman" w:cs="Times New Roman"/>
          <w:sz w:val="28"/>
          <w:szCs w:val="28"/>
        </w:rPr>
        <w:t xml:space="preserve"> </w:t>
      </w:r>
      <w:r w:rsidR="00DA70CB" w:rsidRPr="00C93564">
        <w:rPr>
          <w:rFonts w:ascii="Times New Roman" w:hAnsi="Times New Roman" w:cs="Times New Roman"/>
          <w:sz w:val="28"/>
          <w:szCs w:val="28"/>
        </w:rPr>
        <w:t>тыс. рублей</w:t>
      </w:r>
      <w:r w:rsidRPr="00C9356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1F1234" w14:textId="2CE6268E" w:rsidR="00DA70CB" w:rsidRPr="00C93564" w:rsidRDefault="003E12EF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нарушения в сфере закупок</w:t>
      </w:r>
      <w:r w:rsidR="001C3CA2">
        <w:rPr>
          <w:rFonts w:ascii="Times New Roman" w:hAnsi="Times New Roman" w:cs="Times New Roman"/>
          <w:sz w:val="28"/>
          <w:szCs w:val="28"/>
        </w:rPr>
        <w:t xml:space="preserve"> </w:t>
      </w:r>
      <w:r w:rsidR="00592448">
        <w:rPr>
          <w:rFonts w:ascii="Times New Roman" w:hAnsi="Times New Roman" w:cs="Times New Roman"/>
          <w:sz w:val="28"/>
          <w:szCs w:val="28"/>
        </w:rPr>
        <w:t>–</w:t>
      </w:r>
      <w:r w:rsidR="00563919">
        <w:rPr>
          <w:rFonts w:ascii="Times New Roman" w:hAnsi="Times New Roman" w:cs="Times New Roman"/>
          <w:sz w:val="28"/>
          <w:szCs w:val="28"/>
        </w:rPr>
        <w:t xml:space="preserve"> </w:t>
      </w:r>
      <w:r w:rsidR="00592448">
        <w:rPr>
          <w:rFonts w:ascii="Times New Roman" w:hAnsi="Times New Roman" w:cs="Times New Roman"/>
          <w:sz w:val="28"/>
          <w:szCs w:val="28"/>
        </w:rPr>
        <w:t>4 547,6</w:t>
      </w:r>
      <w:r w:rsidR="00DA70CB" w:rsidRPr="00D1328B">
        <w:rPr>
          <w:rFonts w:ascii="Times New Roman" w:hAnsi="Times New Roman" w:cs="Times New Roman"/>
          <w:sz w:val="28"/>
          <w:szCs w:val="28"/>
        </w:rPr>
        <w:t>тыс. рублей</w:t>
      </w:r>
      <w:r w:rsidRPr="00C93564">
        <w:rPr>
          <w:rFonts w:ascii="Times New Roman" w:hAnsi="Times New Roman" w:cs="Times New Roman"/>
          <w:sz w:val="28"/>
          <w:szCs w:val="28"/>
        </w:rPr>
        <w:t>;</w:t>
      </w:r>
      <w:r w:rsidRPr="00C935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70A0C69" w14:textId="70247350" w:rsidR="003E12EF" w:rsidRPr="00C93564" w:rsidRDefault="00592448" w:rsidP="00266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3E12EF" w:rsidRPr="00C93564">
        <w:rPr>
          <w:rFonts w:ascii="Times New Roman" w:hAnsi="Times New Roman" w:cs="Times New Roman"/>
          <w:sz w:val="28"/>
          <w:szCs w:val="28"/>
        </w:rPr>
        <w:t>нарушения</w:t>
      </w:r>
      <w:r w:rsidR="00DA70C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1C3CA2">
        <w:rPr>
          <w:rFonts w:ascii="Times New Roman" w:hAnsi="Times New Roman" w:cs="Times New Roman"/>
          <w:sz w:val="28"/>
          <w:szCs w:val="28"/>
        </w:rPr>
        <w:t>-</w:t>
      </w:r>
      <w:r w:rsidR="00281A2C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CB" w:rsidRPr="00C93564">
        <w:rPr>
          <w:rFonts w:ascii="Times New Roman" w:hAnsi="Times New Roman" w:cs="Times New Roman"/>
          <w:sz w:val="28"/>
          <w:szCs w:val="28"/>
        </w:rPr>
        <w:t>тыс. рублей</w:t>
      </w:r>
      <w:r w:rsidR="003E12EF" w:rsidRPr="00C93564">
        <w:rPr>
          <w:rFonts w:ascii="Times New Roman" w:hAnsi="Times New Roman" w:cs="Times New Roman"/>
          <w:sz w:val="28"/>
          <w:szCs w:val="28"/>
        </w:rPr>
        <w:t>.</w:t>
      </w:r>
    </w:p>
    <w:p w14:paraId="378B08D6" w14:textId="33F66862" w:rsidR="001C3CA2" w:rsidRDefault="00E52B9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Нецелевого исполь</w:t>
      </w:r>
      <w:r w:rsidR="00563919">
        <w:rPr>
          <w:rFonts w:ascii="Times New Roman" w:hAnsi="Times New Roman" w:cs="Times New Roman"/>
          <w:sz w:val="28"/>
          <w:szCs w:val="28"/>
        </w:rPr>
        <w:t>зования бюджетных средств в 201</w:t>
      </w:r>
      <w:r w:rsidR="002818B6">
        <w:rPr>
          <w:rFonts w:ascii="Times New Roman" w:hAnsi="Times New Roman" w:cs="Times New Roman"/>
          <w:sz w:val="28"/>
          <w:szCs w:val="28"/>
        </w:rPr>
        <w:t>7 году</w:t>
      </w:r>
      <w:r w:rsidRPr="00C93564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1C3CA2">
        <w:rPr>
          <w:rFonts w:ascii="Times New Roman" w:hAnsi="Times New Roman" w:cs="Times New Roman"/>
          <w:sz w:val="28"/>
          <w:szCs w:val="28"/>
        </w:rPr>
        <w:t>.</w:t>
      </w: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BDEDAC6" w14:textId="2B07AFE0" w:rsidR="00321E02" w:rsidRDefault="005B6612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CA2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сумму </w:t>
      </w:r>
      <w:r w:rsidR="005D05F4">
        <w:rPr>
          <w:rFonts w:ascii="Times New Roman" w:hAnsi="Times New Roman" w:cs="Times New Roman"/>
          <w:sz w:val="28"/>
          <w:szCs w:val="28"/>
        </w:rPr>
        <w:t>147,8</w:t>
      </w:r>
      <w:r w:rsidR="001C3CA2">
        <w:rPr>
          <w:rFonts w:ascii="Times New Roman" w:hAnsi="Times New Roman" w:cs="Times New Roman"/>
          <w:sz w:val="28"/>
          <w:szCs w:val="28"/>
        </w:rPr>
        <w:t xml:space="preserve"> тыс. рублей, в том числе в</w:t>
      </w:r>
      <w:r w:rsidR="00D540C1" w:rsidRPr="00C93564">
        <w:rPr>
          <w:rFonts w:ascii="Times New Roman" w:hAnsi="Times New Roman" w:cs="Times New Roman"/>
          <w:sz w:val="28"/>
          <w:szCs w:val="28"/>
        </w:rPr>
        <w:t xml:space="preserve">озмещено бюджетных </w:t>
      </w:r>
      <w:proofErr w:type="gramStart"/>
      <w:r w:rsidR="00D540C1" w:rsidRPr="00C93564">
        <w:rPr>
          <w:rFonts w:ascii="Times New Roman" w:hAnsi="Times New Roman" w:cs="Times New Roman"/>
          <w:sz w:val="28"/>
          <w:szCs w:val="28"/>
        </w:rPr>
        <w:t>средств</w:t>
      </w:r>
      <w:r w:rsidR="001C3CA2">
        <w:rPr>
          <w:rFonts w:ascii="Times New Roman" w:hAnsi="Times New Roman" w:cs="Times New Roman"/>
          <w:sz w:val="28"/>
          <w:szCs w:val="28"/>
        </w:rPr>
        <w:t xml:space="preserve"> </w:t>
      </w:r>
      <w:r w:rsidR="00372AA5">
        <w:rPr>
          <w:rFonts w:ascii="Times New Roman" w:hAnsi="Times New Roman" w:cs="Times New Roman"/>
          <w:sz w:val="28"/>
          <w:szCs w:val="28"/>
        </w:rPr>
        <w:t xml:space="preserve"> </w:t>
      </w:r>
      <w:r w:rsidR="001C3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3CA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D05F4">
        <w:rPr>
          <w:rFonts w:ascii="Times New Roman" w:hAnsi="Times New Roman" w:cs="Times New Roman"/>
          <w:sz w:val="28"/>
          <w:szCs w:val="28"/>
        </w:rPr>
        <w:t>18,6</w:t>
      </w:r>
      <w:r w:rsidR="001C3C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05F4">
        <w:rPr>
          <w:rFonts w:ascii="Times New Roman" w:hAnsi="Times New Roman" w:cs="Times New Roman"/>
          <w:sz w:val="28"/>
          <w:szCs w:val="28"/>
        </w:rPr>
        <w:t>, перечислено в бюджет городского округа 1</w:t>
      </w:r>
      <w:r w:rsidR="00372AA5">
        <w:rPr>
          <w:rFonts w:ascii="Times New Roman" w:hAnsi="Times New Roman" w:cs="Times New Roman"/>
          <w:sz w:val="28"/>
          <w:szCs w:val="28"/>
        </w:rPr>
        <w:t>29,2 тыс. рублей</w:t>
      </w:r>
      <w:r w:rsidR="005D05F4">
        <w:rPr>
          <w:rFonts w:ascii="Times New Roman" w:hAnsi="Times New Roman" w:cs="Times New Roman"/>
          <w:sz w:val="28"/>
          <w:szCs w:val="28"/>
        </w:rPr>
        <w:t>.</w:t>
      </w:r>
      <w:r w:rsidR="00D82ED8" w:rsidRPr="001C3CA2">
        <w:rPr>
          <w:rFonts w:ascii="Times New Roman" w:hAnsi="Times New Roman" w:cs="Times New Roman"/>
          <w:sz w:val="28"/>
          <w:szCs w:val="28"/>
        </w:rPr>
        <w:t xml:space="preserve"> </w:t>
      </w:r>
      <w:r w:rsidR="005D05F4">
        <w:rPr>
          <w:rFonts w:ascii="Times New Roman" w:hAnsi="Times New Roman" w:cs="Times New Roman"/>
          <w:sz w:val="28"/>
          <w:szCs w:val="28"/>
        </w:rPr>
        <w:t>У</w:t>
      </w:r>
      <w:r w:rsidR="00D82ED8" w:rsidRPr="001C3CA2">
        <w:rPr>
          <w:rFonts w:ascii="Times New Roman" w:hAnsi="Times New Roman" w:cs="Times New Roman"/>
          <w:sz w:val="28"/>
          <w:szCs w:val="28"/>
        </w:rPr>
        <w:t>странено нарушений установленного порядка управления и распо</w:t>
      </w:r>
      <w:r w:rsidR="001C3CA2" w:rsidRPr="001C3CA2">
        <w:rPr>
          <w:rFonts w:ascii="Times New Roman" w:hAnsi="Times New Roman" w:cs="Times New Roman"/>
          <w:sz w:val="28"/>
          <w:szCs w:val="28"/>
        </w:rPr>
        <w:t xml:space="preserve">ряжения имуществом в сумме </w:t>
      </w:r>
      <w:r w:rsidR="005D05F4">
        <w:rPr>
          <w:rFonts w:ascii="Times New Roman" w:hAnsi="Times New Roman" w:cs="Times New Roman"/>
          <w:sz w:val="28"/>
          <w:szCs w:val="28"/>
        </w:rPr>
        <w:t>716,9</w:t>
      </w:r>
      <w:r w:rsidR="00D82ED8" w:rsidRPr="001C3CA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E12EF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BC062" w14:textId="612702A8" w:rsidR="003E12EF" w:rsidRPr="00C93564" w:rsidRDefault="00321E02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ED8" w:rsidRPr="00C93564">
        <w:rPr>
          <w:rFonts w:ascii="Times New Roman" w:hAnsi="Times New Roman" w:cs="Times New Roman"/>
          <w:sz w:val="28"/>
          <w:szCs w:val="28"/>
        </w:rPr>
        <w:t>З</w:t>
      </w:r>
      <w:r w:rsidR="00E52B98" w:rsidRPr="00C93564">
        <w:rPr>
          <w:rFonts w:ascii="Times New Roman" w:hAnsi="Times New Roman" w:cs="Times New Roman"/>
          <w:sz w:val="28"/>
          <w:szCs w:val="28"/>
        </w:rPr>
        <w:t>начительный объем выявленных нарушений по объективным причинам является неустранимым (нарушения ведения бухгалтерского учета и отчетности</w:t>
      </w:r>
      <w:r w:rsidR="00D82ED8" w:rsidRPr="00C93564">
        <w:rPr>
          <w:rFonts w:ascii="Times New Roman" w:hAnsi="Times New Roman" w:cs="Times New Roman"/>
          <w:sz w:val="28"/>
          <w:szCs w:val="28"/>
        </w:rPr>
        <w:t>, нарушения в сфере закупок</w:t>
      </w:r>
      <w:r w:rsidR="00E52B98" w:rsidRPr="00C93564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82ED8" w:rsidRPr="00C93564">
        <w:rPr>
          <w:rFonts w:ascii="Times New Roman" w:hAnsi="Times New Roman" w:cs="Times New Roman"/>
          <w:sz w:val="28"/>
          <w:szCs w:val="28"/>
        </w:rPr>
        <w:t>.</w:t>
      </w:r>
    </w:p>
    <w:p w14:paraId="29906384" w14:textId="16E5EC0C" w:rsidR="005B6612" w:rsidRDefault="00563919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ED8" w:rsidRPr="00C935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E12EF" w:rsidRPr="00C93564">
        <w:rPr>
          <w:rFonts w:ascii="Times New Roman" w:hAnsi="Times New Roman" w:cs="Times New Roman"/>
          <w:sz w:val="28"/>
          <w:szCs w:val="28"/>
        </w:rPr>
        <w:t>устранения выявленных нарушений руководителям проверенных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и учреждений было направлено </w:t>
      </w:r>
      <w:r w:rsidR="00281A2C">
        <w:rPr>
          <w:rFonts w:ascii="Times New Roman" w:hAnsi="Times New Roman" w:cs="Times New Roman"/>
          <w:sz w:val="28"/>
          <w:szCs w:val="28"/>
        </w:rPr>
        <w:t>8</w:t>
      </w:r>
      <w:r w:rsidR="005B6612">
        <w:rPr>
          <w:rFonts w:ascii="Times New Roman" w:hAnsi="Times New Roman" w:cs="Times New Roman"/>
          <w:sz w:val="28"/>
          <w:szCs w:val="28"/>
        </w:rPr>
        <w:t xml:space="preserve"> представлений. </w:t>
      </w:r>
      <w:r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="00372AA5" w:rsidRPr="00372AA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37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продолжал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уделять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 внимание выполнению представлений, направленных объектам контроля 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с 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304B47" w:rsidRPr="00C9356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2077A" w:rsidRPr="00C93564">
        <w:rPr>
          <w:rFonts w:ascii="Times New Roman" w:hAnsi="Times New Roman" w:cs="Times New Roman"/>
          <w:sz w:val="28"/>
          <w:szCs w:val="28"/>
        </w:rPr>
        <w:t>нарушени</w:t>
      </w:r>
      <w:r w:rsidR="00304B47" w:rsidRPr="00C93564">
        <w:rPr>
          <w:rFonts w:ascii="Times New Roman" w:hAnsi="Times New Roman" w:cs="Times New Roman"/>
          <w:sz w:val="28"/>
          <w:szCs w:val="28"/>
        </w:rPr>
        <w:t>й и недостатков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 и предотвращения их </w:t>
      </w:r>
      <w:r w:rsidR="005B6612">
        <w:rPr>
          <w:rFonts w:ascii="Times New Roman" w:hAnsi="Times New Roman" w:cs="Times New Roman"/>
          <w:sz w:val="28"/>
          <w:szCs w:val="28"/>
        </w:rPr>
        <w:t>в дальнейшем,</w:t>
      </w:r>
      <w:r w:rsidR="00045F02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281A2C">
        <w:rPr>
          <w:rFonts w:ascii="Times New Roman" w:hAnsi="Times New Roman" w:cs="Times New Roman"/>
          <w:sz w:val="28"/>
          <w:szCs w:val="28"/>
        </w:rPr>
        <w:t>7</w:t>
      </w:r>
      <w:r w:rsidR="005B6612" w:rsidRPr="005B6612">
        <w:rPr>
          <w:rFonts w:ascii="Times New Roman" w:hAnsi="Times New Roman" w:cs="Times New Roman"/>
          <w:sz w:val="28"/>
          <w:szCs w:val="28"/>
        </w:rPr>
        <w:t xml:space="preserve"> представлений сняты с контроля в связи с выполнением</w:t>
      </w:r>
      <w:r w:rsidR="00372AA5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5B6612" w:rsidRPr="005B6612">
        <w:rPr>
          <w:rFonts w:ascii="Times New Roman" w:hAnsi="Times New Roman" w:cs="Times New Roman"/>
          <w:sz w:val="28"/>
          <w:szCs w:val="28"/>
        </w:rPr>
        <w:t xml:space="preserve">, по одному не наступил срок </w:t>
      </w:r>
      <w:r w:rsidR="00372AA5">
        <w:rPr>
          <w:rFonts w:ascii="Times New Roman" w:hAnsi="Times New Roman" w:cs="Times New Roman"/>
          <w:sz w:val="28"/>
          <w:szCs w:val="28"/>
        </w:rPr>
        <w:t>вып</w:t>
      </w:r>
      <w:r w:rsidR="005B6612" w:rsidRPr="005B6612">
        <w:rPr>
          <w:rFonts w:ascii="Times New Roman" w:hAnsi="Times New Roman" w:cs="Times New Roman"/>
          <w:sz w:val="28"/>
          <w:szCs w:val="28"/>
        </w:rPr>
        <w:t xml:space="preserve">олнения.    </w:t>
      </w:r>
      <w:r w:rsidR="00477854" w:rsidRPr="00C9356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84447B" w14:textId="77777777" w:rsidR="0023641A" w:rsidRDefault="00477854" w:rsidP="00A6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5B6612">
        <w:rPr>
          <w:rFonts w:ascii="Times New Roman" w:hAnsi="Times New Roman" w:cs="Times New Roman"/>
          <w:sz w:val="28"/>
          <w:szCs w:val="28"/>
        </w:rPr>
        <w:t xml:space="preserve">    </w:t>
      </w:r>
      <w:r w:rsidR="00D82ED8" w:rsidRPr="00C93564">
        <w:rPr>
          <w:rFonts w:ascii="Times New Roman" w:hAnsi="Times New Roman" w:cs="Times New Roman"/>
          <w:sz w:val="28"/>
          <w:szCs w:val="28"/>
        </w:rPr>
        <w:t xml:space="preserve">Руководителями проверенных учреждений и организаций привлечено к дисциплинарной ответственности </w:t>
      </w:r>
      <w:r w:rsidR="00372AA5">
        <w:rPr>
          <w:rFonts w:ascii="Times New Roman" w:hAnsi="Times New Roman" w:cs="Times New Roman"/>
          <w:sz w:val="28"/>
          <w:szCs w:val="28"/>
        </w:rPr>
        <w:t>3</w:t>
      </w:r>
      <w:r w:rsidR="00321E02">
        <w:rPr>
          <w:rFonts w:ascii="Times New Roman" w:hAnsi="Times New Roman" w:cs="Times New Roman"/>
          <w:sz w:val="28"/>
          <w:szCs w:val="28"/>
        </w:rPr>
        <w:t xml:space="preserve"> </w:t>
      </w:r>
      <w:r w:rsidR="00D82ED8" w:rsidRPr="00C93564">
        <w:rPr>
          <w:rFonts w:ascii="Times New Roman" w:hAnsi="Times New Roman" w:cs="Times New Roman"/>
          <w:sz w:val="28"/>
          <w:szCs w:val="28"/>
        </w:rPr>
        <w:t>должностных лиц</w:t>
      </w:r>
      <w:r w:rsidR="00321E02">
        <w:rPr>
          <w:rFonts w:ascii="Times New Roman" w:hAnsi="Times New Roman" w:cs="Times New Roman"/>
          <w:sz w:val="28"/>
          <w:szCs w:val="28"/>
        </w:rPr>
        <w:t>а</w:t>
      </w:r>
      <w:r w:rsidR="00D82ED8" w:rsidRPr="00C93564">
        <w:rPr>
          <w:rFonts w:ascii="Times New Roman" w:hAnsi="Times New Roman" w:cs="Times New Roman"/>
          <w:sz w:val="28"/>
          <w:szCs w:val="28"/>
        </w:rPr>
        <w:t>.</w:t>
      </w:r>
      <w:r w:rsidR="00045F02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EF95F" w14:textId="10440DD6" w:rsidR="00571002" w:rsidRPr="00C93564" w:rsidRDefault="00806876" w:rsidP="00A66D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2ED8"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="00045F02" w:rsidRPr="00C935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7364DA" w14:textId="5EFBA544" w:rsidR="0023641A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2.1. Экспертно-аналитическая деятельность</w:t>
      </w:r>
    </w:p>
    <w:p w14:paraId="7700079A" w14:textId="77777777" w:rsidR="0023641A" w:rsidRPr="00C93564" w:rsidRDefault="0023641A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03A07" w14:textId="7CB4473F" w:rsidR="002A4C1C" w:rsidRPr="00C93564" w:rsidRDefault="00737908" w:rsidP="0028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</w:t>
      </w:r>
      <w:r w:rsidR="00372AA5" w:rsidRPr="00372AA5">
        <w:rPr>
          <w:rFonts w:ascii="Times New Roman" w:hAnsi="Times New Roman" w:cs="Times New Roman"/>
          <w:sz w:val="28"/>
          <w:szCs w:val="28"/>
        </w:rPr>
        <w:t>орган</w:t>
      </w:r>
      <w:r w:rsidR="00372AA5">
        <w:rPr>
          <w:rFonts w:ascii="Times New Roman" w:hAnsi="Times New Roman" w:cs="Times New Roman"/>
          <w:sz w:val="28"/>
          <w:szCs w:val="28"/>
        </w:rPr>
        <w:t>а</w:t>
      </w:r>
      <w:r w:rsidR="00372AA5" w:rsidRPr="00372AA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Pr="00C93564">
        <w:rPr>
          <w:rFonts w:ascii="Times New Roman" w:hAnsi="Times New Roman" w:cs="Times New Roman"/>
          <w:sz w:val="28"/>
          <w:szCs w:val="28"/>
        </w:rPr>
        <w:t xml:space="preserve">в истекшем году являлась экспертно-аналитическая деятельность, в рамках которой проводилась </w:t>
      </w:r>
      <w:r w:rsidR="00513C4A" w:rsidRPr="00C93564">
        <w:rPr>
          <w:rFonts w:ascii="Times New Roman" w:hAnsi="Times New Roman" w:cs="Times New Roman"/>
          <w:sz w:val="28"/>
          <w:szCs w:val="28"/>
        </w:rPr>
        <w:t>финансово-экономическая экспертиза</w:t>
      </w:r>
      <w:r w:rsidRPr="00C93564">
        <w:rPr>
          <w:rFonts w:ascii="Times New Roman" w:hAnsi="Times New Roman" w:cs="Times New Roman"/>
          <w:sz w:val="28"/>
          <w:szCs w:val="28"/>
        </w:rPr>
        <w:t xml:space="preserve"> поступивших проектов решений Совета городского округа, </w:t>
      </w:r>
      <w:r w:rsidR="00E752E5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и изменений в них, </w:t>
      </w:r>
      <w:r w:rsidRPr="00C93564">
        <w:rPr>
          <w:rFonts w:ascii="Times New Roman" w:hAnsi="Times New Roman" w:cs="Times New Roman"/>
          <w:sz w:val="28"/>
          <w:szCs w:val="28"/>
        </w:rPr>
        <w:t>а также проводились отдельные экспертно-аналитические мероприятия.</w:t>
      </w:r>
      <w:r w:rsidR="00432A43" w:rsidRPr="00C9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A43" w:rsidRPr="00C93564">
        <w:rPr>
          <w:rFonts w:ascii="Times New Roman" w:hAnsi="Times New Roman" w:cs="Times New Roman"/>
          <w:sz w:val="28"/>
          <w:szCs w:val="28"/>
        </w:rPr>
        <w:t>Проведение э</w:t>
      </w:r>
      <w:r w:rsidR="00F45D42" w:rsidRPr="00C93564">
        <w:rPr>
          <w:rFonts w:ascii="Times New Roman" w:hAnsi="Times New Roman" w:cs="Times New Roman"/>
          <w:sz w:val="28"/>
          <w:szCs w:val="28"/>
        </w:rPr>
        <w:t>кспертно-</w:t>
      </w:r>
      <w:r w:rsidR="00432A43" w:rsidRPr="00C93564">
        <w:rPr>
          <w:rFonts w:ascii="Times New Roman" w:hAnsi="Times New Roman" w:cs="Times New Roman"/>
          <w:sz w:val="28"/>
          <w:szCs w:val="28"/>
        </w:rPr>
        <w:t>аналитических мероприятий</w:t>
      </w:r>
      <w:r w:rsidR="006A4F2B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432A43" w:rsidRPr="00C93564">
        <w:rPr>
          <w:rFonts w:ascii="Times New Roman" w:hAnsi="Times New Roman" w:cs="Times New Roman"/>
          <w:sz w:val="28"/>
          <w:szCs w:val="28"/>
        </w:rPr>
        <w:t>направлено</w:t>
      </w:r>
      <w:r w:rsidR="00F45D42" w:rsidRPr="00C93564">
        <w:rPr>
          <w:rFonts w:ascii="Times New Roman" w:hAnsi="Times New Roman" w:cs="Times New Roman"/>
          <w:sz w:val="28"/>
          <w:szCs w:val="28"/>
        </w:rPr>
        <w:t xml:space="preserve"> на обеспечение единой системы ко</w:t>
      </w:r>
      <w:r w:rsidR="002E3C0D" w:rsidRPr="00C93564">
        <w:rPr>
          <w:rFonts w:ascii="Times New Roman" w:hAnsi="Times New Roman" w:cs="Times New Roman"/>
          <w:sz w:val="28"/>
          <w:szCs w:val="28"/>
        </w:rPr>
        <w:t>нтроля, реализуемого на стадиях предварительного и последующего контроля.</w:t>
      </w:r>
      <w:r w:rsidR="002A4C1C" w:rsidRPr="00C9356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43F23EB" w14:textId="4AFD1DC5" w:rsidR="002A4C1C" w:rsidRPr="00C93564" w:rsidRDefault="002A4C1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372AA5">
        <w:rPr>
          <w:rFonts w:ascii="Times New Roman" w:hAnsi="Times New Roman" w:cs="Times New Roman"/>
          <w:sz w:val="28"/>
          <w:szCs w:val="28"/>
        </w:rPr>
        <w:t>О</w:t>
      </w:r>
      <w:r w:rsidR="00372AA5" w:rsidRPr="00372AA5">
        <w:rPr>
          <w:rFonts w:ascii="Times New Roman" w:hAnsi="Times New Roman" w:cs="Times New Roman"/>
          <w:sz w:val="28"/>
          <w:szCs w:val="28"/>
        </w:rPr>
        <w:t>рган</w:t>
      </w:r>
      <w:r w:rsidR="00372AA5">
        <w:rPr>
          <w:rFonts w:ascii="Times New Roman" w:hAnsi="Times New Roman" w:cs="Times New Roman"/>
          <w:sz w:val="28"/>
          <w:szCs w:val="28"/>
        </w:rPr>
        <w:t>ом</w:t>
      </w:r>
      <w:r w:rsidR="00372AA5" w:rsidRPr="00372AA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046AF2">
        <w:rPr>
          <w:rFonts w:ascii="Times New Roman" w:hAnsi="Times New Roman" w:cs="Times New Roman"/>
          <w:sz w:val="28"/>
          <w:szCs w:val="28"/>
        </w:rPr>
        <w:t>в</w:t>
      </w:r>
      <w:r w:rsidR="00E752E5">
        <w:rPr>
          <w:rFonts w:ascii="Times New Roman" w:hAnsi="Times New Roman" w:cs="Times New Roman"/>
          <w:sz w:val="28"/>
          <w:szCs w:val="28"/>
        </w:rPr>
        <w:t xml:space="preserve"> 201</w:t>
      </w:r>
      <w:r w:rsidR="00372AA5">
        <w:rPr>
          <w:rFonts w:ascii="Times New Roman" w:hAnsi="Times New Roman" w:cs="Times New Roman"/>
          <w:sz w:val="28"/>
          <w:szCs w:val="28"/>
        </w:rPr>
        <w:t>7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</w:t>
      </w:r>
      <w:r w:rsidR="00046AF2">
        <w:rPr>
          <w:rFonts w:ascii="Times New Roman" w:hAnsi="Times New Roman" w:cs="Times New Roman"/>
          <w:sz w:val="28"/>
          <w:szCs w:val="28"/>
        </w:rPr>
        <w:t>у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E752E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C1147F">
        <w:rPr>
          <w:rFonts w:ascii="Times New Roman" w:hAnsi="Times New Roman" w:cs="Times New Roman"/>
          <w:sz w:val="28"/>
          <w:szCs w:val="28"/>
        </w:rPr>
        <w:t>6</w:t>
      </w:r>
      <w:r w:rsidR="00E15443">
        <w:rPr>
          <w:rFonts w:ascii="Times New Roman" w:hAnsi="Times New Roman" w:cs="Times New Roman"/>
          <w:sz w:val="28"/>
          <w:szCs w:val="28"/>
        </w:rPr>
        <w:t>4</w:t>
      </w:r>
      <w:r w:rsidR="00E752E5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 w:rsidR="00586564">
        <w:rPr>
          <w:rFonts w:ascii="Times New Roman" w:hAnsi="Times New Roman" w:cs="Times New Roman"/>
          <w:sz w:val="28"/>
          <w:szCs w:val="28"/>
        </w:rPr>
        <w:t>я</w:t>
      </w:r>
      <w:r w:rsidRPr="00C93564">
        <w:rPr>
          <w:rFonts w:ascii="Times New Roman" w:hAnsi="Times New Roman" w:cs="Times New Roman"/>
          <w:sz w:val="28"/>
          <w:szCs w:val="28"/>
        </w:rPr>
        <w:t>,</w:t>
      </w:r>
      <w:r w:rsidR="00903E95" w:rsidRPr="00C93564">
        <w:rPr>
          <w:rFonts w:ascii="Times New Roman" w:hAnsi="Times New Roman" w:cs="Times New Roman"/>
          <w:sz w:val="28"/>
          <w:szCs w:val="28"/>
        </w:rPr>
        <w:t xml:space="preserve"> по результатам которых были подготовлены заключения,</w:t>
      </w:r>
      <w:r w:rsidRPr="00C9356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2551AE23" w14:textId="4613431C" w:rsidR="002A4C1C" w:rsidRPr="00C93564" w:rsidRDefault="002A4C1C" w:rsidP="00C1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на проекты решений о распоряжении и управлении муниципальной собственностью</w:t>
      </w:r>
      <w:r w:rsidR="0034280F">
        <w:rPr>
          <w:rFonts w:ascii="Times New Roman" w:hAnsi="Times New Roman" w:cs="Times New Roman"/>
          <w:sz w:val="28"/>
          <w:szCs w:val="28"/>
        </w:rPr>
        <w:t>-19</w:t>
      </w:r>
      <w:r w:rsidRPr="00C93564">
        <w:rPr>
          <w:rFonts w:ascii="Times New Roman" w:hAnsi="Times New Roman" w:cs="Times New Roman"/>
          <w:sz w:val="28"/>
          <w:szCs w:val="28"/>
        </w:rPr>
        <w:t>;</w:t>
      </w:r>
    </w:p>
    <w:p w14:paraId="49923E4B" w14:textId="2369D67E" w:rsidR="002A4C1C" w:rsidRPr="00C93564" w:rsidRDefault="002A4C1C" w:rsidP="00C1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на проекты решений «О внесении изменений </w:t>
      </w:r>
      <w:r w:rsidR="00E55126" w:rsidRPr="00C93564">
        <w:rPr>
          <w:rFonts w:ascii="Times New Roman" w:hAnsi="Times New Roman" w:cs="Times New Roman"/>
          <w:sz w:val="28"/>
          <w:szCs w:val="28"/>
        </w:rPr>
        <w:t xml:space="preserve">в решение «О </w:t>
      </w:r>
      <w:r w:rsidRPr="00C93564">
        <w:rPr>
          <w:rFonts w:ascii="Times New Roman" w:hAnsi="Times New Roman" w:cs="Times New Roman"/>
          <w:sz w:val="28"/>
          <w:szCs w:val="28"/>
        </w:rPr>
        <w:t>бюджете городского округа город Октябрьский Респу</w:t>
      </w:r>
      <w:r w:rsidR="00E752E5">
        <w:rPr>
          <w:rFonts w:ascii="Times New Roman" w:hAnsi="Times New Roman" w:cs="Times New Roman"/>
          <w:sz w:val="28"/>
          <w:szCs w:val="28"/>
        </w:rPr>
        <w:t>блики Башкортостан на 201</w:t>
      </w:r>
      <w:r w:rsidR="00C1147F">
        <w:rPr>
          <w:rFonts w:ascii="Times New Roman" w:hAnsi="Times New Roman" w:cs="Times New Roman"/>
          <w:sz w:val="28"/>
          <w:szCs w:val="28"/>
        </w:rPr>
        <w:t>7</w:t>
      </w:r>
      <w:r w:rsidR="00E55126" w:rsidRPr="00C93564">
        <w:rPr>
          <w:rFonts w:ascii="Times New Roman" w:hAnsi="Times New Roman" w:cs="Times New Roman"/>
          <w:sz w:val="28"/>
          <w:szCs w:val="28"/>
        </w:rPr>
        <w:t xml:space="preserve"> год</w:t>
      </w:r>
      <w:r w:rsidR="00E752E5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C1147F">
        <w:rPr>
          <w:rFonts w:ascii="Times New Roman" w:hAnsi="Times New Roman" w:cs="Times New Roman"/>
          <w:sz w:val="28"/>
          <w:szCs w:val="28"/>
        </w:rPr>
        <w:t xml:space="preserve">8 </w:t>
      </w:r>
      <w:r w:rsidR="00E752E5">
        <w:rPr>
          <w:rFonts w:ascii="Times New Roman" w:hAnsi="Times New Roman" w:cs="Times New Roman"/>
          <w:sz w:val="28"/>
          <w:szCs w:val="28"/>
        </w:rPr>
        <w:t>и 201</w:t>
      </w:r>
      <w:r w:rsidR="00C1147F">
        <w:rPr>
          <w:rFonts w:ascii="Times New Roman" w:hAnsi="Times New Roman" w:cs="Times New Roman"/>
          <w:sz w:val="28"/>
          <w:szCs w:val="28"/>
        </w:rPr>
        <w:t xml:space="preserve">9 </w:t>
      </w:r>
      <w:r w:rsidR="00E752E5">
        <w:rPr>
          <w:rFonts w:ascii="Times New Roman" w:hAnsi="Times New Roman" w:cs="Times New Roman"/>
          <w:sz w:val="28"/>
          <w:szCs w:val="28"/>
        </w:rPr>
        <w:t>годов</w:t>
      </w:r>
      <w:r w:rsidR="00E55126" w:rsidRPr="00C93564">
        <w:rPr>
          <w:rFonts w:ascii="Times New Roman" w:hAnsi="Times New Roman" w:cs="Times New Roman"/>
          <w:sz w:val="28"/>
          <w:szCs w:val="28"/>
        </w:rPr>
        <w:t>»</w:t>
      </w:r>
      <w:r w:rsidR="0034280F">
        <w:rPr>
          <w:rFonts w:ascii="Times New Roman" w:hAnsi="Times New Roman" w:cs="Times New Roman"/>
          <w:sz w:val="28"/>
          <w:szCs w:val="28"/>
        </w:rPr>
        <w:t xml:space="preserve"> - 2</w:t>
      </w:r>
      <w:r w:rsidR="00E55126" w:rsidRPr="00C93564">
        <w:rPr>
          <w:rFonts w:ascii="Times New Roman" w:hAnsi="Times New Roman" w:cs="Times New Roman"/>
          <w:sz w:val="28"/>
          <w:szCs w:val="28"/>
        </w:rPr>
        <w:t>;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CAB53" w14:textId="5AC39D12" w:rsidR="002A4C1C" w:rsidRPr="00C93564" w:rsidRDefault="002A4C1C" w:rsidP="00C1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«О бюджете городского округа город Октябрьский</w:t>
      </w:r>
      <w:r w:rsidR="00D53FC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C1147F">
        <w:rPr>
          <w:rFonts w:ascii="Times New Roman" w:hAnsi="Times New Roman" w:cs="Times New Roman"/>
          <w:sz w:val="28"/>
          <w:szCs w:val="28"/>
        </w:rPr>
        <w:t>8</w:t>
      </w:r>
      <w:r w:rsidR="00D53FC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1147F">
        <w:rPr>
          <w:rFonts w:ascii="Times New Roman" w:hAnsi="Times New Roman" w:cs="Times New Roman"/>
          <w:sz w:val="28"/>
          <w:szCs w:val="28"/>
        </w:rPr>
        <w:t>9</w:t>
      </w:r>
      <w:r w:rsidR="00D53FCC">
        <w:rPr>
          <w:rFonts w:ascii="Times New Roman" w:hAnsi="Times New Roman" w:cs="Times New Roman"/>
          <w:sz w:val="28"/>
          <w:szCs w:val="28"/>
        </w:rPr>
        <w:t xml:space="preserve"> и 20</w:t>
      </w:r>
      <w:r w:rsidR="00C1147F">
        <w:rPr>
          <w:rFonts w:ascii="Times New Roman" w:hAnsi="Times New Roman" w:cs="Times New Roman"/>
          <w:sz w:val="28"/>
          <w:szCs w:val="28"/>
        </w:rPr>
        <w:t xml:space="preserve">20 </w:t>
      </w:r>
      <w:r w:rsidR="00E55126" w:rsidRPr="00C93564">
        <w:rPr>
          <w:rFonts w:ascii="Times New Roman" w:hAnsi="Times New Roman" w:cs="Times New Roman"/>
          <w:sz w:val="28"/>
          <w:szCs w:val="28"/>
        </w:rPr>
        <w:t>годов»</w:t>
      </w:r>
      <w:r w:rsidR="0034280F">
        <w:rPr>
          <w:rFonts w:ascii="Times New Roman" w:hAnsi="Times New Roman" w:cs="Times New Roman"/>
          <w:sz w:val="28"/>
          <w:szCs w:val="28"/>
        </w:rPr>
        <w:t xml:space="preserve"> - 1</w:t>
      </w:r>
      <w:r w:rsidR="00E55126" w:rsidRPr="00C93564">
        <w:rPr>
          <w:rFonts w:ascii="Times New Roman" w:hAnsi="Times New Roman" w:cs="Times New Roman"/>
          <w:sz w:val="28"/>
          <w:szCs w:val="28"/>
        </w:rPr>
        <w:t>;</w:t>
      </w:r>
    </w:p>
    <w:p w14:paraId="05F54E19" w14:textId="357A5498" w:rsidR="00E55126" w:rsidRPr="00C1147F" w:rsidRDefault="002A4C1C" w:rsidP="00C1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7F">
        <w:rPr>
          <w:rFonts w:ascii="Times New Roman" w:hAnsi="Times New Roman" w:cs="Times New Roman"/>
          <w:sz w:val="28"/>
          <w:szCs w:val="28"/>
        </w:rPr>
        <w:t xml:space="preserve">по </w:t>
      </w:r>
      <w:r w:rsidR="00C1147F" w:rsidRPr="00C1147F">
        <w:rPr>
          <w:rFonts w:ascii="Times New Roman" w:hAnsi="Times New Roman" w:cs="Times New Roman"/>
          <w:sz w:val="28"/>
          <w:szCs w:val="28"/>
        </w:rPr>
        <w:t xml:space="preserve">внесению изменений в принятые решения по </w:t>
      </w:r>
      <w:r w:rsidRPr="00C1147F">
        <w:rPr>
          <w:rFonts w:ascii="Times New Roman" w:hAnsi="Times New Roman" w:cs="Times New Roman"/>
          <w:sz w:val="28"/>
          <w:szCs w:val="28"/>
        </w:rPr>
        <w:t>местны</w:t>
      </w:r>
      <w:r w:rsidR="00C1147F" w:rsidRPr="00C1147F">
        <w:rPr>
          <w:rFonts w:ascii="Times New Roman" w:hAnsi="Times New Roman" w:cs="Times New Roman"/>
          <w:sz w:val="28"/>
          <w:szCs w:val="28"/>
        </w:rPr>
        <w:t>м</w:t>
      </w:r>
      <w:r w:rsidRPr="00C1147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1147F" w:rsidRPr="00C1147F">
        <w:rPr>
          <w:rFonts w:ascii="Times New Roman" w:hAnsi="Times New Roman" w:cs="Times New Roman"/>
          <w:sz w:val="28"/>
          <w:szCs w:val="28"/>
        </w:rPr>
        <w:t>ам</w:t>
      </w:r>
      <w:r w:rsidR="0034280F">
        <w:rPr>
          <w:rFonts w:ascii="Times New Roman" w:hAnsi="Times New Roman" w:cs="Times New Roman"/>
          <w:sz w:val="28"/>
          <w:szCs w:val="28"/>
        </w:rPr>
        <w:t xml:space="preserve"> -</w:t>
      </w:r>
      <w:r w:rsidR="00EA556E">
        <w:rPr>
          <w:rFonts w:ascii="Times New Roman" w:hAnsi="Times New Roman" w:cs="Times New Roman"/>
          <w:sz w:val="28"/>
          <w:szCs w:val="28"/>
        </w:rPr>
        <w:t>2</w:t>
      </w:r>
      <w:r w:rsidR="00E55126" w:rsidRPr="00C1147F">
        <w:rPr>
          <w:rFonts w:ascii="Times New Roman" w:hAnsi="Times New Roman" w:cs="Times New Roman"/>
          <w:sz w:val="28"/>
          <w:szCs w:val="28"/>
        </w:rPr>
        <w:t>;</w:t>
      </w:r>
    </w:p>
    <w:p w14:paraId="0BB9CE36" w14:textId="0CC5C1AF" w:rsidR="00C1147F" w:rsidRPr="00C1147F" w:rsidRDefault="00C1147F" w:rsidP="00C1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147F">
        <w:rPr>
          <w:rFonts w:ascii="Times New Roman" w:hAnsi="Times New Roman" w:cs="Times New Roman"/>
          <w:sz w:val="28"/>
          <w:szCs w:val="28"/>
        </w:rPr>
        <w:t>о внесению изменений в Положение о бюджетном процессе в городском округе город Октябрьский</w:t>
      </w:r>
      <w:r w:rsidR="0034280F">
        <w:rPr>
          <w:rFonts w:ascii="Times New Roman" w:hAnsi="Times New Roman" w:cs="Times New Roman"/>
          <w:sz w:val="28"/>
          <w:szCs w:val="28"/>
        </w:rPr>
        <w:t xml:space="preserve"> -1;</w:t>
      </w:r>
    </w:p>
    <w:p w14:paraId="2EC1B860" w14:textId="1DB1AC2F" w:rsidR="00903E95" w:rsidRPr="00C93564" w:rsidRDefault="00E55126" w:rsidP="00C1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на проект</w:t>
      </w:r>
      <w:r w:rsidR="00E752E5">
        <w:rPr>
          <w:rFonts w:ascii="Times New Roman" w:hAnsi="Times New Roman" w:cs="Times New Roman"/>
          <w:sz w:val="28"/>
          <w:szCs w:val="28"/>
        </w:rPr>
        <w:t xml:space="preserve">ы </w:t>
      </w:r>
      <w:r w:rsidR="00DB4231" w:rsidRPr="00C9356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752E5">
        <w:rPr>
          <w:rFonts w:ascii="Times New Roman" w:hAnsi="Times New Roman" w:cs="Times New Roman"/>
          <w:sz w:val="28"/>
          <w:szCs w:val="28"/>
        </w:rPr>
        <w:t xml:space="preserve"> и внесению изменений в</w:t>
      </w:r>
      <w:r w:rsidR="00C1147F">
        <w:rPr>
          <w:rFonts w:ascii="Times New Roman" w:hAnsi="Times New Roman" w:cs="Times New Roman"/>
          <w:sz w:val="28"/>
          <w:szCs w:val="28"/>
        </w:rPr>
        <w:t xml:space="preserve"> них</w:t>
      </w:r>
      <w:r w:rsidR="0034280F">
        <w:rPr>
          <w:rFonts w:ascii="Times New Roman" w:hAnsi="Times New Roman" w:cs="Times New Roman"/>
          <w:sz w:val="28"/>
          <w:szCs w:val="28"/>
        </w:rPr>
        <w:t xml:space="preserve"> -3</w:t>
      </w:r>
      <w:r w:rsidR="00E15443">
        <w:rPr>
          <w:rFonts w:ascii="Times New Roman" w:hAnsi="Times New Roman" w:cs="Times New Roman"/>
          <w:sz w:val="28"/>
          <w:szCs w:val="28"/>
        </w:rPr>
        <w:t>5</w:t>
      </w:r>
      <w:r w:rsidR="00DB4231" w:rsidRPr="00C93564">
        <w:rPr>
          <w:rFonts w:ascii="Times New Roman" w:hAnsi="Times New Roman" w:cs="Times New Roman"/>
          <w:sz w:val="28"/>
          <w:szCs w:val="28"/>
        </w:rPr>
        <w:t>;</w:t>
      </w:r>
    </w:p>
    <w:p w14:paraId="58CB038E" w14:textId="1A9002A7" w:rsidR="00903E95" w:rsidRPr="00C93564" w:rsidRDefault="00C1147F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E95" w:rsidRPr="00C93564">
        <w:rPr>
          <w:rFonts w:ascii="Times New Roman" w:hAnsi="Times New Roman" w:cs="Times New Roman"/>
          <w:sz w:val="28"/>
          <w:szCs w:val="28"/>
        </w:rPr>
        <w:t>по внешней проверке отчё</w:t>
      </w:r>
      <w:r w:rsidR="00E752E5">
        <w:rPr>
          <w:rFonts w:ascii="Times New Roman" w:hAnsi="Times New Roman" w:cs="Times New Roman"/>
          <w:sz w:val="28"/>
          <w:szCs w:val="28"/>
        </w:rPr>
        <w:t>та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3E95" w:rsidRPr="00C93564">
        <w:rPr>
          <w:rFonts w:ascii="Times New Roman" w:hAnsi="Times New Roman" w:cs="Times New Roman"/>
          <w:sz w:val="28"/>
          <w:szCs w:val="28"/>
        </w:rPr>
        <w:t xml:space="preserve"> год </w:t>
      </w:r>
      <w:r w:rsidR="0034280F">
        <w:rPr>
          <w:rFonts w:ascii="Times New Roman" w:hAnsi="Times New Roman" w:cs="Times New Roman"/>
          <w:sz w:val="28"/>
          <w:szCs w:val="28"/>
        </w:rPr>
        <w:t>-1</w:t>
      </w:r>
      <w:r w:rsidR="00903E95" w:rsidRPr="00C93564">
        <w:rPr>
          <w:rFonts w:ascii="Times New Roman" w:hAnsi="Times New Roman" w:cs="Times New Roman"/>
          <w:sz w:val="28"/>
          <w:szCs w:val="28"/>
        </w:rPr>
        <w:t>;</w:t>
      </w:r>
    </w:p>
    <w:p w14:paraId="7F543FC4" w14:textId="21C26DED" w:rsidR="00E557BF" w:rsidRDefault="00903E95" w:rsidP="00C1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по результатам мониторинга исполнения бюджета городского округа за 1 ква</w:t>
      </w:r>
      <w:r w:rsidR="00E752E5">
        <w:rPr>
          <w:rFonts w:ascii="Times New Roman" w:hAnsi="Times New Roman" w:cs="Times New Roman"/>
          <w:sz w:val="28"/>
          <w:szCs w:val="28"/>
        </w:rPr>
        <w:t>ртал, полугодие и 9 месяцев 201</w:t>
      </w:r>
      <w:r w:rsidR="00C1147F">
        <w:rPr>
          <w:rFonts w:ascii="Times New Roman" w:hAnsi="Times New Roman" w:cs="Times New Roman"/>
          <w:sz w:val="28"/>
          <w:szCs w:val="28"/>
        </w:rPr>
        <w:t>7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80F">
        <w:rPr>
          <w:rFonts w:ascii="Times New Roman" w:hAnsi="Times New Roman" w:cs="Times New Roman"/>
          <w:sz w:val="28"/>
          <w:szCs w:val="28"/>
        </w:rPr>
        <w:t xml:space="preserve"> - 3.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F3298" w14:textId="22DEFC43" w:rsidR="00903E95" w:rsidRPr="00C93564" w:rsidRDefault="00E557BF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отчетном году увеличилось количество проведенных экспертиз </w:t>
      </w:r>
      <w:r w:rsidR="001E37BE">
        <w:rPr>
          <w:rFonts w:ascii="Times New Roman" w:hAnsi="Times New Roman" w:cs="Times New Roman"/>
          <w:sz w:val="28"/>
          <w:szCs w:val="28"/>
        </w:rPr>
        <w:t>по внесению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E95" w:rsidRPr="00C9356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DE4DCBD" w14:textId="5BB1AA8C" w:rsidR="00CD73C6" w:rsidRPr="00C93564" w:rsidRDefault="00E557BF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BE" w:rsidRPr="001E37BE">
        <w:rPr>
          <w:rFonts w:ascii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 w:rsidR="00046AF2">
        <w:rPr>
          <w:rFonts w:ascii="Times New Roman" w:hAnsi="Times New Roman" w:cs="Times New Roman"/>
          <w:sz w:val="28"/>
          <w:szCs w:val="28"/>
        </w:rPr>
        <w:t xml:space="preserve">было внесено </w:t>
      </w:r>
      <w:r w:rsidR="001E37BE">
        <w:rPr>
          <w:rFonts w:ascii="Times New Roman" w:hAnsi="Times New Roman" w:cs="Times New Roman"/>
          <w:sz w:val="28"/>
          <w:szCs w:val="28"/>
        </w:rPr>
        <w:t xml:space="preserve">135 </w:t>
      </w:r>
      <w:r w:rsidR="00046AF2">
        <w:rPr>
          <w:rFonts w:ascii="Times New Roman" w:hAnsi="Times New Roman" w:cs="Times New Roman"/>
          <w:sz w:val="28"/>
          <w:szCs w:val="28"/>
        </w:rPr>
        <w:t>предложени</w:t>
      </w:r>
      <w:r w:rsidR="001E37BE">
        <w:rPr>
          <w:rFonts w:ascii="Times New Roman" w:hAnsi="Times New Roman" w:cs="Times New Roman"/>
          <w:sz w:val="28"/>
          <w:szCs w:val="28"/>
        </w:rPr>
        <w:t>й</w:t>
      </w:r>
      <w:r w:rsidR="00CD73C6" w:rsidRPr="00C93564">
        <w:rPr>
          <w:rFonts w:ascii="Times New Roman" w:hAnsi="Times New Roman" w:cs="Times New Roman"/>
          <w:sz w:val="28"/>
          <w:szCs w:val="28"/>
        </w:rPr>
        <w:t xml:space="preserve"> по </w:t>
      </w:r>
      <w:r w:rsidR="00704814">
        <w:rPr>
          <w:rFonts w:ascii="Times New Roman" w:hAnsi="Times New Roman" w:cs="Times New Roman"/>
          <w:sz w:val="28"/>
          <w:szCs w:val="28"/>
        </w:rPr>
        <w:t>проектам</w:t>
      </w:r>
      <w:r w:rsidR="00CD73C6" w:rsidRPr="00C93564">
        <w:rPr>
          <w:rFonts w:ascii="Times New Roman" w:hAnsi="Times New Roman" w:cs="Times New Roman"/>
          <w:sz w:val="28"/>
          <w:szCs w:val="28"/>
        </w:rPr>
        <w:t xml:space="preserve"> нор</w:t>
      </w:r>
      <w:r w:rsidR="00046AF2">
        <w:rPr>
          <w:rFonts w:ascii="Times New Roman" w:hAnsi="Times New Roman" w:cs="Times New Roman"/>
          <w:sz w:val="28"/>
          <w:szCs w:val="28"/>
        </w:rPr>
        <w:t xml:space="preserve">мативных актов, </w:t>
      </w:r>
      <w:r w:rsidR="00046AF2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учтено из них </w:t>
      </w:r>
      <w:r w:rsidR="001F3BC2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046AF2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AF2">
        <w:rPr>
          <w:rFonts w:ascii="Times New Roman" w:hAnsi="Times New Roman" w:cs="Times New Roman"/>
          <w:sz w:val="28"/>
          <w:szCs w:val="28"/>
        </w:rPr>
        <w:t>(</w:t>
      </w:r>
      <w:r w:rsidR="001F3BC2">
        <w:rPr>
          <w:rFonts w:ascii="Times New Roman" w:hAnsi="Times New Roman" w:cs="Times New Roman"/>
          <w:sz w:val="28"/>
          <w:szCs w:val="28"/>
        </w:rPr>
        <w:t>80,7</w:t>
      </w:r>
      <w:r w:rsidR="00CD73C6" w:rsidRPr="00C93564">
        <w:rPr>
          <w:rFonts w:ascii="Times New Roman" w:hAnsi="Times New Roman" w:cs="Times New Roman"/>
          <w:sz w:val="28"/>
          <w:szCs w:val="28"/>
        </w:rPr>
        <w:t>%).</w:t>
      </w:r>
    </w:p>
    <w:p w14:paraId="7FF53199" w14:textId="4762DB2C" w:rsidR="00155AA8" w:rsidRPr="00C93564" w:rsidRDefault="00155AA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CD73C6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 Особое место среди экспертно-аналитических мероприятий занимает экспертиза проекта решения о бюджете городского округа на очередной финансовый год и плановый период и подготовка заключения на отчет об исполнении бюджета городского </w:t>
      </w:r>
      <w:r w:rsidR="00704814">
        <w:rPr>
          <w:rFonts w:ascii="Times New Roman" w:hAnsi="Times New Roman" w:cs="Times New Roman"/>
          <w:sz w:val="28"/>
          <w:szCs w:val="28"/>
        </w:rPr>
        <w:t>округа город Октябрьский за 201</w:t>
      </w:r>
      <w:r w:rsidR="001E37BE">
        <w:rPr>
          <w:rFonts w:ascii="Times New Roman" w:hAnsi="Times New Roman" w:cs="Times New Roman"/>
          <w:sz w:val="28"/>
          <w:szCs w:val="28"/>
        </w:rPr>
        <w:t>6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C7CACFF" w14:textId="17568058" w:rsidR="00E610F1" w:rsidRPr="000356A9" w:rsidRDefault="00155AA8" w:rsidP="00C93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  <w:r w:rsidR="009A05CD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5D42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704814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 контроля было подготовлено заключение</w:t>
      </w:r>
      <w:r w:rsidR="00737908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814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на проект решения</w:t>
      </w:r>
      <w:r w:rsidR="00737908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городского округа «О бюджете городского округа город Октябрьский</w:t>
      </w:r>
      <w:r w:rsidR="00704814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201</w:t>
      </w:r>
      <w:r w:rsidR="001E37BE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55126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04814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201</w:t>
      </w:r>
      <w:r w:rsidR="001E37BE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4814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1E37BE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24D42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годов». </w:t>
      </w:r>
      <w:r w:rsidR="0087062B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</w:t>
      </w:r>
      <w:r w:rsidR="00513C4A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дана общая характеристика проекта </w:t>
      </w:r>
      <w:r w:rsidR="00E610F1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0356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3C4A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513C4A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соответствия внесенного проекта решения о бюджете сведениям и документам, являющимися основанием для составления проекта бюджета </w:t>
      </w:r>
      <w:r w:rsid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13C4A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0356A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13C4A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решения требованиям бюджетног</w:t>
      </w:r>
      <w:r w:rsidR="00E610F1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о законодательства</w:t>
      </w:r>
      <w:r w:rsidR="0003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10F1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13C4A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риведен анализ запланированных бюджетных ассигнований на реализацию муниципальных программ и непрограммных расходов бюджета городского округа</w:t>
      </w:r>
      <w:r w:rsidR="00E610F1" w:rsidRPr="00035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09D157" w14:textId="5B0CF86B" w:rsidR="000356A9" w:rsidRDefault="00E610F1" w:rsidP="00C935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  <w:r w:rsidR="00E33E22" w:rsidRPr="00DD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D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заключении </w:t>
      </w:r>
      <w:r w:rsidR="000356A9" w:rsidRPr="00DD37DC">
        <w:rPr>
          <w:rFonts w:ascii="Times New Roman" w:hAnsi="Times New Roman" w:cs="Times New Roman"/>
          <w:color w:val="000000" w:themeColor="text1"/>
          <w:sz w:val="28"/>
          <w:szCs w:val="28"/>
        </w:rPr>
        <w:t>органом внешнего муниципального финансового контроля предложено привести в соответствие показатели основных параметров прогноза социально-экономического развития городского округа в проекте Бюджетного прогноза на 2018-2020 годы и показатели прогнозных параметров социально-экономического развития городского округа на 2018 год и на период до 2020 года, отразить показатели по доходам и расходам бюджета  городского округа в основных параметрах прогноза социально-экономического развития проект</w:t>
      </w:r>
      <w:r w:rsidR="00602D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56A9" w:rsidRPr="00DD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прогноза и в прогнозных параметрах социально-экономического развития на 2018 год и на период до 2020 года, закрепить за главными администраторами доходов бюджета городского округа код бюджетной классификации Российской Федерации 1 16 33040 04 0000 140 «Денежные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городских округов»,</w:t>
      </w:r>
      <w:r w:rsidR="000356A9" w:rsidRPr="00DD37DC">
        <w:rPr>
          <w:color w:val="000000" w:themeColor="text1"/>
        </w:rPr>
        <w:t xml:space="preserve"> </w:t>
      </w:r>
      <w:r w:rsidR="000356A9" w:rsidRPr="00DD37DC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с проектом решения о бюджете  объемы финансирования на 2018 год в проектах паспортов муниципальных программ «Комплексное развитие систем коммунальной инфраструктуры городского округа город Октябрьский Республики Башкортостан» и «Управление муниципальными финансами и муниципальным долгом городского округа город Октябрьский Республики Башкортостан»</w:t>
      </w:r>
      <w:r w:rsidR="00DD37DC" w:rsidRPr="00DD37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56A9" w:rsidRPr="00DD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075DC1" w14:textId="3B5269F7" w:rsidR="00935681" w:rsidRPr="00C93564" w:rsidRDefault="00935681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Экспертиза проектов решений</w:t>
      </w:r>
      <w:r w:rsidR="00E24D42" w:rsidRPr="00E24D42">
        <w:t xml:space="preserve"> </w:t>
      </w:r>
      <w:r w:rsidR="00E24D42" w:rsidRPr="00E24D42">
        <w:rPr>
          <w:rFonts w:ascii="Times New Roman" w:hAnsi="Times New Roman" w:cs="Times New Roman"/>
          <w:sz w:val="28"/>
          <w:szCs w:val="28"/>
        </w:rPr>
        <w:t>«О внесении изменений в решение о бюджете городского округа город Октябрьский Республики Башкортостан на 201</w:t>
      </w:r>
      <w:r w:rsidR="001E37BE">
        <w:rPr>
          <w:rFonts w:ascii="Times New Roman" w:hAnsi="Times New Roman" w:cs="Times New Roman"/>
          <w:sz w:val="28"/>
          <w:szCs w:val="28"/>
        </w:rPr>
        <w:t>7</w:t>
      </w:r>
      <w:r w:rsidR="00E24D42" w:rsidRPr="00E24D4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E37BE">
        <w:rPr>
          <w:rFonts w:ascii="Times New Roman" w:hAnsi="Times New Roman" w:cs="Times New Roman"/>
          <w:sz w:val="28"/>
          <w:szCs w:val="28"/>
        </w:rPr>
        <w:t>8</w:t>
      </w:r>
      <w:r w:rsidR="00E24D42" w:rsidRPr="00E24D42">
        <w:rPr>
          <w:rFonts w:ascii="Times New Roman" w:hAnsi="Times New Roman" w:cs="Times New Roman"/>
          <w:sz w:val="28"/>
          <w:szCs w:val="28"/>
        </w:rPr>
        <w:t xml:space="preserve"> и 20</w:t>
      </w:r>
      <w:r w:rsidR="001E37BE">
        <w:rPr>
          <w:rFonts w:ascii="Times New Roman" w:hAnsi="Times New Roman" w:cs="Times New Roman"/>
          <w:sz w:val="28"/>
          <w:szCs w:val="28"/>
        </w:rPr>
        <w:t>20</w:t>
      </w:r>
      <w:r w:rsidR="00E24D42" w:rsidRPr="00E24D4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24D42">
        <w:rPr>
          <w:rFonts w:ascii="Times New Roman" w:hAnsi="Times New Roman" w:cs="Times New Roman"/>
          <w:sz w:val="28"/>
          <w:szCs w:val="28"/>
        </w:rPr>
        <w:t>»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C92A17" w:rsidRPr="00C93564">
        <w:rPr>
          <w:rFonts w:ascii="Times New Roman" w:hAnsi="Times New Roman" w:cs="Times New Roman"/>
          <w:sz w:val="28"/>
          <w:szCs w:val="28"/>
        </w:rPr>
        <w:t>проводилась в основном в связи с уточнением</w:t>
      </w:r>
      <w:r w:rsidR="00E24D42">
        <w:rPr>
          <w:rFonts w:ascii="Times New Roman" w:hAnsi="Times New Roman" w:cs="Times New Roman"/>
          <w:sz w:val="28"/>
          <w:szCs w:val="28"/>
        </w:rPr>
        <w:t xml:space="preserve"> прогнозных</w:t>
      </w:r>
      <w:r w:rsidR="00C92A17" w:rsidRPr="00C93564">
        <w:rPr>
          <w:rFonts w:ascii="Times New Roman" w:hAnsi="Times New Roman" w:cs="Times New Roman"/>
          <w:sz w:val="28"/>
          <w:szCs w:val="28"/>
        </w:rPr>
        <w:t xml:space="preserve"> показателей безвозмездных поступлений</w:t>
      </w:r>
      <w:r w:rsidR="000C71C1">
        <w:rPr>
          <w:rFonts w:ascii="Times New Roman" w:hAnsi="Times New Roman" w:cs="Times New Roman"/>
          <w:sz w:val="28"/>
          <w:szCs w:val="28"/>
        </w:rPr>
        <w:t xml:space="preserve"> из других уровней бюджетов</w:t>
      </w:r>
      <w:r w:rsidR="001E37BE">
        <w:rPr>
          <w:rFonts w:ascii="Times New Roman" w:hAnsi="Times New Roman" w:cs="Times New Roman"/>
          <w:sz w:val="28"/>
          <w:szCs w:val="28"/>
        </w:rPr>
        <w:t xml:space="preserve"> и </w:t>
      </w:r>
      <w:r w:rsidR="00C92A17" w:rsidRPr="00C93564">
        <w:rPr>
          <w:rFonts w:ascii="Times New Roman" w:hAnsi="Times New Roman" w:cs="Times New Roman"/>
          <w:sz w:val="28"/>
          <w:szCs w:val="28"/>
        </w:rPr>
        <w:t>собственных доходов бюджета, перераспределением сред</w:t>
      </w:r>
      <w:r w:rsidR="000C71C1">
        <w:rPr>
          <w:rFonts w:ascii="Times New Roman" w:hAnsi="Times New Roman" w:cs="Times New Roman"/>
          <w:sz w:val="28"/>
          <w:szCs w:val="28"/>
        </w:rPr>
        <w:t>ств по муниципальным программам и</w:t>
      </w:r>
      <w:r w:rsidR="00C92A17" w:rsidRPr="00C93564">
        <w:rPr>
          <w:rFonts w:ascii="Times New Roman" w:hAnsi="Times New Roman" w:cs="Times New Roman"/>
          <w:sz w:val="28"/>
          <w:szCs w:val="28"/>
        </w:rPr>
        <w:t xml:space="preserve"> уточнением дефицита бюджета городского округа и источников </w:t>
      </w:r>
      <w:r w:rsidR="00155AA8" w:rsidRPr="00C93564">
        <w:rPr>
          <w:rFonts w:ascii="Times New Roman" w:hAnsi="Times New Roman" w:cs="Times New Roman"/>
          <w:sz w:val="28"/>
          <w:szCs w:val="28"/>
        </w:rPr>
        <w:t xml:space="preserve">его </w:t>
      </w:r>
      <w:r w:rsidR="00C92A17" w:rsidRPr="00C93564">
        <w:rPr>
          <w:rFonts w:ascii="Times New Roman" w:hAnsi="Times New Roman" w:cs="Times New Roman"/>
          <w:sz w:val="28"/>
          <w:szCs w:val="28"/>
        </w:rPr>
        <w:t>покрытия.</w:t>
      </w:r>
    </w:p>
    <w:p w14:paraId="25A48DFB" w14:textId="2888A509" w:rsidR="00140B01" w:rsidRPr="00C93564" w:rsidRDefault="00C92A17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155AA8" w:rsidRPr="00C93564">
        <w:rPr>
          <w:rFonts w:ascii="Times New Roman" w:hAnsi="Times New Roman" w:cs="Times New Roman"/>
          <w:sz w:val="28"/>
          <w:szCs w:val="28"/>
        </w:rPr>
        <w:t xml:space="preserve">В </w:t>
      </w:r>
      <w:r w:rsidR="00140B01" w:rsidRPr="00C93564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ст. 157, </w:t>
      </w:r>
      <w:r w:rsidR="00155AA8" w:rsidRPr="00C93564">
        <w:rPr>
          <w:rFonts w:ascii="Times New Roman" w:hAnsi="Times New Roman" w:cs="Times New Roman"/>
          <w:sz w:val="28"/>
          <w:szCs w:val="28"/>
        </w:rPr>
        <w:t xml:space="preserve">264.4 Бюджетного </w:t>
      </w:r>
      <w:r w:rsidR="00140B01" w:rsidRPr="00C93564">
        <w:rPr>
          <w:rFonts w:ascii="Times New Roman" w:hAnsi="Times New Roman" w:cs="Times New Roman"/>
          <w:sz w:val="28"/>
          <w:szCs w:val="28"/>
        </w:rPr>
        <w:t>кодекса</w:t>
      </w:r>
      <w:r w:rsidR="00155AA8" w:rsidRPr="00C935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40B01" w:rsidRPr="00C93564">
        <w:rPr>
          <w:rFonts w:ascii="Times New Roman" w:hAnsi="Times New Roman" w:cs="Times New Roman"/>
          <w:sz w:val="28"/>
          <w:szCs w:val="28"/>
        </w:rPr>
        <w:t>, ст.55 Положения о бюджетном процессе в городском округе город Октябр</w:t>
      </w:r>
      <w:r w:rsidR="00155AA8" w:rsidRPr="00C93564">
        <w:rPr>
          <w:rFonts w:ascii="Times New Roman" w:hAnsi="Times New Roman" w:cs="Times New Roman"/>
          <w:sz w:val="28"/>
          <w:szCs w:val="28"/>
        </w:rPr>
        <w:t>ьский Республики Башкортостан</w:t>
      </w:r>
      <w:r w:rsidR="00155AA8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5480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8 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Контрольно-с</w:t>
      </w:r>
      <w:r w:rsidR="00615480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 городского округа 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город Октяб</w:t>
      </w:r>
      <w:r w:rsidR="00B0481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рьский Республики Башкортостан </w:t>
      </w:r>
      <w:r w:rsidR="00155AA8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была проведена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внешняя п</w:t>
      </w:r>
      <w:r w:rsidR="00140B01" w:rsidRPr="00C93564">
        <w:rPr>
          <w:rFonts w:ascii="Times New Roman" w:hAnsi="Times New Roman" w:cs="Times New Roman"/>
          <w:sz w:val="28"/>
          <w:szCs w:val="28"/>
        </w:rPr>
        <w:t xml:space="preserve">роверка отчёта об исполнении бюджета городского округа </w:t>
      </w:r>
      <w:r w:rsidR="000C71C1">
        <w:rPr>
          <w:rFonts w:ascii="Times New Roman" w:hAnsi="Times New Roman" w:cs="Times New Roman"/>
          <w:sz w:val="28"/>
          <w:szCs w:val="28"/>
        </w:rPr>
        <w:t>за 201</w:t>
      </w:r>
      <w:r w:rsidR="001E37BE">
        <w:rPr>
          <w:rFonts w:ascii="Times New Roman" w:hAnsi="Times New Roman" w:cs="Times New Roman"/>
          <w:sz w:val="28"/>
          <w:szCs w:val="28"/>
        </w:rPr>
        <w:t>6</w:t>
      </w:r>
      <w:r w:rsidR="00581DE5" w:rsidRPr="00C93564">
        <w:rPr>
          <w:rFonts w:ascii="Times New Roman" w:hAnsi="Times New Roman" w:cs="Times New Roman"/>
          <w:sz w:val="28"/>
          <w:szCs w:val="28"/>
        </w:rPr>
        <w:t xml:space="preserve"> год</w:t>
      </w:r>
      <w:r w:rsidR="00DE3776">
        <w:rPr>
          <w:rFonts w:ascii="Times New Roman" w:hAnsi="Times New Roman" w:cs="Times New Roman"/>
          <w:sz w:val="28"/>
          <w:szCs w:val="28"/>
        </w:rPr>
        <w:t>. Заключение подготовлено</w:t>
      </w:r>
      <w:r w:rsidR="00581DE5" w:rsidRPr="00C93564">
        <w:rPr>
          <w:rFonts w:ascii="Times New Roman" w:hAnsi="Times New Roman" w:cs="Times New Roman"/>
          <w:sz w:val="28"/>
          <w:szCs w:val="28"/>
        </w:rPr>
        <w:t xml:space="preserve"> с учетом результатов внешней проверки бюджетной отчетности</w:t>
      </w:r>
      <w:r w:rsidR="00E610F1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581DE5" w:rsidRPr="00C93564">
        <w:rPr>
          <w:rFonts w:ascii="Times New Roman" w:hAnsi="Times New Roman" w:cs="Times New Roman"/>
          <w:sz w:val="28"/>
          <w:szCs w:val="28"/>
        </w:rPr>
        <w:t>главных ад</w:t>
      </w:r>
      <w:r w:rsidR="00E610F1" w:rsidRPr="00C93564">
        <w:rPr>
          <w:rFonts w:ascii="Times New Roman" w:hAnsi="Times New Roman" w:cs="Times New Roman"/>
          <w:sz w:val="28"/>
          <w:szCs w:val="28"/>
        </w:rPr>
        <w:t>министраторов бюджетных средств.</w:t>
      </w:r>
    </w:p>
    <w:p w14:paraId="1B73A892" w14:textId="3BA37F5B" w:rsidR="009A3847" w:rsidRPr="00E239A2" w:rsidRDefault="00E610F1" w:rsidP="003F05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C34D31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</w:t>
      </w:r>
      <w:r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отражены результаты внешней проверки</w:t>
      </w:r>
      <w:r w:rsidR="00C34D31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отчетности </w:t>
      </w:r>
      <w:r w:rsidR="002B07A0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9A3847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C34D31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главных администраторов бюджетных средств на предмет соответствия нормам действующего законодательства</w:t>
      </w:r>
      <w:r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34D31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своевременности представления, полнота</w:t>
      </w:r>
      <w:r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</w:t>
      </w:r>
      <w:r w:rsidR="00C34D31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отчётности</w:t>
      </w:r>
      <w:r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4D31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пояснительной записки, анализ сведений о мерах по повышению эффективности расходования бюджетных средств, анализ сведе</w:t>
      </w:r>
      <w:r w:rsidR="00450700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ний о результатах деятельности и др.)</w:t>
      </w:r>
      <w:r w:rsidR="00932D3B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2D3B" w:rsidRPr="009A612E">
        <w:rPr>
          <w:color w:val="000000" w:themeColor="text1"/>
        </w:rPr>
        <w:t xml:space="preserve"> </w:t>
      </w:r>
      <w:r w:rsidR="00932D3B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внешней проверки бюджетной отчетности главных администраторов бюджетных средств установлены отдельные замечания и </w:t>
      </w:r>
      <w:r w:rsidR="00932D3B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нарушения:</w:t>
      </w:r>
      <w:r w:rsidR="003F0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47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представленной бюджетной отчетности установленным требованиям к ее составу (отсутствие отдельных обязательных форм и  таблиц  в составе бюджетной отчетности);  несоответствие содержания форм бюджетной отчетности  установленным требованиям (ненадлежащее или неполное отражение данных в бюджетной отчетности);</w:t>
      </w:r>
      <w:r w:rsidR="003F0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47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формах бюджетной отчетности отдельных строк, разделов;</w:t>
      </w:r>
      <w:r w:rsidR="003F0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47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</w:t>
      </w:r>
      <w:r w:rsidR="009A612E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3847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бюджетной отчетности у </w:t>
      </w:r>
      <w:r w:rsidR="009A612E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четырех главных администраторов бюджетных средств на общую сумму 35</w:t>
      </w:r>
      <w:r w:rsidR="003F0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12E" w:rsidRPr="009A612E">
        <w:rPr>
          <w:rFonts w:ascii="Times New Roman" w:hAnsi="Times New Roman" w:cs="Times New Roman"/>
          <w:color w:val="000000" w:themeColor="text1"/>
          <w:sz w:val="28"/>
          <w:szCs w:val="28"/>
        </w:rPr>
        <w:t>957,7 тыс. рублей.</w:t>
      </w:r>
    </w:p>
    <w:p w14:paraId="0056171E" w14:textId="372FBC14" w:rsidR="00F45D42" w:rsidRPr="000E7DE4" w:rsidRDefault="00C64562" w:rsidP="00C93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B843F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268.1 Бюджетного кодекса</w:t>
      </w:r>
      <w:r w:rsidR="00155AA8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843F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480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432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ежеквартальный </w:t>
      </w:r>
      <w:r w:rsidR="00F0284E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</w:t>
      </w:r>
      <w:r w:rsidR="005D3432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F0284E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полноты поступлений доходов, расходования средств бюджета в целом и в разрезе муниципальных программ</w:t>
      </w:r>
      <w:r w:rsidR="00935F08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достижения основных показателей социально-экономического развития городского округа</w:t>
      </w:r>
      <w:r w:rsidR="00140B01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5480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мониторинга исполнения бюджета городского округа за 1 полугодие 2017 года </w:t>
      </w:r>
      <w:r w:rsidR="000E7DE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523C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7DE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E239A2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годового плана по </w:t>
      </w:r>
      <w:r w:rsidR="000E7DE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доходам </w:t>
      </w:r>
      <w:r w:rsidR="009C440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440F" w:rsidRPr="009C4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отчете об исполнении бюджета городского округа за 1 полугодие 2017 года</w:t>
      </w:r>
      <w:r w:rsidR="009C44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440F" w:rsidRPr="009C440F">
        <w:t xml:space="preserve"> </w:t>
      </w:r>
      <w:r w:rsidR="009C440F" w:rsidRPr="009C440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523C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0ED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C440F" w:rsidRPr="009C4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городского округа город Октябрьский от 13.07.2017 №3018 </w:t>
      </w:r>
      <w:r w:rsidR="000E7DE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20 115,9 тыс. рублей, по предложению </w:t>
      </w:r>
      <w:r w:rsidR="00523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r w:rsidR="000E7DE4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 об исполнении бюджета городского округа внесены изменения. </w:t>
      </w:r>
      <w:r w:rsidR="00E239A2"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C17C25" w14:textId="46BF43DC" w:rsidR="0093779A" w:rsidRDefault="0097103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Порядком</w:t>
      </w:r>
      <w:r w:rsidRPr="0097103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городского округа город Октя</w:t>
      </w:r>
      <w:r>
        <w:rPr>
          <w:rFonts w:ascii="Times New Roman" w:hAnsi="Times New Roman" w:cs="Times New Roman"/>
          <w:sz w:val="28"/>
          <w:szCs w:val="28"/>
        </w:rPr>
        <w:t>брьский Республики Башкортостан проводилась финансово-экономическая экспертиза проектов</w:t>
      </w:r>
      <w:r w:rsidRPr="0097103C">
        <w:t xml:space="preserve"> </w:t>
      </w:r>
      <w:r w:rsidRPr="0097103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них) в части обоснованности</w:t>
      </w:r>
      <w:r w:rsidRPr="0097103C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958C5" w14:textId="19372CCB" w:rsidR="0097103C" w:rsidRDefault="0093779A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03C">
        <w:rPr>
          <w:rFonts w:ascii="Times New Roman" w:hAnsi="Times New Roman" w:cs="Times New Roman"/>
          <w:sz w:val="28"/>
          <w:szCs w:val="28"/>
        </w:rPr>
        <w:t>За 201</w:t>
      </w:r>
      <w:r w:rsidR="00607F63">
        <w:rPr>
          <w:rFonts w:ascii="Times New Roman" w:hAnsi="Times New Roman" w:cs="Times New Roman"/>
          <w:sz w:val="28"/>
          <w:szCs w:val="28"/>
        </w:rPr>
        <w:t>7</w:t>
      </w:r>
      <w:r w:rsidR="0097103C">
        <w:rPr>
          <w:rFonts w:ascii="Times New Roman" w:hAnsi="Times New Roman" w:cs="Times New Roman"/>
          <w:sz w:val="28"/>
          <w:szCs w:val="28"/>
        </w:rPr>
        <w:t xml:space="preserve"> год всего подготовлено </w:t>
      </w:r>
      <w:r w:rsidR="00E239A2">
        <w:rPr>
          <w:rFonts w:ascii="Times New Roman" w:hAnsi="Times New Roman" w:cs="Times New Roman"/>
          <w:sz w:val="28"/>
          <w:szCs w:val="28"/>
        </w:rPr>
        <w:t>3</w:t>
      </w:r>
      <w:r w:rsidR="00607F63">
        <w:rPr>
          <w:rFonts w:ascii="Times New Roman" w:hAnsi="Times New Roman" w:cs="Times New Roman"/>
          <w:sz w:val="28"/>
          <w:szCs w:val="28"/>
        </w:rPr>
        <w:t>5</w:t>
      </w:r>
      <w:r w:rsidR="0097103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F5DA0">
        <w:rPr>
          <w:rFonts w:ascii="Times New Roman" w:hAnsi="Times New Roman" w:cs="Times New Roman"/>
          <w:sz w:val="28"/>
          <w:szCs w:val="28"/>
        </w:rPr>
        <w:t>й</w:t>
      </w:r>
      <w:r w:rsidR="0097103C">
        <w:rPr>
          <w:rFonts w:ascii="Times New Roman" w:hAnsi="Times New Roman" w:cs="Times New Roman"/>
          <w:sz w:val="28"/>
          <w:szCs w:val="28"/>
        </w:rPr>
        <w:t xml:space="preserve"> на проекты новых муниципальных программ и внесению изменений в действующие программы. </w:t>
      </w:r>
      <w:r w:rsidR="00E24D42">
        <w:rPr>
          <w:rFonts w:ascii="Times New Roman" w:hAnsi="Times New Roman" w:cs="Times New Roman"/>
          <w:sz w:val="28"/>
          <w:szCs w:val="28"/>
        </w:rPr>
        <w:t>В результате проведения экспертизы</w:t>
      </w:r>
      <w:r w:rsidR="0097103C">
        <w:rPr>
          <w:rFonts w:ascii="Times New Roman" w:hAnsi="Times New Roman" w:cs="Times New Roman"/>
          <w:sz w:val="28"/>
          <w:szCs w:val="28"/>
        </w:rPr>
        <w:t xml:space="preserve"> </w:t>
      </w:r>
      <w:r w:rsidR="00935F08">
        <w:rPr>
          <w:rFonts w:ascii="Times New Roman" w:hAnsi="Times New Roman" w:cs="Times New Roman"/>
          <w:sz w:val="28"/>
          <w:szCs w:val="28"/>
        </w:rPr>
        <w:t xml:space="preserve">были </w:t>
      </w:r>
      <w:r w:rsidR="00E24D42">
        <w:rPr>
          <w:rFonts w:ascii="Times New Roman" w:hAnsi="Times New Roman" w:cs="Times New Roman"/>
          <w:sz w:val="28"/>
          <w:szCs w:val="28"/>
        </w:rPr>
        <w:t>установлены отдельные нарушения и замечания</w:t>
      </w:r>
      <w:r w:rsidR="00EF38D4">
        <w:rPr>
          <w:rFonts w:ascii="Times New Roman" w:hAnsi="Times New Roman" w:cs="Times New Roman"/>
          <w:sz w:val="28"/>
          <w:szCs w:val="28"/>
        </w:rPr>
        <w:t>:</w:t>
      </w:r>
    </w:p>
    <w:p w14:paraId="271F6425" w14:textId="75B2C3D4" w:rsidR="00EF38D4" w:rsidRDefault="00EF38D4" w:rsidP="00B1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4920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B34920">
        <w:rPr>
          <w:rFonts w:ascii="Times New Roman" w:hAnsi="Times New Roman" w:cs="Times New Roman"/>
          <w:sz w:val="28"/>
          <w:szCs w:val="28"/>
        </w:rPr>
        <w:t>,</w:t>
      </w:r>
      <w:r w:rsidR="00B34920" w:rsidRPr="00B34920">
        <w:t xml:space="preserve"> </w:t>
      </w:r>
      <w:r w:rsidR="00B34920">
        <w:rPr>
          <w:rFonts w:ascii="Times New Roman" w:hAnsi="Times New Roman" w:cs="Times New Roman"/>
          <w:sz w:val="28"/>
          <w:szCs w:val="28"/>
        </w:rPr>
        <w:t>предусмотренные</w:t>
      </w:r>
      <w:r w:rsidR="0093779A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B34920">
        <w:rPr>
          <w:rFonts w:ascii="Times New Roman" w:hAnsi="Times New Roman" w:cs="Times New Roman"/>
          <w:sz w:val="28"/>
          <w:szCs w:val="28"/>
        </w:rPr>
        <w:t xml:space="preserve"> </w:t>
      </w:r>
      <w:r w:rsidR="00607F63">
        <w:rPr>
          <w:rFonts w:ascii="Times New Roman" w:hAnsi="Times New Roman" w:cs="Times New Roman"/>
          <w:sz w:val="28"/>
          <w:szCs w:val="28"/>
        </w:rPr>
        <w:t>о бюджете</w:t>
      </w:r>
      <w:r w:rsidR="00937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920" w:rsidRPr="00B34920">
        <w:rPr>
          <w:rFonts w:ascii="Times New Roman" w:hAnsi="Times New Roman" w:cs="Times New Roman"/>
          <w:sz w:val="28"/>
          <w:szCs w:val="28"/>
        </w:rPr>
        <w:t>не соответствовали</w:t>
      </w:r>
      <w:r w:rsidR="00B34920">
        <w:rPr>
          <w:rFonts w:ascii="Times New Roman" w:hAnsi="Times New Roman" w:cs="Times New Roman"/>
          <w:sz w:val="28"/>
          <w:szCs w:val="28"/>
        </w:rPr>
        <w:t xml:space="preserve"> данным паспортов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9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B10795">
        <w:rPr>
          <w:rFonts w:ascii="Times New Roman" w:hAnsi="Times New Roman" w:cs="Times New Roman"/>
          <w:sz w:val="28"/>
          <w:szCs w:val="28"/>
        </w:rPr>
        <w:t xml:space="preserve"> паспортов</w:t>
      </w:r>
      <w:r w:rsidR="00B34920">
        <w:rPr>
          <w:rFonts w:ascii="Times New Roman" w:hAnsi="Times New Roman" w:cs="Times New Roman"/>
          <w:sz w:val="28"/>
          <w:szCs w:val="28"/>
        </w:rPr>
        <w:t>)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9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рограмм;</w:t>
      </w:r>
      <w:r w:rsidRPr="00EF3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1AC77" w14:textId="1FCB75C0" w:rsidR="00EF38D4" w:rsidRPr="00EF38D4" w:rsidRDefault="00EF38D4" w:rsidP="00B1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8D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3779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F38D4">
        <w:rPr>
          <w:rFonts w:ascii="Times New Roman" w:hAnsi="Times New Roman" w:cs="Times New Roman"/>
          <w:sz w:val="28"/>
          <w:szCs w:val="28"/>
        </w:rPr>
        <w:t>финансирования в разрезе мероприятий</w:t>
      </w:r>
      <w:r w:rsidR="0093779A">
        <w:rPr>
          <w:rFonts w:ascii="Times New Roman" w:hAnsi="Times New Roman" w:cs="Times New Roman"/>
          <w:sz w:val="28"/>
          <w:szCs w:val="28"/>
        </w:rPr>
        <w:t>, предусмотренный</w:t>
      </w:r>
      <w:r w:rsidRPr="00EF38D4">
        <w:rPr>
          <w:rFonts w:ascii="Times New Roman" w:hAnsi="Times New Roman" w:cs="Times New Roman"/>
          <w:sz w:val="28"/>
          <w:szCs w:val="28"/>
        </w:rPr>
        <w:t xml:space="preserve"> </w:t>
      </w:r>
      <w:r w:rsidR="00B34920">
        <w:rPr>
          <w:rFonts w:ascii="Times New Roman" w:hAnsi="Times New Roman" w:cs="Times New Roman"/>
          <w:sz w:val="28"/>
          <w:szCs w:val="28"/>
        </w:rPr>
        <w:t>в планах</w:t>
      </w:r>
      <w:r w:rsidRPr="00EF38D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34920">
        <w:rPr>
          <w:rFonts w:ascii="Times New Roman" w:hAnsi="Times New Roman" w:cs="Times New Roman"/>
          <w:sz w:val="28"/>
          <w:szCs w:val="28"/>
        </w:rPr>
        <w:t>не соответствовал фактическим итогам;</w:t>
      </w:r>
    </w:p>
    <w:p w14:paraId="2A5246F2" w14:textId="5B70FB33" w:rsidR="00B34920" w:rsidRDefault="00EF38D4" w:rsidP="00B1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920">
        <w:rPr>
          <w:rFonts w:ascii="Times New Roman" w:hAnsi="Times New Roman" w:cs="Times New Roman"/>
          <w:sz w:val="28"/>
          <w:szCs w:val="28"/>
        </w:rPr>
        <w:t>-</w:t>
      </w:r>
      <w:r w:rsidR="00B34920">
        <w:rPr>
          <w:rFonts w:ascii="Times New Roman" w:hAnsi="Times New Roman" w:cs="Times New Roman"/>
          <w:sz w:val="28"/>
          <w:szCs w:val="28"/>
        </w:rPr>
        <w:t>ц</w:t>
      </w:r>
      <w:r w:rsidR="00B34920" w:rsidRPr="00B34920">
        <w:rPr>
          <w:rFonts w:ascii="Times New Roman" w:hAnsi="Times New Roman" w:cs="Times New Roman"/>
          <w:sz w:val="28"/>
          <w:szCs w:val="28"/>
        </w:rPr>
        <w:t xml:space="preserve">елевые индикаторы не всегда </w:t>
      </w:r>
      <w:r w:rsidR="00B34920">
        <w:rPr>
          <w:rFonts w:ascii="Times New Roman" w:hAnsi="Times New Roman" w:cs="Times New Roman"/>
          <w:sz w:val="28"/>
          <w:szCs w:val="28"/>
        </w:rPr>
        <w:t>содержали</w:t>
      </w:r>
      <w:r w:rsidR="00B34920" w:rsidRPr="00B34920">
        <w:t xml:space="preserve"> </w:t>
      </w:r>
      <w:r w:rsidR="00B34920">
        <w:rPr>
          <w:rFonts w:ascii="Times New Roman" w:hAnsi="Times New Roman" w:cs="Times New Roman"/>
          <w:sz w:val="28"/>
          <w:szCs w:val="28"/>
        </w:rPr>
        <w:t>количественные</w:t>
      </w:r>
      <w:r w:rsidR="00B34920" w:rsidRPr="00B34920">
        <w:rPr>
          <w:rFonts w:ascii="Times New Roman" w:hAnsi="Times New Roman" w:cs="Times New Roman"/>
          <w:sz w:val="28"/>
          <w:szCs w:val="28"/>
        </w:rPr>
        <w:t xml:space="preserve"> </w:t>
      </w:r>
      <w:r w:rsidR="00B34920">
        <w:rPr>
          <w:rFonts w:ascii="Times New Roman" w:hAnsi="Times New Roman" w:cs="Times New Roman"/>
          <w:sz w:val="28"/>
          <w:szCs w:val="28"/>
        </w:rPr>
        <w:t>и качественные показатели;</w:t>
      </w:r>
    </w:p>
    <w:p w14:paraId="3178732E" w14:textId="77777777" w:rsidR="0097103C" w:rsidRDefault="00EF38D4" w:rsidP="00B1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03C" w:rsidRPr="0097103C">
        <w:rPr>
          <w:rFonts w:ascii="Times New Roman" w:hAnsi="Times New Roman" w:cs="Times New Roman"/>
          <w:sz w:val="28"/>
          <w:szCs w:val="28"/>
        </w:rPr>
        <w:t>проект</w:t>
      </w:r>
      <w:r w:rsidR="0097103C">
        <w:rPr>
          <w:rFonts w:ascii="Times New Roman" w:hAnsi="Times New Roman" w:cs="Times New Roman"/>
          <w:sz w:val="28"/>
          <w:szCs w:val="28"/>
        </w:rPr>
        <w:t>ы муниципальных программ</w:t>
      </w:r>
      <w:r w:rsidR="0097103C" w:rsidRPr="0097103C">
        <w:rPr>
          <w:rFonts w:ascii="Times New Roman" w:hAnsi="Times New Roman" w:cs="Times New Roman"/>
          <w:sz w:val="28"/>
          <w:szCs w:val="28"/>
        </w:rPr>
        <w:t xml:space="preserve"> </w:t>
      </w:r>
      <w:r w:rsidR="0097103C">
        <w:rPr>
          <w:rFonts w:ascii="Times New Roman" w:hAnsi="Times New Roman" w:cs="Times New Roman"/>
          <w:sz w:val="28"/>
          <w:szCs w:val="28"/>
        </w:rPr>
        <w:t xml:space="preserve">не всегда размещались </w:t>
      </w:r>
      <w:r w:rsidR="0097103C" w:rsidRPr="0097103C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городского округа </w:t>
      </w:r>
      <w:r w:rsidR="0097103C">
        <w:rPr>
          <w:rFonts w:ascii="Times New Roman" w:hAnsi="Times New Roman" w:cs="Times New Roman"/>
          <w:sz w:val="28"/>
          <w:szCs w:val="28"/>
        </w:rPr>
        <w:t>для публичного обсуждения;</w:t>
      </w:r>
    </w:p>
    <w:p w14:paraId="74E76733" w14:textId="7AEDF0A4" w:rsidR="00DE3776" w:rsidRDefault="00EF38D4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EF38D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38D4">
        <w:t xml:space="preserve"> </w:t>
      </w:r>
      <w:r w:rsidRPr="00EF38D4">
        <w:rPr>
          <w:rFonts w:ascii="Times New Roman" w:hAnsi="Times New Roman" w:cs="Times New Roman"/>
          <w:sz w:val="28"/>
          <w:szCs w:val="28"/>
        </w:rPr>
        <w:t xml:space="preserve">муниципальных программ разрабатывались и </w:t>
      </w:r>
      <w:r>
        <w:rPr>
          <w:rFonts w:ascii="Times New Roman" w:hAnsi="Times New Roman" w:cs="Times New Roman"/>
          <w:sz w:val="28"/>
          <w:szCs w:val="28"/>
        </w:rPr>
        <w:t xml:space="preserve">утверждались </w:t>
      </w:r>
      <w:r w:rsidRPr="00EF38D4">
        <w:rPr>
          <w:rFonts w:ascii="Times New Roman" w:hAnsi="Times New Roman" w:cs="Times New Roman"/>
          <w:sz w:val="28"/>
          <w:szCs w:val="28"/>
        </w:rPr>
        <w:t xml:space="preserve">администрацией с нарушением сроков, </w:t>
      </w:r>
      <w:r w:rsidR="002F5DA0">
        <w:rPr>
          <w:rFonts w:ascii="Times New Roman" w:hAnsi="Times New Roman" w:cs="Times New Roman"/>
          <w:sz w:val="28"/>
          <w:szCs w:val="28"/>
        </w:rPr>
        <w:t>установленных нормативно-правовым актом</w:t>
      </w:r>
      <w:r w:rsidR="00E20FC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EF38D4">
        <w:rPr>
          <w:rFonts w:ascii="Times New Roman" w:hAnsi="Times New Roman" w:cs="Times New Roman"/>
          <w:sz w:val="28"/>
          <w:szCs w:val="28"/>
        </w:rPr>
        <w:t>.</w:t>
      </w:r>
    </w:p>
    <w:p w14:paraId="6C6F1845" w14:textId="1535BFD0" w:rsidR="00EF38D4" w:rsidRPr="00C93564" w:rsidRDefault="00DE3776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5F08" w:rsidRPr="00935F08">
        <w:t xml:space="preserve"> </w:t>
      </w:r>
      <w:r w:rsidR="00935F08" w:rsidRPr="00935F0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35F0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935F08" w:rsidRPr="00935F08">
        <w:rPr>
          <w:rFonts w:ascii="Times New Roman" w:hAnsi="Times New Roman" w:cs="Times New Roman"/>
          <w:sz w:val="28"/>
          <w:szCs w:val="28"/>
        </w:rPr>
        <w:t>даны предложения</w:t>
      </w:r>
      <w:r w:rsidR="00935F08">
        <w:rPr>
          <w:rFonts w:ascii="Times New Roman" w:hAnsi="Times New Roman" w:cs="Times New Roman"/>
          <w:sz w:val="28"/>
          <w:szCs w:val="28"/>
        </w:rPr>
        <w:t xml:space="preserve"> ответственным 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устранить замечания и</w:t>
      </w:r>
      <w:r w:rsidR="00935F08">
        <w:rPr>
          <w:rFonts w:ascii="Times New Roman" w:hAnsi="Times New Roman" w:cs="Times New Roman"/>
          <w:sz w:val="28"/>
          <w:szCs w:val="28"/>
        </w:rPr>
        <w:t xml:space="preserve"> привести муниципальные программы в соответствие с решениями о бюджете.</w:t>
      </w:r>
    </w:p>
    <w:p w14:paraId="7D02FBEF" w14:textId="2E8F224C" w:rsidR="008B63B5" w:rsidRDefault="00950E9E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50700" w:rsidRPr="00C93564">
        <w:rPr>
          <w:rFonts w:ascii="Times New Roman" w:hAnsi="Times New Roman" w:cs="Times New Roman"/>
          <w:sz w:val="28"/>
          <w:szCs w:val="28"/>
        </w:rPr>
        <w:t xml:space="preserve">Заключения, подготовленные </w:t>
      </w:r>
      <w:r w:rsidR="00EC1E94" w:rsidRPr="00C93564">
        <w:rPr>
          <w:rFonts w:ascii="Times New Roman" w:hAnsi="Times New Roman" w:cs="Times New Roman"/>
          <w:sz w:val="28"/>
          <w:szCs w:val="28"/>
        </w:rPr>
        <w:t>в</w:t>
      </w:r>
      <w:r w:rsidR="003F39CC" w:rsidRPr="00C93564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C64562" w:rsidRPr="00C9356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04814" w:rsidRPr="00C93564">
        <w:rPr>
          <w:rFonts w:ascii="Times New Roman" w:hAnsi="Times New Roman" w:cs="Times New Roman"/>
          <w:sz w:val="28"/>
          <w:szCs w:val="28"/>
        </w:rPr>
        <w:t>экспертно</w:t>
      </w:r>
      <w:r w:rsidR="003F39CC" w:rsidRPr="00C93564">
        <w:rPr>
          <w:rFonts w:ascii="Times New Roman" w:hAnsi="Times New Roman" w:cs="Times New Roman"/>
          <w:sz w:val="28"/>
          <w:szCs w:val="28"/>
        </w:rPr>
        <w:t xml:space="preserve">-аналитических </w:t>
      </w:r>
      <w:r w:rsidR="00450700" w:rsidRPr="00C93564">
        <w:rPr>
          <w:rFonts w:ascii="Times New Roman" w:hAnsi="Times New Roman" w:cs="Times New Roman"/>
          <w:sz w:val="28"/>
          <w:szCs w:val="28"/>
        </w:rPr>
        <w:t>меропри</w:t>
      </w:r>
      <w:r w:rsidR="00EC1E94" w:rsidRPr="00C93564">
        <w:rPr>
          <w:rFonts w:ascii="Times New Roman" w:hAnsi="Times New Roman" w:cs="Times New Roman"/>
          <w:sz w:val="28"/>
          <w:szCs w:val="28"/>
        </w:rPr>
        <w:t>я</w:t>
      </w:r>
      <w:r w:rsidR="00450700" w:rsidRPr="00C93564">
        <w:rPr>
          <w:rFonts w:ascii="Times New Roman" w:hAnsi="Times New Roman" w:cs="Times New Roman"/>
          <w:sz w:val="28"/>
          <w:szCs w:val="28"/>
        </w:rPr>
        <w:t>тий</w:t>
      </w:r>
      <w:r w:rsidR="0080482B">
        <w:rPr>
          <w:rFonts w:ascii="Times New Roman" w:hAnsi="Times New Roman" w:cs="Times New Roman"/>
          <w:sz w:val="28"/>
          <w:szCs w:val="28"/>
        </w:rPr>
        <w:t>,</w:t>
      </w:r>
      <w:r w:rsidR="00AA2612">
        <w:rPr>
          <w:rFonts w:ascii="Times New Roman" w:hAnsi="Times New Roman" w:cs="Times New Roman"/>
          <w:sz w:val="28"/>
          <w:szCs w:val="28"/>
        </w:rPr>
        <w:t xml:space="preserve"> </w:t>
      </w:r>
      <w:r w:rsidR="00DE3776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450700" w:rsidRPr="00C93564">
        <w:rPr>
          <w:rFonts w:ascii="Times New Roman" w:hAnsi="Times New Roman" w:cs="Times New Roman"/>
          <w:sz w:val="28"/>
          <w:szCs w:val="28"/>
        </w:rPr>
        <w:t>направлялись в Совет городского ок</w:t>
      </w:r>
      <w:r w:rsidR="00EC1E94" w:rsidRPr="00C93564">
        <w:rPr>
          <w:rFonts w:ascii="Times New Roman" w:hAnsi="Times New Roman" w:cs="Times New Roman"/>
          <w:sz w:val="28"/>
          <w:szCs w:val="28"/>
        </w:rPr>
        <w:t>р</w:t>
      </w:r>
      <w:r w:rsidR="00450700" w:rsidRPr="00C93564">
        <w:rPr>
          <w:rFonts w:ascii="Times New Roman" w:hAnsi="Times New Roman" w:cs="Times New Roman"/>
          <w:sz w:val="28"/>
          <w:szCs w:val="28"/>
        </w:rPr>
        <w:t>уга</w:t>
      </w:r>
      <w:r w:rsidR="0093779A">
        <w:rPr>
          <w:rFonts w:ascii="Times New Roman" w:hAnsi="Times New Roman" w:cs="Times New Roman"/>
          <w:sz w:val="28"/>
          <w:szCs w:val="28"/>
        </w:rPr>
        <w:t xml:space="preserve"> и </w:t>
      </w:r>
      <w:r w:rsidR="00903E95" w:rsidRPr="00C93564">
        <w:rPr>
          <w:rFonts w:ascii="Times New Roman" w:hAnsi="Times New Roman" w:cs="Times New Roman"/>
          <w:sz w:val="28"/>
          <w:szCs w:val="28"/>
        </w:rPr>
        <w:t>главе</w:t>
      </w:r>
      <w:r w:rsidR="00A66DAA">
        <w:rPr>
          <w:rFonts w:ascii="Times New Roman" w:hAnsi="Times New Roman" w:cs="Times New Roman"/>
          <w:sz w:val="28"/>
          <w:szCs w:val="28"/>
        </w:rPr>
        <w:t xml:space="preserve"> </w:t>
      </w:r>
      <w:r w:rsidR="00903E95" w:rsidRPr="00C93564">
        <w:rPr>
          <w:rFonts w:ascii="Times New Roman" w:hAnsi="Times New Roman" w:cs="Times New Roman"/>
          <w:sz w:val="28"/>
          <w:szCs w:val="28"/>
        </w:rPr>
        <w:t>администрации</w:t>
      </w:r>
      <w:r w:rsidR="00FB1C83">
        <w:rPr>
          <w:rFonts w:ascii="Times New Roman" w:hAnsi="Times New Roman" w:cs="Times New Roman"/>
          <w:sz w:val="28"/>
          <w:szCs w:val="28"/>
        </w:rPr>
        <w:t xml:space="preserve">, </w:t>
      </w:r>
      <w:r w:rsidR="00EC1E94" w:rsidRPr="00C93564">
        <w:rPr>
          <w:rFonts w:ascii="Times New Roman" w:hAnsi="Times New Roman" w:cs="Times New Roman"/>
          <w:sz w:val="28"/>
          <w:szCs w:val="28"/>
        </w:rPr>
        <w:t>инфо</w:t>
      </w:r>
      <w:r w:rsidR="00B04814" w:rsidRPr="00C93564">
        <w:rPr>
          <w:rFonts w:ascii="Times New Roman" w:hAnsi="Times New Roman" w:cs="Times New Roman"/>
          <w:sz w:val="28"/>
          <w:szCs w:val="28"/>
        </w:rPr>
        <w:t xml:space="preserve">рмация </w:t>
      </w:r>
      <w:r w:rsidR="00C64562" w:rsidRPr="00C93564">
        <w:rPr>
          <w:rFonts w:ascii="Times New Roman" w:hAnsi="Times New Roman" w:cs="Times New Roman"/>
          <w:sz w:val="28"/>
          <w:szCs w:val="28"/>
        </w:rPr>
        <w:t>п</w:t>
      </w:r>
      <w:r w:rsidR="00B04814" w:rsidRPr="00C93564">
        <w:rPr>
          <w:rFonts w:ascii="Times New Roman" w:hAnsi="Times New Roman" w:cs="Times New Roman"/>
          <w:sz w:val="28"/>
          <w:szCs w:val="28"/>
        </w:rPr>
        <w:t>о</w:t>
      </w:r>
      <w:r w:rsidR="00C64562" w:rsidRPr="00C93564">
        <w:rPr>
          <w:rFonts w:ascii="Times New Roman" w:hAnsi="Times New Roman" w:cs="Times New Roman"/>
          <w:sz w:val="28"/>
          <w:szCs w:val="28"/>
        </w:rPr>
        <w:t xml:space="preserve"> результатам данных мероприятий </w:t>
      </w:r>
      <w:r w:rsidR="00DE3776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C64562" w:rsidRPr="00C93564">
        <w:rPr>
          <w:rFonts w:ascii="Times New Roman" w:hAnsi="Times New Roman" w:cs="Times New Roman"/>
          <w:sz w:val="28"/>
          <w:szCs w:val="28"/>
        </w:rPr>
        <w:t>р</w:t>
      </w:r>
      <w:r w:rsidR="00B04814" w:rsidRPr="00C93564">
        <w:rPr>
          <w:rFonts w:ascii="Times New Roman" w:hAnsi="Times New Roman" w:cs="Times New Roman"/>
          <w:sz w:val="28"/>
          <w:szCs w:val="28"/>
        </w:rPr>
        <w:t>азмещалась</w:t>
      </w:r>
      <w:r w:rsidR="00EC1E94" w:rsidRPr="00C93564">
        <w:rPr>
          <w:rFonts w:ascii="Times New Roman" w:hAnsi="Times New Roman" w:cs="Times New Roman"/>
          <w:sz w:val="28"/>
          <w:szCs w:val="28"/>
        </w:rPr>
        <w:t xml:space="preserve"> на сайте Контрольно-счетной палаты.</w:t>
      </w:r>
    </w:p>
    <w:p w14:paraId="7687FD2D" w14:textId="77777777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8A334" w14:textId="77777777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     2.2. Контрольная деятельность</w:t>
      </w:r>
    </w:p>
    <w:p w14:paraId="1869E579" w14:textId="77777777" w:rsidR="00E63CD8" w:rsidRPr="00C93564" w:rsidRDefault="00E63CD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515CB" w14:textId="393206EF" w:rsidR="00E11A09" w:rsidRDefault="00E63CD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F847BB"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="00E11A09">
        <w:rPr>
          <w:rFonts w:ascii="Times New Roman" w:hAnsi="Times New Roman" w:cs="Times New Roman"/>
          <w:sz w:val="28"/>
          <w:szCs w:val="28"/>
        </w:rPr>
        <w:t xml:space="preserve">Контрольная деятельность </w:t>
      </w:r>
      <w:r w:rsidR="00D635A9" w:rsidRPr="00D635A9">
        <w:rPr>
          <w:rFonts w:ascii="Times New Roman" w:hAnsi="Times New Roman" w:cs="Times New Roman"/>
          <w:sz w:val="28"/>
          <w:szCs w:val="28"/>
        </w:rPr>
        <w:t>орган</w:t>
      </w:r>
      <w:r w:rsidR="00D635A9">
        <w:rPr>
          <w:rFonts w:ascii="Times New Roman" w:hAnsi="Times New Roman" w:cs="Times New Roman"/>
          <w:sz w:val="28"/>
          <w:szCs w:val="28"/>
        </w:rPr>
        <w:t>а</w:t>
      </w:r>
      <w:r w:rsidR="00D635A9" w:rsidRPr="00D635A9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E11A09">
        <w:rPr>
          <w:rFonts w:ascii="Times New Roman" w:hAnsi="Times New Roman" w:cs="Times New Roman"/>
          <w:sz w:val="28"/>
          <w:szCs w:val="28"/>
        </w:rPr>
        <w:t>в отчетном году осуществлялась в соответствии с планом работы.</w:t>
      </w:r>
    </w:p>
    <w:p w14:paraId="3F71E77C" w14:textId="4D36D5CA" w:rsidR="00740EFC" w:rsidRDefault="00E11A09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CD8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AA2612">
        <w:rPr>
          <w:rFonts w:ascii="Times New Roman" w:hAnsi="Times New Roman" w:cs="Times New Roman"/>
          <w:sz w:val="28"/>
          <w:szCs w:val="28"/>
        </w:rPr>
        <w:t>В 201</w:t>
      </w:r>
      <w:r w:rsidR="00FB1C83">
        <w:rPr>
          <w:rFonts w:ascii="Times New Roman" w:hAnsi="Times New Roman" w:cs="Times New Roman"/>
          <w:sz w:val="28"/>
          <w:szCs w:val="28"/>
        </w:rPr>
        <w:t>7</w:t>
      </w:r>
      <w:r w:rsidR="00762D75" w:rsidRPr="00C935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0685" w:rsidRPr="00E60685">
        <w:rPr>
          <w:rFonts w:ascii="Times New Roman" w:hAnsi="Times New Roman" w:cs="Times New Roman"/>
          <w:sz w:val="28"/>
          <w:szCs w:val="28"/>
        </w:rPr>
        <w:t xml:space="preserve">из </w:t>
      </w:r>
      <w:r w:rsidR="00890CBA">
        <w:rPr>
          <w:rFonts w:ascii="Times New Roman" w:hAnsi="Times New Roman" w:cs="Times New Roman"/>
          <w:sz w:val="28"/>
          <w:szCs w:val="28"/>
        </w:rPr>
        <w:t>11</w:t>
      </w:r>
      <w:r w:rsidR="00E60685" w:rsidRPr="00E60685">
        <w:rPr>
          <w:rFonts w:ascii="Times New Roman" w:hAnsi="Times New Roman" w:cs="Times New Roman"/>
          <w:sz w:val="28"/>
          <w:szCs w:val="28"/>
        </w:rPr>
        <w:t xml:space="preserve"> запланированных контрольных мероприятий </w:t>
      </w:r>
      <w:r w:rsidR="0040790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90CBA">
        <w:rPr>
          <w:rFonts w:ascii="Times New Roman" w:hAnsi="Times New Roman" w:cs="Times New Roman"/>
          <w:sz w:val="28"/>
          <w:szCs w:val="28"/>
        </w:rPr>
        <w:t>9</w:t>
      </w:r>
      <w:r w:rsidR="00E60685">
        <w:rPr>
          <w:rFonts w:ascii="Times New Roman" w:hAnsi="Times New Roman" w:cs="Times New Roman"/>
          <w:sz w:val="28"/>
          <w:szCs w:val="28"/>
        </w:rPr>
        <w:t>,</w:t>
      </w:r>
      <w:r w:rsidR="00407909">
        <w:rPr>
          <w:rFonts w:ascii="Times New Roman" w:hAnsi="Times New Roman" w:cs="Times New Roman"/>
          <w:sz w:val="28"/>
          <w:szCs w:val="28"/>
        </w:rPr>
        <w:t xml:space="preserve"> </w:t>
      </w:r>
      <w:r w:rsidR="00E60685" w:rsidRPr="00E60685">
        <w:rPr>
          <w:rFonts w:ascii="Times New Roman" w:hAnsi="Times New Roman" w:cs="Times New Roman"/>
          <w:sz w:val="28"/>
          <w:szCs w:val="28"/>
        </w:rPr>
        <w:t>одн</w:t>
      </w:r>
      <w:r w:rsidR="00E60685">
        <w:rPr>
          <w:rFonts w:ascii="Times New Roman" w:hAnsi="Times New Roman" w:cs="Times New Roman"/>
          <w:sz w:val="28"/>
          <w:szCs w:val="28"/>
        </w:rPr>
        <w:t>о</w:t>
      </w:r>
      <w:r w:rsidR="00E60685" w:rsidRPr="00E60685">
        <w:rPr>
          <w:rFonts w:ascii="Times New Roman" w:hAnsi="Times New Roman" w:cs="Times New Roman"/>
          <w:sz w:val="28"/>
          <w:szCs w:val="28"/>
        </w:rPr>
        <w:t xml:space="preserve"> из них совместно с прокуратурой города Октябрьский</w:t>
      </w:r>
      <w:r w:rsidR="00E60685">
        <w:rPr>
          <w:rFonts w:ascii="Times New Roman" w:hAnsi="Times New Roman" w:cs="Times New Roman"/>
          <w:sz w:val="28"/>
          <w:szCs w:val="28"/>
        </w:rPr>
        <w:t xml:space="preserve">. </w:t>
      </w:r>
      <w:r w:rsidR="00890CBA" w:rsidRPr="00890CBA">
        <w:rPr>
          <w:rFonts w:ascii="Times New Roman" w:hAnsi="Times New Roman" w:cs="Times New Roman"/>
          <w:sz w:val="28"/>
          <w:szCs w:val="28"/>
        </w:rPr>
        <w:t>В связи с проведением процедуры реорганизации не проведены 2 контрольных мероприятия</w:t>
      </w:r>
      <w:r w:rsidR="00890CBA">
        <w:rPr>
          <w:rFonts w:ascii="Times New Roman" w:hAnsi="Times New Roman" w:cs="Times New Roman"/>
          <w:sz w:val="28"/>
          <w:szCs w:val="28"/>
        </w:rPr>
        <w:t xml:space="preserve">, которые включены в план работы на 2018 год. </w:t>
      </w:r>
      <w:r w:rsidR="00890CBA" w:rsidRPr="00890CBA">
        <w:rPr>
          <w:rFonts w:ascii="Times New Roman" w:hAnsi="Times New Roman" w:cs="Times New Roman"/>
          <w:sz w:val="28"/>
          <w:szCs w:val="28"/>
        </w:rPr>
        <w:t xml:space="preserve"> </w:t>
      </w:r>
      <w:r w:rsidR="00D635A9">
        <w:rPr>
          <w:rFonts w:ascii="Times New Roman" w:hAnsi="Times New Roman" w:cs="Times New Roman"/>
          <w:sz w:val="28"/>
          <w:szCs w:val="28"/>
        </w:rPr>
        <w:t xml:space="preserve">По двум </w:t>
      </w:r>
      <w:proofErr w:type="gramStart"/>
      <w:r w:rsidR="00D635A9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4A6E31">
        <w:rPr>
          <w:rFonts w:ascii="Times New Roman" w:hAnsi="Times New Roman" w:cs="Times New Roman"/>
          <w:sz w:val="28"/>
          <w:szCs w:val="28"/>
        </w:rPr>
        <w:t xml:space="preserve"> </w:t>
      </w:r>
      <w:r w:rsidR="00D635A9" w:rsidRPr="00D635A9">
        <w:rPr>
          <w:rFonts w:ascii="Times New Roman" w:hAnsi="Times New Roman" w:cs="Times New Roman"/>
          <w:sz w:val="28"/>
          <w:szCs w:val="28"/>
        </w:rPr>
        <w:t>прокуратур</w:t>
      </w:r>
      <w:r w:rsidR="00D635A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635A9" w:rsidRPr="00D635A9">
        <w:rPr>
          <w:rFonts w:ascii="Times New Roman" w:hAnsi="Times New Roman" w:cs="Times New Roman"/>
          <w:sz w:val="28"/>
          <w:szCs w:val="28"/>
        </w:rPr>
        <w:t xml:space="preserve"> города Октябрьский</w:t>
      </w:r>
      <w:r w:rsidR="00D635A9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D635A9" w:rsidRPr="00D635A9">
        <w:rPr>
          <w:rFonts w:ascii="Times New Roman" w:hAnsi="Times New Roman" w:cs="Times New Roman"/>
          <w:sz w:val="28"/>
          <w:szCs w:val="28"/>
        </w:rPr>
        <w:t>орган</w:t>
      </w:r>
      <w:r w:rsidR="00D635A9">
        <w:rPr>
          <w:rFonts w:ascii="Times New Roman" w:hAnsi="Times New Roman" w:cs="Times New Roman"/>
          <w:sz w:val="28"/>
          <w:szCs w:val="28"/>
        </w:rPr>
        <w:t>а</w:t>
      </w:r>
      <w:r w:rsidR="00D635A9" w:rsidRPr="00D635A9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D635A9">
        <w:rPr>
          <w:rFonts w:ascii="Times New Roman" w:hAnsi="Times New Roman" w:cs="Times New Roman"/>
          <w:sz w:val="28"/>
          <w:szCs w:val="28"/>
        </w:rPr>
        <w:t xml:space="preserve"> привлекались к проверкам.</w:t>
      </w:r>
    </w:p>
    <w:p w14:paraId="0FCA589E" w14:textId="19496B85" w:rsidR="00152545" w:rsidRPr="00C93564" w:rsidRDefault="00740EFC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E31">
        <w:rPr>
          <w:rFonts w:ascii="Times New Roman" w:hAnsi="Times New Roman" w:cs="Times New Roman"/>
          <w:sz w:val="28"/>
          <w:szCs w:val="28"/>
        </w:rPr>
        <w:t>К</w:t>
      </w:r>
      <w:r w:rsidR="00E20FCE" w:rsidRPr="00E20FCE">
        <w:rPr>
          <w:rFonts w:ascii="Times New Roman" w:hAnsi="Times New Roman" w:cs="Times New Roman"/>
          <w:sz w:val="28"/>
          <w:szCs w:val="28"/>
        </w:rPr>
        <w:t>оличество объектов, охваченных при проведении кон</w:t>
      </w:r>
      <w:r w:rsidR="00E20FCE">
        <w:rPr>
          <w:rFonts w:ascii="Times New Roman" w:hAnsi="Times New Roman" w:cs="Times New Roman"/>
          <w:sz w:val="28"/>
          <w:szCs w:val="28"/>
        </w:rPr>
        <w:t>трольных мероприятий</w:t>
      </w:r>
      <w:r w:rsidR="00F82A57">
        <w:rPr>
          <w:rFonts w:ascii="Times New Roman" w:hAnsi="Times New Roman" w:cs="Times New Roman"/>
          <w:sz w:val="28"/>
          <w:szCs w:val="28"/>
        </w:rPr>
        <w:t>,</w:t>
      </w:r>
      <w:r w:rsidR="00E557BF">
        <w:rPr>
          <w:rFonts w:ascii="Times New Roman" w:hAnsi="Times New Roman" w:cs="Times New Roman"/>
          <w:sz w:val="28"/>
          <w:szCs w:val="28"/>
        </w:rPr>
        <w:t xml:space="preserve"> </w:t>
      </w:r>
      <w:r w:rsidR="004A6E31">
        <w:rPr>
          <w:rFonts w:ascii="Times New Roman" w:hAnsi="Times New Roman" w:cs="Times New Roman"/>
          <w:sz w:val="28"/>
          <w:szCs w:val="28"/>
        </w:rPr>
        <w:t>как и в 2016 году</w:t>
      </w:r>
      <w:r w:rsidR="00F82A57">
        <w:rPr>
          <w:rFonts w:ascii="Times New Roman" w:hAnsi="Times New Roman" w:cs="Times New Roman"/>
          <w:sz w:val="28"/>
          <w:szCs w:val="28"/>
        </w:rPr>
        <w:t>,</w:t>
      </w:r>
      <w:r w:rsidR="004A6E31">
        <w:rPr>
          <w:rFonts w:ascii="Times New Roman" w:hAnsi="Times New Roman" w:cs="Times New Roman"/>
          <w:sz w:val="28"/>
          <w:szCs w:val="28"/>
        </w:rPr>
        <w:t xml:space="preserve"> </w:t>
      </w:r>
      <w:r w:rsidR="00E20FC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20FCE" w:rsidRPr="00E20FCE">
        <w:rPr>
          <w:rFonts w:ascii="Times New Roman" w:hAnsi="Times New Roman" w:cs="Times New Roman"/>
          <w:sz w:val="28"/>
          <w:szCs w:val="28"/>
        </w:rPr>
        <w:t>19</w:t>
      </w:r>
      <w:r w:rsidR="00F82A57">
        <w:rPr>
          <w:rFonts w:ascii="Times New Roman" w:hAnsi="Times New Roman" w:cs="Times New Roman"/>
          <w:sz w:val="28"/>
          <w:szCs w:val="28"/>
        </w:rPr>
        <w:t>.</w:t>
      </w:r>
      <w:r w:rsidR="00923211">
        <w:rPr>
          <w:rFonts w:ascii="Times New Roman" w:hAnsi="Times New Roman" w:cs="Times New Roman"/>
          <w:sz w:val="28"/>
          <w:szCs w:val="28"/>
        </w:rPr>
        <w:t xml:space="preserve"> К</w:t>
      </w:r>
      <w:r w:rsidR="000F095C" w:rsidRPr="00C93564">
        <w:rPr>
          <w:rFonts w:ascii="Times New Roman" w:hAnsi="Times New Roman" w:cs="Times New Roman"/>
          <w:sz w:val="28"/>
          <w:szCs w:val="28"/>
        </w:rPr>
        <w:t>онтрольные мероприятия проводились</w:t>
      </w:r>
      <w:r w:rsidR="00E11A09" w:rsidRPr="00E11A09">
        <w:t xml:space="preserve"> </w:t>
      </w:r>
      <w:r w:rsidR="00E11A09" w:rsidRPr="00E11A09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E11A09">
        <w:rPr>
          <w:rFonts w:ascii="Times New Roman" w:hAnsi="Times New Roman" w:cs="Times New Roman"/>
          <w:sz w:val="28"/>
          <w:szCs w:val="28"/>
        </w:rPr>
        <w:t>,</w:t>
      </w:r>
      <w:r w:rsidR="000F095C" w:rsidRPr="00C93564">
        <w:rPr>
          <w:rFonts w:ascii="Times New Roman" w:hAnsi="Times New Roman" w:cs="Times New Roman"/>
          <w:sz w:val="28"/>
          <w:szCs w:val="28"/>
        </w:rPr>
        <w:t xml:space="preserve"> в бюджетных </w:t>
      </w:r>
      <w:r w:rsidR="00E11A09">
        <w:rPr>
          <w:rFonts w:ascii="Times New Roman" w:hAnsi="Times New Roman" w:cs="Times New Roman"/>
          <w:sz w:val="28"/>
          <w:szCs w:val="28"/>
        </w:rPr>
        <w:t xml:space="preserve">учреждениях, </w:t>
      </w:r>
      <w:r w:rsidR="00923211">
        <w:rPr>
          <w:rFonts w:ascii="Times New Roman" w:hAnsi="Times New Roman" w:cs="Times New Roman"/>
          <w:sz w:val="28"/>
          <w:szCs w:val="28"/>
        </w:rPr>
        <w:t>в</w:t>
      </w:r>
      <w:r w:rsidR="000F095C" w:rsidRPr="00C9356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108D4">
        <w:rPr>
          <w:rFonts w:ascii="Times New Roman" w:hAnsi="Times New Roman" w:cs="Times New Roman"/>
          <w:sz w:val="28"/>
          <w:szCs w:val="28"/>
        </w:rPr>
        <w:t>ых</w:t>
      </w:r>
      <w:r w:rsidR="00C64562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923211">
        <w:rPr>
          <w:rFonts w:ascii="Times New Roman" w:hAnsi="Times New Roman" w:cs="Times New Roman"/>
          <w:sz w:val="28"/>
          <w:szCs w:val="28"/>
        </w:rPr>
        <w:t>унитарн</w:t>
      </w:r>
      <w:r w:rsidR="00F108D4">
        <w:rPr>
          <w:rFonts w:ascii="Times New Roman" w:hAnsi="Times New Roman" w:cs="Times New Roman"/>
          <w:sz w:val="28"/>
          <w:szCs w:val="28"/>
        </w:rPr>
        <w:t>ых</w:t>
      </w:r>
      <w:r w:rsidR="00923211">
        <w:rPr>
          <w:rFonts w:ascii="Times New Roman" w:hAnsi="Times New Roman" w:cs="Times New Roman"/>
          <w:sz w:val="28"/>
          <w:szCs w:val="28"/>
        </w:rPr>
        <w:t xml:space="preserve"> </w:t>
      </w:r>
      <w:r w:rsidR="000F095C" w:rsidRPr="00C93564">
        <w:rPr>
          <w:rFonts w:ascii="Times New Roman" w:hAnsi="Times New Roman" w:cs="Times New Roman"/>
          <w:sz w:val="28"/>
          <w:szCs w:val="28"/>
        </w:rPr>
        <w:t>предприяти</w:t>
      </w:r>
      <w:r w:rsidR="00F108D4">
        <w:rPr>
          <w:rFonts w:ascii="Times New Roman" w:hAnsi="Times New Roman" w:cs="Times New Roman"/>
          <w:sz w:val="28"/>
          <w:szCs w:val="28"/>
        </w:rPr>
        <w:t>ях</w:t>
      </w:r>
      <w:r w:rsidR="00C256E2">
        <w:rPr>
          <w:rFonts w:ascii="Times New Roman" w:hAnsi="Times New Roman" w:cs="Times New Roman"/>
          <w:sz w:val="28"/>
          <w:szCs w:val="28"/>
        </w:rPr>
        <w:t>.</w:t>
      </w:r>
      <w:r w:rsidR="00C256E2" w:rsidRPr="00C25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64D55" w14:textId="77777777" w:rsidR="0097362E" w:rsidRPr="006C023D" w:rsidRDefault="008D283E" w:rsidP="0097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0FCE" w:rsidRPr="006C023D">
        <w:rPr>
          <w:rFonts w:ascii="Times New Roman" w:hAnsi="Times New Roman" w:cs="Times New Roman"/>
          <w:sz w:val="28"/>
          <w:szCs w:val="28"/>
        </w:rPr>
        <w:t>При про</w:t>
      </w:r>
      <w:r w:rsidR="006C023D" w:rsidRPr="006C023D">
        <w:rPr>
          <w:rFonts w:ascii="Times New Roman" w:hAnsi="Times New Roman" w:cs="Times New Roman"/>
          <w:sz w:val="28"/>
          <w:szCs w:val="28"/>
        </w:rPr>
        <w:t xml:space="preserve">ведении контрольных мероприятий </w:t>
      </w:r>
      <w:r w:rsidR="0097362E" w:rsidRPr="006C023D">
        <w:rPr>
          <w:rFonts w:ascii="Times New Roman" w:hAnsi="Times New Roman" w:cs="Times New Roman"/>
          <w:sz w:val="28"/>
          <w:szCs w:val="28"/>
        </w:rPr>
        <w:t>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процесса, за управлением муниципальной собственностью, а также за проведением законности и эффективности расходования средств бюджета</w:t>
      </w:r>
      <w:r w:rsidR="006C023D" w:rsidRPr="006C023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362E" w:rsidRPr="006C0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10F3BC" w14:textId="7537D0B3" w:rsidR="00F108D4" w:rsidRDefault="008D283E" w:rsidP="0093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79A" w:rsidRPr="0093779A">
        <w:rPr>
          <w:rFonts w:ascii="Times New Roman" w:hAnsi="Times New Roman" w:cs="Times New Roman"/>
          <w:sz w:val="28"/>
          <w:szCs w:val="28"/>
        </w:rPr>
        <w:t xml:space="preserve">В </w:t>
      </w:r>
      <w:r w:rsidR="00F108D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23211">
        <w:rPr>
          <w:rFonts w:ascii="Times New Roman" w:hAnsi="Times New Roman" w:cs="Times New Roman"/>
          <w:sz w:val="28"/>
          <w:szCs w:val="28"/>
        </w:rPr>
        <w:t xml:space="preserve">совместного с прокуратурой города Октябрьский </w:t>
      </w:r>
      <w:r w:rsidR="00F108D4" w:rsidRPr="00F108D4">
        <w:rPr>
          <w:rFonts w:ascii="Times New Roman" w:hAnsi="Times New Roman" w:cs="Times New Roman"/>
          <w:sz w:val="28"/>
          <w:szCs w:val="28"/>
        </w:rPr>
        <w:t xml:space="preserve">проверки исполнения требований бюджетного законодательства при реализации программных мероприятий в сфере ЖКХ за 2015-2016гг.  </w:t>
      </w:r>
      <w:r w:rsidR="00F108D4">
        <w:rPr>
          <w:rFonts w:ascii="Times New Roman" w:hAnsi="Times New Roman" w:cs="Times New Roman"/>
          <w:sz w:val="28"/>
          <w:szCs w:val="28"/>
        </w:rPr>
        <w:t xml:space="preserve">была </w:t>
      </w:r>
      <w:r w:rsidR="00F108D4" w:rsidRPr="00F108D4">
        <w:rPr>
          <w:rFonts w:ascii="Times New Roman" w:hAnsi="Times New Roman" w:cs="Times New Roman"/>
          <w:sz w:val="28"/>
          <w:szCs w:val="28"/>
        </w:rPr>
        <w:t xml:space="preserve">проведена проверка отдельных мероприятий муниципальных программ «Развитие системы наружного освещения в городском округе город Октябрьский Республики Башкортостан», «Комплексное развитие коммунальной инфраструктуры городского округа город Октябрьский Республики Башкортостан», «Развитие транспортной системы в городском округе город Октябрьский Республики Башкортостан» и «Модернизация и реформирование жилищно-коммунального хозяйства   городского округа город Октябрьский Республики Башкортостан». </w:t>
      </w:r>
    </w:p>
    <w:p w14:paraId="27CE6D99" w14:textId="6433EC1A" w:rsidR="00A8715B" w:rsidRDefault="00A8715B" w:rsidP="00A8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5B">
        <w:rPr>
          <w:rFonts w:ascii="Times New Roman" w:hAnsi="Times New Roman" w:cs="Times New Roman"/>
          <w:sz w:val="28"/>
          <w:szCs w:val="28"/>
        </w:rPr>
        <w:t>Объектами контрольного мероприятия являлись администрация городского округа город Октябрьский Республики Башкортостан, МУП «</w:t>
      </w:r>
      <w:proofErr w:type="spellStart"/>
      <w:r w:rsidRPr="00A8715B">
        <w:rPr>
          <w:rFonts w:ascii="Times New Roman" w:hAnsi="Times New Roman" w:cs="Times New Roman"/>
          <w:sz w:val="28"/>
          <w:szCs w:val="28"/>
        </w:rPr>
        <w:t>ДорСтройРемонт</w:t>
      </w:r>
      <w:proofErr w:type="spellEnd"/>
      <w:r w:rsidRPr="00A8715B">
        <w:rPr>
          <w:rFonts w:ascii="Times New Roman" w:hAnsi="Times New Roman" w:cs="Times New Roman"/>
          <w:sz w:val="28"/>
          <w:szCs w:val="28"/>
        </w:rPr>
        <w:t>» и МБУ «Благоустройство».</w:t>
      </w:r>
    </w:p>
    <w:p w14:paraId="5EF0F123" w14:textId="0769D8F0" w:rsidR="000F2893" w:rsidRDefault="00A8715B" w:rsidP="000F2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F2893">
        <w:rPr>
          <w:rFonts w:ascii="Times New Roman" w:hAnsi="Times New Roman" w:cs="Times New Roman"/>
          <w:sz w:val="28"/>
          <w:szCs w:val="28"/>
        </w:rPr>
        <w:t xml:space="preserve">контрольного мероприятия были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F2893">
        <w:rPr>
          <w:rFonts w:ascii="Times New Roman" w:hAnsi="Times New Roman" w:cs="Times New Roman"/>
          <w:sz w:val="28"/>
          <w:szCs w:val="28"/>
        </w:rPr>
        <w:t>недостатки и нарушения:</w:t>
      </w:r>
    </w:p>
    <w:p w14:paraId="6C9F264B" w14:textId="02B42CA2" w:rsidR="000F2893" w:rsidRDefault="000F2893" w:rsidP="000F2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893">
        <w:rPr>
          <w:rFonts w:ascii="Times New Roman" w:hAnsi="Times New Roman" w:cs="Times New Roman"/>
          <w:sz w:val="28"/>
          <w:szCs w:val="28"/>
        </w:rPr>
        <w:t>в отчете о реализации мероприятий муниципальной программы ««Комплексное развитие коммунальной инфраструктуры городского округа город Октябрьский Республики Башкортостан» за 2015 год объем финансирования, выделенный на осуществление мероприятий по приобретению коммунальной техники, не соответств</w:t>
      </w:r>
      <w:r w:rsidR="005505DE">
        <w:rPr>
          <w:rFonts w:ascii="Times New Roman" w:hAnsi="Times New Roman" w:cs="Times New Roman"/>
          <w:sz w:val="28"/>
          <w:szCs w:val="28"/>
        </w:rPr>
        <w:t>овал</w:t>
      </w:r>
      <w:r w:rsidRPr="000F2893">
        <w:rPr>
          <w:rFonts w:ascii="Times New Roman" w:hAnsi="Times New Roman" w:cs="Times New Roman"/>
          <w:sz w:val="28"/>
          <w:szCs w:val="28"/>
        </w:rPr>
        <w:t xml:space="preserve"> объемам финансирования</w:t>
      </w:r>
      <w:r w:rsidR="00A8715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F289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0F289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2893">
        <w:rPr>
          <w:rFonts w:ascii="Times New Roman" w:hAnsi="Times New Roman" w:cs="Times New Roman"/>
          <w:sz w:val="28"/>
          <w:szCs w:val="28"/>
        </w:rPr>
        <w:t>от 31.03.2016 №1338, расхождение составило 10 088,0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2D0D6" w14:textId="75C235A8" w:rsidR="000F2893" w:rsidRDefault="000F2893" w:rsidP="000F2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2893">
        <w:rPr>
          <w:rFonts w:ascii="Times New Roman" w:hAnsi="Times New Roman" w:cs="Times New Roman"/>
          <w:sz w:val="28"/>
          <w:szCs w:val="28"/>
        </w:rPr>
        <w:t>асхождения выделенных объемов и освоенных средств на приобретение коммунальной техники в отчете о реализации мероприятий муниципальной программы ««Комплексное развитие коммунальной инфраструктуры городского округа город Октябрьский Республики Башкортостан» за 2016 год составили в сумме 723,0 тыс. рублей и 759,0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14:paraId="64468CF4" w14:textId="2E2DC680" w:rsidR="000F2893" w:rsidRDefault="000F2893" w:rsidP="000F2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Pr="000F2893">
        <w:rPr>
          <w:rFonts w:ascii="Times New Roman" w:hAnsi="Times New Roman" w:cs="Times New Roman"/>
          <w:sz w:val="28"/>
          <w:szCs w:val="28"/>
        </w:rPr>
        <w:t>енка эффективности муниципальной программы «Комплексное развитие коммунальной инфраструктуры городского округа город Октябрьский Республики Башкортостан» программы за 2015 год не проводилась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3B84EA" w14:textId="135277E9" w:rsidR="001A17E8" w:rsidRPr="001A17E8" w:rsidRDefault="001A17E8" w:rsidP="001A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17E8">
        <w:rPr>
          <w:rFonts w:ascii="Times New Roman" w:hAnsi="Times New Roman" w:cs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городского округа город Октябрьский Республики Башкортостан», утвержденного постановлением администрации от 10.09.2015 №4284 в муниципальных программах «Развитие системы наружного освещения в городском округе город Октябрьский Республики Башкортостан» и «Комплексное развитие коммунальной инфраструктуры городского округа город Октябрьский Республики Башкортостан» не определен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7B6142" w14:textId="38B222C8" w:rsidR="00F108D4" w:rsidRDefault="001A17E8" w:rsidP="001A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17E8">
        <w:rPr>
          <w:rFonts w:ascii="Times New Roman" w:hAnsi="Times New Roman" w:cs="Times New Roman"/>
          <w:sz w:val="28"/>
          <w:szCs w:val="28"/>
        </w:rPr>
        <w:t xml:space="preserve"> нарушение Порядка оценки эффективности реализации муниципальных программ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7E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gramStart"/>
      <w:r w:rsidRPr="001A17E8">
        <w:rPr>
          <w:rFonts w:ascii="Times New Roman" w:hAnsi="Times New Roman" w:cs="Times New Roman"/>
          <w:sz w:val="28"/>
          <w:szCs w:val="28"/>
        </w:rPr>
        <w:t>от  29.09.2015</w:t>
      </w:r>
      <w:proofErr w:type="gramEnd"/>
      <w:r w:rsidRPr="001A17E8">
        <w:rPr>
          <w:rFonts w:ascii="Times New Roman" w:hAnsi="Times New Roman" w:cs="Times New Roman"/>
          <w:sz w:val="28"/>
          <w:szCs w:val="28"/>
        </w:rPr>
        <w:t xml:space="preserve"> №4517 основные сведения об оценке эффективности вышеуказанных муниципальных программ  не размещены в сети Интернет и не опубликованы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4ED50E" w14:textId="23FBC9BA" w:rsidR="00F108D4" w:rsidRDefault="005505DE" w:rsidP="0055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505DE">
        <w:rPr>
          <w:rFonts w:ascii="Times New Roman" w:hAnsi="Times New Roman" w:cs="Times New Roman"/>
          <w:sz w:val="28"/>
          <w:szCs w:val="28"/>
        </w:rPr>
        <w:t xml:space="preserve">актически невыполненные, но оплаченные </w:t>
      </w:r>
      <w:r w:rsidR="00A8715B" w:rsidRPr="00A8715B">
        <w:rPr>
          <w:rFonts w:ascii="Times New Roman" w:hAnsi="Times New Roman" w:cs="Times New Roman"/>
          <w:sz w:val="28"/>
          <w:szCs w:val="28"/>
        </w:rPr>
        <w:t xml:space="preserve">МБУ «Благоустройство» </w:t>
      </w:r>
      <w:r w:rsidRPr="005505DE">
        <w:rPr>
          <w:rFonts w:ascii="Times New Roman" w:hAnsi="Times New Roman" w:cs="Times New Roman"/>
          <w:sz w:val="28"/>
          <w:szCs w:val="28"/>
        </w:rPr>
        <w:t xml:space="preserve">работы по осенней дератизации </w:t>
      </w:r>
      <w:r w:rsidR="002043DD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5505DE">
        <w:rPr>
          <w:rFonts w:ascii="Times New Roman" w:hAnsi="Times New Roman" w:cs="Times New Roman"/>
          <w:sz w:val="28"/>
          <w:szCs w:val="28"/>
        </w:rPr>
        <w:t>кладбищ в 2015-2016 гг. составили в сумме 18</w:t>
      </w:r>
      <w:r w:rsidR="009B271B">
        <w:rPr>
          <w:rFonts w:ascii="Times New Roman" w:hAnsi="Times New Roman" w:cs="Times New Roman"/>
          <w:sz w:val="28"/>
          <w:szCs w:val="28"/>
        </w:rPr>
        <w:t>,6</w:t>
      </w:r>
      <w:r w:rsidRPr="005505DE">
        <w:rPr>
          <w:rFonts w:ascii="Times New Roman" w:hAnsi="Times New Roman" w:cs="Times New Roman"/>
          <w:sz w:val="28"/>
          <w:szCs w:val="28"/>
        </w:rPr>
        <w:t xml:space="preserve"> </w:t>
      </w:r>
      <w:r w:rsidR="009B271B">
        <w:rPr>
          <w:rFonts w:ascii="Times New Roman" w:hAnsi="Times New Roman" w:cs="Times New Roman"/>
          <w:sz w:val="28"/>
          <w:szCs w:val="28"/>
        </w:rPr>
        <w:t>тыс.</w:t>
      </w:r>
      <w:r w:rsidR="00BB69F8">
        <w:rPr>
          <w:rFonts w:ascii="Times New Roman" w:hAnsi="Times New Roman" w:cs="Times New Roman"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рублей.</w:t>
      </w:r>
    </w:p>
    <w:p w14:paraId="44324A72" w14:textId="3D4F29AE" w:rsidR="00A8715B" w:rsidRPr="001B172F" w:rsidRDefault="00A8715B" w:rsidP="00550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="001B172F" w:rsidRPr="001B172F">
        <w:rPr>
          <w:rFonts w:ascii="Times New Roman" w:hAnsi="Times New Roman" w:cs="Times New Roman"/>
          <w:color w:val="000000" w:themeColor="text1"/>
          <w:sz w:val="28"/>
          <w:szCs w:val="28"/>
        </w:rPr>
        <w:t>на сумму фактически невыполненных работ в размере 18,6 тыс. рублей произведено сокращение</w:t>
      </w:r>
      <w:r w:rsidRPr="001B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72F" w:rsidRPr="001B1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финансово-хозяйственной деятельности </w:t>
      </w:r>
      <w:r w:rsidRPr="001B172F">
        <w:rPr>
          <w:rFonts w:ascii="Times New Roman" w:hAnsi="Times New Roman" w:cs="Times New Roman"/>
          <w:color w:val="000000" w:themeColor="text1"/>
          <w:sz w:val="28"/>
          <w:szCs w:val="28"/>
        </w:rPr>
        <w:t>МБУ «Благоустройство».</w:t>
      </w:r>
    </w:p>
    <w:p w14:paraId="30AB2452" w14:textId="216F41F8" w:rsidR="009B271B" w:rsidRDefault="009B271B" w:rsidP="0055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</w:t>
      </w:r>
      <w:r w:rsidRPr="009B271B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271B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 бюджета городского округа город Октябрьский, выделенных на оснащение МБДОУ Детский сад № 5 «Пчелка» в 2015 году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</w:t>
      </w:r>
      <w:r w:rsidRPr="009B271B">
        <w:rPr>
          <w:rFonts w:ascii="Times New Roman" w:hAnsi="Times New Roman" w:cs="Times New Roman"/>
          <w:sz w:val="28"/>
          <w:szCs w:val="28"/>
        </w:rPr>
        <w:t xml:space="preserve"> нарушение пункта 9 статьи 9.2 Федерального закона от 12.01.1996 № 7-ФЗ «О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271B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город Октябрьский от 30.11.2010 г. № 4245 «О порядке определения видов и (или) перечней особо ценного движимого имущества муниципальных учреждений городского округа город Октябрьский»</w:t>
      </w:r>
      <w:r w:rsidR="00AB6A3A" w:rsidRPr="00AB6A3A">
        <w:t xml:space="preserve"> </w:t>
      </w:r>
      <w:r w:rsidR="00AB6A3A" w:rsidRPr="00AB6A3A">
        <w:rPr>
          <w:rFonts w:ascii="Times New Roman" w:hAnsi="Times New Roman" w:cs="Times New Roman"/>
          <w:sz w:val="28"/>
          <w:szCs w:val="28"/>
        </w:rPr>
        <w:t>материальные ценности</w:t>
      </w:r>
      <w:r w:rsidRPr="009B271B">
        <w:rPr>
          <w:rFonts w:ascii="Times New Roman" w:hAnsi="Times New Roman" w:cs="Times New Roman"/>
          <w:sz w:val="28"/>
          <w:szCs w:val="28"/>
        </w:rPr>
        <w:t xml:space="preserve"> </w:t>
      </w:r>
      <w:r w:rsidR="00AB6A3A" w:rsidRPr="00AB6A3A">
        <w:rPr>
          <w:rFonts w:ascii="Times New Roman" w:hAnsi="Times New Roman" w:cs="Times New Roman"/>
          <w:sz w:val="28"/>
          <w:szCs w:val="28"/>
        </w:rPr>
        <w:t>на сумму 596,4 тыс. руб</w:t>
      </w:r>
      <w:r w:rsidR="00AB6A3A">
        <w:rPr>
          <w:rFonts w:ascii="Times New Roman" w:hAnsi="Times New Roman" w:cs="Times New Roman"/>
          <w:sz w:val="28"/>
          <w:szCs w:val="28"/>
        </w:rPr>
        <w:t>лей</w:t>
      </w:r>
      <w:r w:rsidR="00AB6A3A" w:rsidRPr="00A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 отнесены </w:t>
      </w:r>
      <w:r w:rsidR="00AB6A3A">
        <w:rPr>
          <w:rFonts w:ascii="Times New Roman" w:hAnsi="Times New Roman" w:cs="Times New Roman"/>
          <w:sz w:val="28"/>
          <w:szCs w:val="28"/>
        </w:rPr>
        <w:t xml:space="preserve">к </w:t>
      </w:r>
      <w:r w:rsidRPr="009B271B">
        <w:rPr>
          <w:rFonts w:ascii="Times New Roman" w:hAnsi="Times New Roman" w:cs="Times New Roman"/>
          <w:sz w:val="28"/>
          <w:szCs w:val="28"/>
        </w:rPr>
        <w:t>особо ценно</w:t>
      </w:r>
      <w:r w:rsidR="00AB6A3A">
        <w:rPr>
          <w:rFonts w:ascii="Times New Roman" w:hAnsi="Times New Roman" w:cs="Times New Roman"/>
          <w:sz w:val="28"/>
          <w:szCs w:val="28"/>
        </w:rPr>
        <w:t>му</w:t>
      </w:r>
      <w:r w:rsidRPr="009B271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AB6A3A">
        <w:rPr>
          <w:rFonts w:ascii="Times New Roman" w:hAnsi="Times New Roman" w:cs="Times New Roman"/>
          <w:sz w:val="28"/>
          <w:szCs w:val="28"/>
        </w:rPr>
        <w:t>у</w:t>
      </w:r>
      <w:r w:rsidR="009A3847">
        <w:rPr>
          <w:rFonts w:ascii="Times New Roman" w:hAnsi="Times New Roman" w:cs="Times New Roman"/>
          <w:sz w:val="28"/>
          <w:szCs w:val="28"/>
        </w:rPr>
        <w:t>.</w:t>
      </w:r>
      <w:r w:rsidR="00AB6A3A">
        <w:rPr>
          <w:rFonts w:ascii="Times New Roman" w:hAnsi="Times New Roman" w:cs="Times New Roman"/>
          <w:sz w:val="28"/>
          <w:szCs w:val="28"/>
        </w:rPr>
        <w:t xml:space="preserve"> </w:t>
      </w:r>
      <w:r w:rsidR="009A3847">
        <w:rPr>
          <w:rFonts w:ascii="Times New Roman" w:hAnsi="Times New Roman" w:cs="Times New Roman"/>
          <w:sz w:val="28"/>
          <w:szCs w:val="28"/>
        </w:rPr>
        <w:t>Н</w:t>
      </w:r>
      <w:r w:rsidR="00AB6A3A">
        <w:rPr>
          <w:rFonts w:ascii="Times New Roman" w:hAnsi="Times New Roman" w:cs="Times New Roman"/>
          <w:sz w:val="28"/>
          <w:szCs w:val="28"/>
        </w:rPr>
        <w:t>арушения при</w:t>
      </w:r>
      <w:r w:rsidR="00AB6A3A" w:rsidRPr="00D2651C">
        <w:rPr>
          <w:rFonts w:ascii="Times New Roman" w:hAnsi="Times New Roman" w:cs="Times New Roman"/>
          <w:sz w:val="28"/>
          <w:szCs w:val="28"/>
        </w:rPr>
        <w:t xml:space="preserve"> осуществлении закупок товаров, работ, услуг </w:t>
      </w:r>
      <w:r w:rsidR="00AB6A3A">
        <w:rPr>
          <w:rFonts w:ascii="Times New Roman" w:hAnsi="Times New Roman" w:cs="Times New Roman"/>
          <w:sz w:val="28"/>
          <w:szCs w:val="28"/>
        </w:rPr>
        <w:t>для обеспечения нужд учреждения</w:t>
      </w:r>
      <w:r w:rsidRPr="009B271B">
        <w:rPr>
          <w:rFonts w:ascii="Times New Roman" w:hAnsi="Times New Roman" w:cs="Times New Roman"/>
          <w:sz w:val="28"/>
          <w:szCs w:val="28"/>
        </w:rPr>
        <w:t xml:space="preserve"> </w:t>
      </w:r>
      <w:r w:rsidR="00AB6A3A">
        <w:rPr>
          <w:rFonts w:ascii="Times New Roman" w:hAnsi="Times New Roman" w:cs="Times New Roman"/>
          <w:sz w:val="28"/>
          <w:szCs w:val="28"/>
        </w:rPr>
        <w:t>составили в сумме 4540,6 тыс. рублей.</w:t>
      </w:r>
    </w:p>
    <w:p w14:paraId="4484AD26" w14:textId="5DCEAE75" w:rsidR="00B7425E" w:rsidRDefault="00C75F56" w:rsidP="0055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5F56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5F56">
        <w:rPr>
          <w:rFonts w:ascii="Times New Roman" w:hAnsi="Times New Roman" w:cs="Times New Roman"/>
          <w:sz w:val="28"/>
          <w:szCs w:val="28"/>
        </w:rPr>
        <w:t xml:space="preserve"> законности, </w:t>
      </w:r>
      <w:proofErr w:type="gramStart"/>
      <w:r w:rsidRPr="00C75F56">
        <w:rPr>
          <w:rFonts w:ascii="Times New Roman" w:hAnsi="Times New Roman" w:cs="Times New Roman"/>
          <w:sz w:val="28"/>
          <w:szCs w:val="28"/>
        </w:rPr>
        <w:t>результативности  и</w:t>
      </w:r>
      <w:proofErr w:type="gramEnd"/>
      <w:r w:rsidRPr="00C75F56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 бюджета городского округа город Октябрьский, выделенных на финансовое обеспечение муниципального задания, на иные цели и средств, полученных от приносящей доход деятельности в МБОУ СОШ № 1 в 2015-2016 гг.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</w:t>
      </w:r>
      <w:r w:rsidR="002974A5" w:rsidRPr="002974A5">
        <w:rPr>
          <w:rFonts w:ascii="Times New Roman" w:hAnsi="Times New Roman" w:cs="Times New Roman"/>
          <w:sz w:val="28"/>
          <w:szCs w:val="28"/>
        </w:rPr>
        <w:t>при формировании и выполнении муниципального задания</w:t>
      </w:r>
      <w:r w:rsidR="002974A5">
        <w:rPr>
          <w:rFonts w:ascii="Times New Roman" w:hAnsi="Times New Roman" w:cs="Times New Roman"/>
          <w:sz w:val="28"/>
          <w:szCs w:val="28"/>
        </w:rPr>
        <w:t>,</w:t>
      </w:r>
      <w:r w:rsidR="002974A5" w:rsidRPr="002974A5">
        <w:t xml:space="preserve"> </w:t>
      </w:r>
      <w:r w:rsidR="002974A5" w:rsidRPr="002974A5">
        <w:rPr>
          <w:rFonts w:ascii="Times New Roman" w:hAnsi="Times New Roman" w:cs="Times New Roman"/>
          <w:sz w:val="28"/>
          <w:szCs w:val="28"/>
        </w:rPr>
        <w:t>ведении бухгалтерского учета и использовании имущества</w:t>
      </w:r>
      <w:r w:rsidR="002974A5">
        <w:rPr>
          <w:rFonts w:ascii="Times New Roman" w:hAnsi="Times New Roman" w:cs="Times New Roman"/>
          <w:sz w:val="28"/>
          <w:szCs w:val="28"/>
        </w:rPr>
        <w:t>, а именно:</w:t>
      </w:r>
    </w:p>
    <w:p w14:paraId="51EDC98C" w14:textId="0D62D7C1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2974A5"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услуги, установленные в муниципальных задани</w:t>
      </w:r>
      <w:r w:rsidR="00BB69F8">
        <w:rPr>
          <w:rFonts w:ascii="Times New Roman" w:hAnsi="Times New Roman" w:cs="Times New Roman"/>
          <w:sz w:val="28"/>
          <w:szCs w:val="28"/>
        </w:rPr>
        <w:t>ях</w:t>
      </w:r>
      <w:r w:rsidRPr="002974A5">
        <w:rPr>
          <w:rFonts w:ascii="Times New Roman" w:hAnsi="Times New Roman" w:cs="Times New Roman"/>
          <w:sz w:val="28"/>
          <w:szCs w:val="28"/>
        </w:rPr>
        <w:t xml:space="preserve"> на 2015 и 2016 годы,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974A5">
        <w:rPr>
          <w:rFonts w:ascii="Times New Roman" w:hAnsi="Times New Roman" w:cs="Times New Roman"/>
          <w:sz w:val="28"/>
          <w:szCs w:val="28"/>
        </w:rPr>
        <w:t xml:space="preserve">соответствовали индикаторам качества услуги общего образования, установленным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4A5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4A5">
        <w:rPr>
          <w:rFonts w:ascii="Times New Roman" w:hAnsi="Times New Roman" w:cs="Times New Roman"/>
          <w:sz w:val="28"/>
          <w:szCs w:val="28"/>
        </w:rPr>
        <w:t>стандарт</w:t>
      </w:r>
      <w:r w:rsidR="00D902E3">
        <w:rPr>
          <w:rFonts w:ascii="Times New Roman" w:hAnsi="Times New Roman" w:cs="Times New Roman"/>
          <w:sz w:val="28"/>
          <w:szCs w:val="28"/>
        </w:rPr>
        <w:t>у</w:t>
      </w:r>
      <w:r w:rsidRPr="002974A5">
        <w:rPr>
          <w:rFonts w:ascii="Times New Roman" w:hAnsi="Times New Roman" w:cs="Times New Roman"/>
          <w:sz w:val="28"/>
          <w:szCs w:val="28"/>
        </w:rPr>
        <w:t xml:space="preserve"> муниципальной услуги; </w:t>
      </w:r>
    </w:p>
    <w:p w14:paraId="2A59EB9C" w14:textId="6746393F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 xml:space="preserve">муниципальными заданиями на 2015 и 2016 гг. </w:t>
      </w:r>
      <w:r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r w:rsidRPr="002974A5">
        <w:rPr>
          <w:rFonts w:ascii="Times New Roman" w:hAnsi="Times New Roman" w:cs="Times New Roman"/>
          <w:sz w:val="28"/>
          <w:szCs w:val="28"/>
        </w:rPr>
        <w:t>доведен показатель «доля обучающихся во вторую смену»</w:t>
      </w:r>
      <w:r w:rsidR="00D902E3">
        <w:rPr>
          <w:rFonts w:ascii="Times New Roman" w:hAnsi="Times New Roman" w:cs="Times New Roman"/>
          <w:sz w:val="28"/>
          <w:szCs w:val="28"/>
        </w:rPr>
        <w:t>;</w:t>
      </w:r>
      <w:r w:rsidRPr="002974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07ACA" w14:textId="72CD098D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 xml:space="preserve">в списке основных процедур, перечисленных муниципальных заданий на 2015 и 2016 годы, отсутствовала основная образовательная деятельность по начальному, основному и среднему образовательным программам;  </w:t>
      </w:r>
    </w:p>
    <w:p w14:paraId="4B637D49" w14:textId="771162E5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 xml:space="preserve">отдельные показатели качества не достигнуты установленных муниципальными заданиями значений (доля педагогических работников с высшим образованием, охват профильным обучением обучающихся 10-11 классах, доля выпускников, поступивших в вузы, доля административно-управленческих и педагогических работников, имеющих высшее профессиональное образование, доля </w:t>
      </w:r>
      <w:proofErr w:type="gramStart"/>
      <w:r w:rsidRPr="002974A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2974A5">
        <w:rPr>
          <w:rFonts w:ascii="Times New Roman" w:hAnsi="Times New Roman" w:cs="Times New Roman"/>
          <w:sz w:val="28"/>
          <w:szCs w:val="28"/>
        </w:rPr>
        <w:t xml:space="preserve"> сдавших ЕГЭ, успеваемость)</w:t>
      </w:r>
      <w:r w:rsidR="00D902E3">
        <w:rPr>
          <w:rFonts w:ascii="Times New Roman" w:hAnsi="Times New Roman" w:cs="Times New Roman"/>
          <w:sz w:val="28"/>
          <w:szCs w:val="28"/>
        </w:rPr>
        <w:t>;</w:t>
      </w:r>
    </w:p>
    <w:p w14:paraId="42CA348F" w14:textId="186CA254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>в нарушение пункта 15 Порядка размещения информации на официальном сайте (</w:t>
      </w:r>
      <w:r w:rsidR="00D902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02E3" w:rsidRPr="00D902E3">
        <w:rPr>
          <w:rFonts w:ascii="Times New Roman" w:hAnsi="Times New Roman" w:cs="Times New Roman"/>
          <w:sz w:val="28"/>
          <w:szCs w:val="28"/>
        </w:rPr>
        <w:t>.</w:t>
      </w:r>
      <w:r w:rsidRPr="002974A5">
        <w:rPr>
          <w:rFonts w:ascii="Times New Roman" w:hAnsi="Times New Roman" w:cs="Times New Roman"/>
          <w:sz w:val="28"/>
          <w:szCs w:val="28"/>
        </w:rPr>
        <w:t>bus.gov.ru) муниципальные задания, отчеты о выполнении муниципального задания, планы ФХД, отчеты об исполнении учреждением плана ФХД размещались с нарушением установленных сроков и с недостоверными показателями, отдельные документы не размещались;</w:t>
      </w:r>
    </w:p>
    <w:p w14:paraId="624F2006" w14:textId="3BE52C13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96FF4">
        <w:rPr>
          <w:rFonts w:ascii="Times New Roman" w:hAnsi="Times New Roman" w:cs="Times New Roman"/>
          <w:sz w:val="28"/>
          <w:szCs w:val="28"/>
        </w:rPr>
        <w:t>п</w:t>
      </w:r>
      <w:r w:rsidR="00D902E3" w:rsidRPr="00D902E3">
        <w:rPr>
          <w:rFonts w:ascii="Times New Roman" w:hAnsi="Times New Roman" w:cs="Times New Roman"/>
          <w:sz w:val="28"/>
          <w:szCs w:val="28"/>
        </w:rPr>
        <w:t xml:space="preserve">лана счетов бухгалтерского учета бюджетных учреждений </w:t>
      </w:r>
      <w:r w:rsidRPr="002974A5">
        <w:rPr>
          <w:rFonts w:ascii="Times New Roman" w:hAnsi="Times New Roman" w:cs="Times New Roman"/>
          <w:sz w:val="28"/>
          <w:szCs w:val="28"/>
        </w:rPr>
        <w:t xml:space="preserve">объект движимого имущества </w:t>
      </w:r>
      <w:r w:rsidR="00D902E3" w:rsidRPr="00D902E3">
        <w:rPr>
          <w:rFonts w:ascii="Times New Roman" w:hAnsi="Times New Roman" w:cs="Times New Roman"/>
          <w:sz w:val="28"/>
          <w:szCs w:val="28"/>
        </w:rPr>
        <w:t>стоимостью 9</w:t>
      </w:r>
      <w:r w:rsidR="00D902E3">
        <w:rPr>
          <w:rFonts w:ascii="Times New Roman" w:hAnsi="Times New Roman" w:cs="Times New Roman"/>
          <w:sz w:val="28"/>
          <w:szCs w:val="28"/>
        </w:rPr>
        <w:t>,</w:t>
      </w:r>
      <w:r w:rsidR="00D902E3" w:rsidRPr="00D902E3">
        <w:rPr>
          <w:rFonts w:ascii="Times New Roman" w:hAnsi="Times New Roman" w:cs="Times New Roman"/>
          <w:sz w:val="28"/>
          <w:szCs w:val="28"/>
        </w:rPr>
        <w:t>8</w:t>
      </w:r>
      <w:r w:rsidR="00D902E3">
        <w:rPr>
          <w:rFonts w:ascii="Times New Roman" w:hAnsi="Times New Roman" w:cs="Times New Roman"/>
          <w:sz w:val="28"/>
          <w:szCs w:val="28"/>
        </w:rPr>
        <w:t xml:space="preserve"> тыс.</w:t>
      </w:r>
      <w:r w:rsidR="00D902E3" w:rsidRPr="00D9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2E3" w:rsidRPr="00D902E3">
        <w:rPr>
          <w:rFonts w:ascii="Times New Roman" w:hAnsi="Times New Roman" w:cs="Times New Roman"/>
          <w:sz w:val="28"/>
          <w:szCs w:val="28"/>
        </w:rPr>
        <w:t>руб</w:t>
      </w:r>
      <w:r w:rsidR="00BB69F8">
        <w:rPr>
          <w:rFonts w:ascii="Times New Roman" w:hAnsi="Times New Roman" w:cs="Times New Roman"/>
          <w:sz w:val="28"/>
          <w:szCs w:val="28"/>
        </w:rPr>
        <w:t>лей</w:t>
      </w:r>
      <w:r w:rsidR="00D902E3" w:rsidRPr="00D902E3">
        <w:rPr>
          <w:rFonts w:ascii="Times New Roman" w:hAnsi="Times New Roman" w:cs="Times New Roman"/>
          <w:sz w:val="28"/>
          <w:szCs w:val="28"/>
        </w:rPr>
        <w:t xml:space="preserve"> </w:t>
      </w:r>
      <w:r w:rsidRPr="002974A5">
        <w:rPr>
          <w:rFonts w:ascii="Times New Roman" w:hAnsi="Times New Roman" w:cs="Times New Roman"/>
          <w:sz w:val="28"/>
          <w:szCs w:val="28"/>
        </w:rPr>
        <w:t xml:space="preserve"> числи</w:t>
      </w:r>
      <w:r w:rsidR="00D902E3">
        <w:rPr>
          <w:rFonts w:ascii="Times New Roman" w:hAnsi="Times New Roman" w:cs="Times New Roman"/>
          <w:sz w:val="28"/>
          <w:szCs w:val="28"/>
        </w:rPr>
        <w:t>л</w:t>
      </w:r>
      <w:r w:rsidRPr="002974A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974A5">
        <w:rPr>
          <w:rFonts w:ascii="Times New Roman" w:hAnsi="Times New Roman" w:cs="Times New Roman"/>
          <w:sz w:val="28"/>
          <w:szCs w:val="28"/>
        </w:rPr>
        <w:t xml:space="preserve"> в составе недвижимого имущества, </w:t>
      </w:r>
      <w:r w:rsidR="00BB69F8" w:rsidRPr="00BB69F8">
        <w:rPr>
          <w:rFonts w:ascii="Times New Roman" w:hAnsi="Times New Roman" w:cs="Times New Roman"/>
          <w:sz w:val="28"/>
          <w:szCs w:val="28"/>
        </w:rPr>
        <w:t xml:space="preserve">неправомерно оприходованы </w:t>
      </w:r>
      <w:r w:rsidRPr="002974A5">
        <w:rPr>
          <w:rFonts w:ascii="Times New Roman" w:hAnsi="Times New Roman" w:cs="Times New Roman"/>
          <w:sz w:val="28"/>
          <w:szCs w:val="28"/>
        </w:rPr>
        <w:t>материальные ценности на общую сумму 6</w:t>
      </w:r>
      <w:r w:rsidR="00BB69F8">
        <w:rPr>
          <w:rFonts w:ascii="Times New Roman" w:hAnsi="Times New Roman" w:cs="Times New Roman"/>
          <w:sz w:val="28"/>
          <w:szCs w:val="28"/>
        </w:rPr>
        <w:t>,</w:t>
      </w:r>
      <w:r w:rsidRPr="002974A5">
        <w:rPr>
          <w:rFonts w:ascii="Times New Roman" w:hAnsi="Times New Roman" w:cs="Times New Roman"/>
          <w:sz w:val="28"/>
          <w:szCs w:val="28"/>
        </w:rPr>
        <w:t>5</w:t>
      </w:r>
      <w:r w:rsidR="00BB69F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974A5">
        <w:rPr>
          <w:rFonts w:ascii="Times New Roman" w:hAnsi="Times New Roman" w:cs="Times New Roman"/>
          <w:sz w:val="28"/>
          <w:szCs w:val="28"/>
        </w:rPr>
        <w:t>руб</w:t>
      </w:r>
      <w:r w:rsidR="00BB69F8">
        <w:rPr>
          <w:rFonts w:ascii="Times New Roman" w:hAnsi="Times New Roman" w:cs="Times New Roman"/>
          <w:sz w:val="28"/>
          <w:szCs w:val="28"/>
        </w:rPr>
        <w:t>лей</w:t>
      </w:r>
      <w:r w:rsidRPr="002974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8C6A5D" w14:textId="61D8AFF0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>в нарушение Федерального закона</w:t>
      </w:r>
      <w:r w:rsidR="00D902E3" w:rsidRPr="00D902E3">
        <w:t xml:space="preserve"> </w:t>
      </w:r>
      <w:r w:rsidR="00D902E3" w:rsidRPr="00D902E3">
        <w:rPr>
          <w:rFonts w:ascii="Times New Roman" w:hAnsi="Times New Roman" w:cs="Times New Roman"/>
          <w:sz w:val="28"/>
          <w:szCs w:val="28"/>
        </w:rPr>
        <w:t>от 12.01.1996 № 7-ФЗ</w:t>
      </w:r>
      <w:r w:rsidRPr="002974A5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в 2015 году </w:t>
      </w:r>
      <w:r w:rsidR="00007D5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974A5">
        <w:rPr>
          <w:rFonts w:ascii="Times New Roman" w:hAnsi="Times New Roman" w:cs="Times New Roman"/>
          <w:sz w:val="28"/>
          <w:szCs w:val="28"/>
        </w:rPr>
        <w:t xml:space="preserve">осуществлялась деятельность по организации </w:t>
      </w:r>
      <w:proofErr w:type="gramStart"/>
      <w:r w:rsidRPr="002974A5">
        <w:rPr>
          <w:rFonts w:ascii="Times New Roman" w:hAnsi="Times New Roman" w:cs="Times New Roman"/>
          <w:sz w:val="28"/>
          <w:szCs w:val="28"/>
        </w:rPr>
        <w:t>отдыха  детей</w:t>
      </w:r>
      <w:proofErr w:type="gramEnd"/>
      <w:r w:rsidRPr="002974A5">
        <w:rPr>
          <w:rFonts w:ascii="Times New Roman" w:hAnsi="Times New Roman" w:cs="Times New Roman"/>
          <w:sz w:val="28"/>
          <w:szCs w:val="28"/>
        </w:rPr>
        <w:t xml:space="preserve"> в каникулярное время, не предусмотренная Уставом учреждения;</w:t>
      </w:r>
    </w:p>
    <w:p w14:paraId="75D91FA3" w14:textId="2DBD7B93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>в нарушение Порядка формирования и финансового обеспечения выполнения муниципального задания муниципальная услуга «Организация отдыха детей в каникулярное время на территории городского округа город Октябрьский Республики Башкортостан» не утверждалось в составе муниципальных заданий на 2015 и 2016 годы;</w:t>
      </w:r>
    </w:p>
    <w:p w14:paraId="259FB6B7" w14:textId="1691BAF7" w:rsidR="002974A5" w:rsidRPr="002974A5" w:rsidRDefault="00BB69F8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9F8">
        <w:rPr>
          <w:rFonts w:ascii="Times New Roman" w:hAnsi="Times New Roman" w:cs="Times New Roman"/>
          <w:sz w:val="28"/>
          <w:szCs w:val="28"/>
        </w:rPr>
        <w:t>не предъявленн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B69F8">
        <w:rPr>
          <w:rFonts w:ascii="Times New Roman" w:hAnsi="Times New Roman" w:cs="Times New Roman"/>
          <w:sz w:val="28"/>
          <w:szCs w:val="28"/>
        </w:rPr>
        <w:t xml:space="preserve"> к арендатору </w:t>
      </w:r>
      <w:r w:rsidR="002974A5" w:rsidRPr="002974A5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74A5" w:rsidRPr="002974A5">
        <w:rPr>
          <w:rFonts w:ascii="Times New Roman" w:hAnsi="Times New Roman" w:cs="Times New Roman"/>
          <w:sz w:val="28"/>
          <w:szCs w:val="28"/>
        </w:rPr>
        <w:t xml:space="preserve"> возмещения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69F8">
        <w:rPr>
          <w:rFonts w:ascii="Times New Roman" w:hAnsi="Times New Roman" w:cs="Times New Roman"/>
          <w:sz w:val="28"/>
          <w:szCs w:val="28"/>
        </w:rPr>
        <w:t xml:space="preserve">пени за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B69F8">
        <w:rPr>
          <w:rFonts w:ascii="Times New Roman" w:hAnsi="Times New Roman" w:cs="Times New Roman"/>
          <w:sz w:val="28"/>
          <w:szCs w:val="28"/>
        </w:rPr>
        <w:t xml:space="preserve">несвоевременное возмещение </w:t>
      </w:r>
      <w:r w:rsidR="002974A5" w:rsidRPr="002974A5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74A5" w:rsidRPr="0029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9,5 тыс.</w:t>
      </w:r>
      <w:r w:rsidR="002974A5" w:rsidRPr="002974A5">
        <w:rPr>
          <w:rFonts w:ascii="Times New Roman" w:hAnsi="Times New Roman" w:cs="Times New Roman"/>
          <w:sz w:val="28"/>
          <w:szCs w:val="28"/>
        </w:rPr>
        <w:t xml:space="preserve"> </w:t>
      </w:r>
      <w:r w:rsidR="002974A5" w:rsidRPr="00BB69F8">
        <w:rPr>
          <w:rFonts w:ascii="Times New Roman" w:hAnsi="Times New Roman" w:cs="Times New Roman"/>
          <w:sz w:val="28"/>
          <w:szCs w:val="28"/>
        </w:rPr>
        <w:t>руб</w:t>
      </w:r>
      <w:r w:rsidRPr="00BB69F8">
        <w:rPr>
          <w:rFonts w:ascii="Times New Roman" w:hAnsi="Times New Roman" w:cs="Times New Roman"/>
          <w:sz w:val="28"/>
          <w:szCs w:val="28"/>
        </w:rPr>
        <w:t>лей и в сумме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9F8">
        <w:rPr>
          <w:rFonts w:ascii="Times New Roman" w:hAnsi="Times New Roman" w:cs="Times New Roman"/>
          <w:sz w:val="28"/>
          <w:szCs w:val="28"/>
        </w:rPr>
        <w:t>3</w:t>
      </w:r>
      <w:r w:rsidR="0000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B69F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 соответственно; </w:t>
      </w:r>
    </w:p>
    <w:p w14:paraId="2B67AE93" w14:textId="313A45BC" w:rsidR="002974A5" w:rsidRPr="002974A5" w:rsidRDefault="002974A5" w:rsidP="0029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A5">
        <w:rPr>
          <w:rFonts w:ascii="Times New Roman" w:hAnsi="Times New Roman" w:cs="Times New Roman"/>
          <w:sz w:val="28"/>
          <w:szCs w:val="28"/>
        </w:rPr>
        <w:t xml:space="preserve">тарифы </w:t>
      </w:r>
      <w:proofErr w:type="gramStart"/>
      <w:r w:rsidRPr="002974A5">
        <w:rPr>
          <w:rFonts w:ascii="Times New Roman" w:hAnsi="Times New Roman" w:cs="Times New Roman"/>
          <w:sz w:val="28"/>
          <w:szCs w:val="28"/>
        </w:rPr>
        <w:t xml:space="preserve">по  </w:t>
      </w:r>
      <w:r w:rsidR="00247D55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247D55">
        <w:rPr>
          <w:rFonts w:ascii="Times New Roman" w:hAnsi="Times New Roman" w:cs="Times New Roman"/>
          <w:sz w:val="28"/>
          <w:szCs w:val="28"/>
        </w:rPr>
        <w:t xml:space="preserve"> </w:t>
      </w:r>
      <w:r w:rsidRPr="002974A5">
        <w:rPr>
          <w:rFonts w:ascii="Times New Roman" w:hAnsi="Times New Roman" w:cs="Times New Roman"/>
          <w:sz w:val="28"/>
          <w:szCs w:val="28"/>
        </w:rPr>
        <w:t xml:space="preserve">платным  образовательным  услугам  установленные </w:t>
      </w:r>
      <w:r w:rsidR="00247D5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974A5">
        <w:rPr>
          <w:rFonts w:ascii="Times New Roman" w:hAnsi="Times New Roman" w:cs="Times New Roman"/>
          <w:sz w:val="28"/>
          <w:szCs w:val="28"/>
        </w:rPr>
        <w:t>на 2015-2016 учебный год отсутствовали в тарифах, утвержденных решением Совета городского округа.</w:t>
      </w:r>
    </w:p>
    <w:p w14:paraId="047A1ED7" w14:textId="4E453502" w:rsidR="00B7425E" w:rsidRDefault="00B726F2" w:rsidP="0055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B726F2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26F2">
        <w:rPr>
          <w:rFonts w:ascii="Times New Roman" w:hAnsi="Times New Roman" w:cs="Times New Roman"/>
          <w:sz w:val="28"/>
          <w:szCs w:val="28"/>
        </w:rPr>
        <w:t xml:space="preserve"> представление директору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726F2">
        <w:rPr>
          <w:rFonts w:ascii="Times New Roman" w:hAnsi="Times New Roman" w:cs="Times New Roman"/>
          <w:sz w:val="28"/>
          <w:szCs w:val="28"/>
        </w:rPr>
        <w:t xml:space="preserve">, информационное письмо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B726F2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B726F2">
        <w:rPr>
          <w:rFonts w:ascii="Times New Roman" w:hAnsi="Times New Roman" w:cs="Times New Roman"/>
          <w:sz w:val="28"/>
          <w:szCs w:val="28"/>
        </w:rPr>
        <w:lastRenderedPageBreak/>
        <w:t>распорядителю бюджетных средств – Отделу образования администрации городского округа город Октябрьский Республики Башкортостан.</w:t>
      </w:r>
    </w:p>
    <w:p w14:paraId="2C0D1465" w14:textId="6F90058E" w:rsidR="00007D5D" w:rsidRPr="00007D5D" w:rsidRDefault="00BD1AE2" w:rsidP="0000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AE2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1AE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07D5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007D5D" w:rsidRPr="00007D5D">
        <w:rPr>
          <w:rFonts w:ascii="Times New Roman" w:hAnsi="Times New Roman" w:cs="Times New Roman"/>
          <w:sz w:val="28"/>
          <w:szCs w:val="28"/>
        </w:rPr>
        <w:t>законности, результативности и целевого использования средств бюджета городского округа город Октябрьский, выделенных на финансовое обеспечение муниципального задания, на иные цели и средств, полученных от приносящей доход деятельности в МБУ ДО «Станция детско-юношеского туризма и экскурсий» в 2015-2016 гг.</w:t>
      </w:r>
      <w:r w:rsidR="00007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2B437" w14:textId="4DEEEDE3" w:rsidR="00356A17" w:rsidRPr="00D2651C" w:rsidRDefault="00356A17" w:rsidP="003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51C">
        <w:rPr>
          <w:rFonts w:ascii="Times New Roman" w:hAnsi="Times New Roman" w:cs="Times New Roman"/>
          <w:sz w:val="28"/>
          <w:szCs w:val="28"/>
        </w:rPr>
        <w:t>В результате контрольного меропр</w:t>
      </w:r>
      <w:r>
        <w:rPr>
          <w:rFonts w:ascii="Times New Roman" w:hAnsi="Times New Roman" w:cs="Times New Roman"/>
          <w:sz w:val="28"/>
          <w:szCs w:val="28"/>
        </w:rPr>
        <w:t>иятия</w:t>
      </w:r>
      <w:r w:rsidRPr="00D2651C">
        <w:rPr>
          <w:rFonts w:ascii="Times New Roman" w:hAnsi="Times New Roman" w:cs="Times New Roman"/>
          <w:sz w:val="28"/>
          <w:szCs w:val="28"/>
        </w:rPr>
        <w:t xml:space="preserve"> установлены отдельные нарушения и недостатки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8D2BE6">
        <w:rPr>
          <w:rFonts w:ascii="Times New Roman" w:hAnsi="Times New Roman" w:cs="Times New Roman"/>
          <w:sz w:val="28"/>
          <w:szCs w:val="28"/>
        </w:rPr>
        <w:t xml:space="preserve"> 4 126,9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D2651C">
        <w:rPr>
          <w:rFonts w:ascii="Times New Roman" w:hAnsi="Times New Roman" w:cs="Times New Roman"/>
          <w:sz w:val="28"/>
          <w:szCs w:val="28"/>
        </w:rPr>
        <w:t>:</w:t>
      </w:r>
    </w:p>
    <w:p w14:paraId="0B13D50A" w14:textId="67BC51B3" w:rsidR="008D2BE6" w:rsidRDefault="00356A17" w:rsidP="008D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</w:t>
      </w:r>
      <w:r w:rsidRPr="00D2651C">
        <w:rPr>
          <w:rFonts w:ascii="Times New Roman" w:hAnsi="Times New Roman" w:cs="Times New Roman"/>
          <w:sz w:val="28"/>
          <w:szCs w:val="28"/>
        </w:rPr>
        <w:t xml:space="preserve"> формировании и вы</w:t>
      </w:r>
      <w:r>
        <w:rPr>
          <w:rFonts w:ascii="Times New Roman" w:hAnsi="Times New Roman" w:cs="Times New Roman"/>
          <w:sz w:val="28"/>
          <w:szCs w:val="28"/>
        </w:rPr>
        <w:t>полнении муниципального задания</w:t>
      </w:r>
      <w:r w:rsidRPr="00D2651C">
        <w:rPr>
          <w:rFonts w:ascii="Times New Roman" w:hAnsi="Times New Roman" w:cs="Times New Roman"/>
          <w:sz w:val="28"/>
          <w:szCs w:val="28"/>
        </w:rPr>
        <w:t xml:space="preserve"> </w:t>
      </w:r>
      <w:r w:rsidR="008D2BE6">
        <w:rPr>
          <w:rFonts w:ascii="Times New Roman" w:hAnsi="Times New Roman" w:cs="Times New Roman"/>
          <w:sz w:val="28"/>
          <w:szCs w:val="28"/>
        </w:rPr>
        <w:t>(</w:t>
      </w:r>
      <w:r w:rsidR="008D2BE6" w:rsidRPr="008D2BE6">
        <w:rPr>
          <w:rFonts w:ascii="Times New Roman" w:hAnsi="Times New Roman" w:cs="Times New Roman"/>
          <w:sz w:val="28"/>
          <w:szCs w:val="28"/>
        </w:rPr>
        <w:t>муниципальная услуга «Организация отдыха детей в каникулярное время на территории городского округа город Октябрьский Республики Башкортостан» не утверждалась в составе муниципального задания на 2015 год</w:t>
      </w:r>
      <w:r w:rsidR="004254D2">
        <w:rPr>
          <w:rFonts w:ascii="Times New Roman" w:hAnsi="Times New Roman" w:cs="Times New Roman"/>
          <w:sz w:val="28"/>
          <w:szCs w:val="28"/>
        </w:rPr>
        <w:t>;</w:t>
      </w:r>
      <w:r w:rsidR="008D2BE6" w:rsidRPr="008D2BE6">
        <w:rPr>
          <w:rFonts w:ascii="Times New Roman" w:hAnsi="Times New Roman" w:cs="Times New Roman"/>
          <w:sz w:val="28"/>
          <w:szCs w:val="28"/>
        </w:rPr>
        <w:t xml:space="preserve"> муниципальное задание на 2016 год сформировано на основании Ведомственного перечня муниципальных услуг, применение которого предусмотрено с 2017 года; неверно определялось количество потребителей в муниципальных заданиях на 2015 год и на 2016 год</w:t>
      </w:r>
      <w:r w:rsidR="004254D2">
        <w:rPr>
          <w:rFonts w:ascii="Times New Roman" w:hAnsi="Times New Roman" w:cs="Times New Roman"/>
          <w:sz w:val="28"/>
          <w:szCs w:val="28"/>
        </w:rPr>
        <w:t>;</w:t>
      </w:r>
      <w:r w:rsidR="008D2BE6" w:rsidRPr="008D2BE6">
        <w:rPr>
          <w:rFonts w:ascii="Times New Roman" w:hAnsi="Times New Roman" w:cs="Times New Roman"/>
          <w:sz w:val="28"/>
          <w:szCs w:val="28"/>
        </w:rPr>
        <w:t xml:space="preserve">  некорректно составлялись отчеты о выполнении муниципальных заданий за 2015 и 2016 годы;</w:t>
      </w:r>
      <w:r w:rsidR="008D2BE6" w:rsidRPr="008D2BE6">
        <w:t xml:space="preserve"> </w:t>
      </w:r>
      <w:r w:rsidR="008D2BE6" w:rsidRPr="008D2BE6">
        <w:rPr>
          <w:rFonts w:ascii="Times New Roman" w:hAnsi="Times New Roman" w:cs="Times New Roman"/>
          <w:sz w:val="28"/>
          <w:szCs w:val="28"/>
        </w:rPr>
        <w:t>из десяти установленных муниципальным заданием на 2015 год показателей качества услуги по четырем показателям значения исполнены не в полном объеме</w:t>
      </w:r>
      <w:r w:rsidR="008D2BE6">
        <w:rPr>
          <w:rFonts w:ascii="Times New Roman" w:hAnsi="Times New Roman" w:cs="Times New Roman"/>
          <w:sz w:val="28"/>
          <w:szCs w:val="28"/>
        </w:rPr>
        <w:t>;</w:t>
      </w:r>
      <w:r w:rsidR="008D2BE6" w:rsidRPr="008D2BE6">
        <w:rPr>
          <w:rFonts w:ascii="Times New Roman" w:hAnsi="Times New Roman" w:cs="Times New Roman"/>
          <w:sz w:val="28"/>
          <w:szCs w:val="28"/>
        </w:rPr>
        <w:t xml:space="preserve"> допускались случаи несвоевременного перечисления </w:t>
      </w:r>
      <w:r w:rsidR="004254D2" w:rsidRPr="004254D2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8D2BE6" w:rsidRPr="008D2BE6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муниципального задания </w:t>
      </w:r>
      <w:r w:rsidR="008D2BE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D2BE6" w:rsidRPr="008D2BE6">
        <w:rPr>
          <w:rFonts w:ascii="Times New Roman" w:hAnsi="Times New Roman" w:cs="Times New Roman"/>
          <w:sz w:val="28"/>
          <w:szCs w:val="28"/>
        </w:rPr>
        <w:t>2792</w:t>
      </w:r>
      <w:r w:rsidR="008D2BE6">
        <w:rPr>
          <w:rFonts w:ascii="Times New Roman" w:hAnsi="Times New Roman" w:cs="Times New Roman"/>
          <w:sz w:val="28"/>
          <w:szCs w:val="28"/>
        </w:rPr>
        <w:t>,</w:t>
      </w:r>
      <w:r w:rsidR="008D2BE6" w:rsidRPr="008D2BE6">
        <w:rPr>
          <w:rFonts w:ascii="Times New Roman" w:hAnsi="Times New Roman" w:cs="Times New Roman"/>
          <w:sz w:val="28"/>
          <w:szCs w:val="28"/>
        </w:rPr>
        <w:t>5</w:t>
      </w:r>
      <w:r w:rsidR="008D2BE6">
        <w:rPr>
          <w:rFonts w:ascii="Times New Roman" w:hAnsi="Times New Roman" w:cs="Times New Roman"/>
          <w:sz w:val="28"/>
          <w:szCs w:val="28"/>
        </w:rPr>
        <w:t xml:space="preserve"> тыс.</w:t>
      </w:r>
      <w:r w:rsidR="008D2BE6" w:rsidRPr="008D2BE6">
        <w:rPr>
          <w:rFonts w:ascii="Times New Roman" w:hAnsi="Times New Roman" w:cs="Times New Roman"/>
          <w:sz w:val="28"/>
          <w:szCs w:val="28"/>
        </w:rPr>
        <w:t xml:space="preserve"> руб</w:t>
      </w:r>
      <w:r w:rsidR="008D2BE6">
        <w:rPr>
          <w:rFonts w:ascii="Times New Roman" w:hAnsi="Times New Roman" w:cs="Times New Roman"/>
          <w:sz w:val="28"/>
          <w:szCs w:val="28"/>
        </w:rPr>
        <w:t>лей</w:t>
      </w:r>
      <w:r w:rsidR="008D2BE6" w:rsidRPr="008D2BE6">
        <w:rPr>
          <w:rFonts w:ascii="Times New Roman" w:hAnsi="Times New Roman" w:cs="Times New Roman"/>
          <w:sz w:val="28"/>
          <w:szCs w:val="28"/>
        </w:rPr>
        <w:t>;</w:t>
      </w:r>
      <w:r w:rsidR="00BD0F78" w:rsidRPr="00BD0F78">
        <w:t xml:space="preserve"> 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установлены случаи необоснованного начисления </w:t>
      </w:r>
      <w:r w:rsidR="004254D2">
        <w:rPr>
          <w:rFonts w:ascii="Times New Roman" w:hAnsi="Times New Roman" w:cs="Times New Roman"/>
          <w:sz w:val="28"/>
          <w:szCs w:val="28"/>
        </w:rPr>
        <w:t>оплаты труда</w:t>
      </w:r>
      <w:r w:rsidR="009660A0" w:rsidRPr="009660A0">
        <w:rPr>
          <w:rFonts w:ascii="Times New Roman" w:hAnsi="Times New Roman" w:cs="Times New Roman"/>
          <w:sz w:val="28"/>
          <w:szCs w:val="28"/>
        </w:rPr>
        <w:t>, не предусмотренных локальными нормативными актами учреждения на общую сумму 19</w:t>
      </w:r>
      <w:r w:rsidR="009660A0">
        <w:rPr>
          <w:rFonts w:ascii="Times New Roman" w:hAnsi="Times New Roman" w:cs="Times New Roman"/>
          <w:sz w:val="28"/>
          <w:szCs w:val="28"/>
        </w:rPr>
        <w:t>6,0 тыс.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руб</w:t>
      </w:r>
      <w:r w:rsidR="009660A0">
        <w:rPr>
          <w:rFonts w:ascii="Times New Roman" w:hAnsi="Times New Roman" w:cs="Times New Roman"/>
          <w:sz w:val="28"/>
          <w:szCs w:val="28"/>
        </w:rPr>
        <w:t>лей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</w:t>
      </w:r>
      <w:r w:rsidR="00BD0F78" w:rsidRPr="00BD0F78">
        <w:rPr>
          <w:rFonts w:ascii="Times New Roman" w:hAnsi="Times New Roman" w:cs="Times New Roman"/>
          <w:sz w:val="28"/>
          <w:szCs w:val="28"/>
        </w:rPr>
        <w:t>и др.);</w:t>
      </w:r>
    </w:p>
    <w:p w14:paraId="6350135E" w14:textId="3E9725EE" w:rsidR="00BD0F78" w:rsidRDefault="00BD0F78" w:rsidP="003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F78">
        <w:rPr>
          <w:rFonts w:ascii="Times New Roman" w:hAnsi="Times New Roman" w:cs="Times New Roman"/>
          <w:sz w:val="28"/>
          <w:szCs w:val="28"/>
        </w:rPr>
        <w:t>при ведении образовательной деятельности (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имелись случаи зачисления обучающихся в отсутствие договоров с родителями, в отдельных приказах на перевод и зачисление за 2015-2016 годы дважды учитывались одни и те же </w:t>
      </w:r>
      <w:proofErr w:type="gramStart"/>
      <w:r w:rsidR="00E736A4" w:rsidRPr="00E736A4">
        <w:rPr>
          <w:rFonts w:ascii="Times New Roman" w:hAnsi="Times New Roman" w:cs="Times New Roman"/>
          <w:sz w:val="28"/>
          <w:szCs w:val="28"/>
        </w:rPr>
        <w:t>дети,  в</w:t>
      </w:r>
      <w:proofErr w:type="gramEnd"/>
      <w:r w:rsidR="00E736A4" w:rsidRPr="00E736A4">
        <w:rPr>
          <w:rFonts w:ascii="Times New Roman" w:hAnsi="Times New Roman" w:cs="Times New Roman"/>
          <w:sz w:val="28"/>
          <w:szCs w:val="28"/>
        </w:rPr>
        <w:t xml:space="preserve"> отдельных кружковых объединениях дети занимались в отсутствии приказов на зачисление</w:t>
      </w:r>
      <w:r w:rsidR="00E73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76BD11" w14:textId="4796F680" w:rsidR="009660A0" w:rsidRDefault="00BD0F78" w:rsidP="0096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F78">
        <w:rPr>
          <w:rFonts w:ascii="Times New Roman" w:hAnsi="Times New Roman" w:cs="Times New Roman"/>
          <w:sz w:val="28"/>
          <w:szCs w:val="28"/>
        </w:rPr>
        <w:t xml:space="preserve"> при ведении бухгалтерского учета установлены отдельные нарушения и недостатки на сумму </w:t>
      </w:r>
      <w:r>
        <w:rPr>
          <w:rFonts w:ascii="Times New Roman" w:hAnsi="Times New Roman" w:cs="Times New Roman"/>
          <w:sz w:val="28"/>
          <w:szCs w:val="28"/>
        </w:rPr>
        <w:t xml:space="preserve">1 131,4 </w:t>
      </w:r>
      <w:r w:rsidRPr="00BD0F7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660A0" w:rsidRPr="009660A0">
        <w:rPr>
          <w:rFonts w:ascii="Times New Roman" w:hAnsi="Times New Roman" w:cs="Times New Roman"/>
          <w:sz w:val="28"/>
          <w:szCs w:val="28"/>
        </w:rPr>
        <w:t>при установлении факта хищения ноутбука не проведена обязательная инвентаризация имущества</w:t>
      </w:r>
      <w:r w:rsidR="009660A0">
        <w:rPr>
          <w:rFonts w:ascii="Times New Roman" w:hAnsi="Times New Roman" w:cs="Times New Roman"/>
          <w:sz w:val="28"/>
          <w:szCs w:val="28"/>
        </w:rPr>
        <w:t>,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сумма хищения по текущей восстановительной стоимости  в размере 4</w:t>
      </w:r>
      <w:r w:rsidR="009660A0">
        <w:rPr>
          <w:rFonts w:ascii="Times New Roman" w:hAnsi="Times New Roman" w:cs="Times New Roman"/>
          <w:sz w:val="28"/>
          <w:szCs w:val="28"/>
        </w:rPr>
        <w:t>,9 тыс.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рублей  не  отражена  в бухгалтерском учете</w:t>
      </w:r>
      <w:r w:rsidR="009660A0">
        <w:rPr>
          <w:rFonts w:ascii="Times New Roman" w:hAnsi="Times New Roman" w:cs="Times New Roman"/>
          <w:sz w:val="28"/>
          <w:szCs w:val="28"/>
        </w:rPr>
        <w:t xml:space="preserve">, </w:t>
      </w:r>
      <w:r w:rsidR="009660A0" w:rsidRPr="009660A0">
        <w:rPr>
          <w:rFonts w:ascii="Times New Roman" w:hAnsi="Times New Roman" w:cs="Times New Roman"/>
          <w:sz w:val="28"/>
          <w:szCs w:val="28"/>
        </w:rPr>
        <w:t>на объектах основных средств на общую сумму 174</w:t>
      </w:r>
      <w:r w:rsidR="009660A0">
        <w:rPr>
          <w:rFonts w:ascii="Times New Roman" w:hAnsi="Times New Roman" w:cs="Times New Roman"/>
          <w:sz w:val="28"/>
          <w:szCs w:val="28"/>
        </w:rPr>
        <w:t>,3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</w:t>
      </w:r>
      <w:r w:rsidR="009660A0">
        <w:rPr>
          <w:rFonts w:ascii="Times New Roman" w:hAnsi="Times New Roman" w:cs="Times New Roman"/>
          <w:sz w:val="28"/>
          <w:szCs w:val="28"/>
        </w:rPr>
        <w:t>тыс.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рублей отсутствуют инвентарные номера, на объектах основных средств на общую сумму 222</w:t>
      </w:r>
      <w:r w:rsidR="009660A0">
        <w:rPr>
          <w:rFonts w:ascii="Times New Roman" w:hAnsi="Times New Roman" w:cs="Times New Roman"/>
          <w:sz w:val="28"/>
          <w:szCs w:val="28"/>
        </w:rPr>
        <w:t>,8 тыс.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рублей инвентарные номера присвоены способом, не обеспечивающим сохранность маркировки</w:t>
      </w:r>
      <w:r w:rsidR="009660A0">
        <w:rPr>
          <w:rFonts w:ascii="Times New Roman" w:hAnsi="Times New Roman" w:cs="Times New Roman"/>
          <w:sz w:val="28"/>
          <w:szCs w:val="28"/>
        </w:rPr>
        <w:t>, н</w:t>
      </w:r>
      <w:r w:rsidR="009660A0" w:rsidRPr="009660A0">
        <w:rPr>
          <w:rFonts w:ascii="Times New Roman" w:hAnsi="Times New Roman" w:cs="Times New Roman"/>
          <w:sz w:val="28"/>
          <w:szCs w:val="28"/>
        </w:rPr>
        <w:t>ачисление доходов от получения субсидии на иные цели в 2015 году в сумме 403</w:t>
      </w:r>
      <w:r w:rsidR="009660A0">
        <w:rPr>
          <w:rFonts w:ascii="Times New Roman" w:hAnsi="Times New Roman" w:cs="Times New Roman"/>
          <w:sz w:val="28"/>
          <w:szCs w:val="28"/>
        </w:rPr>
        <w:t>,4 тыс.</w:t>
      </w:r>
      <w:r w:rsidR="009660A0" w:rsidRPr="009660A0">
        <w:rPr>
          <w:rFonts w:ascii="Times New Roman" w:hAnsi="Times New Roman" w:cs="Times New Roman"/>
          <w:sz w:val="28"/>
          <w:szCs w:val="28"/>
        </w:rPr>
        <w:t xml:space="preserve"> рублей отражены в бухгалтерском учете с нарушением </w:t>
      </w:r>
      <w:r w:rsidR="009660A0">
        <w:rPr>
          <w:rFonts w:ascii="Times New Roman" w:hAnsi="Times New Roman" w:cs="Times New Roman"/>
          <w:sz w:val="28"/>
          <w:szCs w:val="28"/>
        </w:rPr>
        <w:t>установленных требований</w:t>
      </w:r>
      <w:r w:rsidR="00E736A4">
        <w:rPr>
          <w:rFonts w:ascii="Times New Roman" w:hAnsi="Times New Roman" w:cs="Times New Roman"/>
          <w:sz w:val="28"/>
          <w:szCs w:val="28"/>
        </w:rPr>
        <w:t>,</w:t>
      </w:r>
      <w:r w:rsidR="00E736A4" w:rsidRPr="00E736A4">
        <w:t xml:space="preserve"> 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не своевременно </w:t>
      </w:r>
      <w:r w:rsidR="00E736A4">
        <w:rPr>
          <w:rFonts w:ascii="Times New Roman" w:hAnsi="Times New Roman" w:cs="Times New Roman"/>
          <w:sz w:val="28"/>
          <w:szCs w:val="28"/>
        </w:rPr>
        <w:t>с</w:t>
      </w:r>
      <w:r w:rsidR="00E736A4" w:rsidRPr="00E736A4">
        <w:rPr>
          <w:rFonts w:ascii="Times New Roman" w:hAnsi="Times New Roman" w:cs="Times New Roman"/>
          <w:sz w:val="28"/>
          <w:szCs w:val="28"/>
        </w:rPr>
        <w:t>формирова</w:t>
      </w:r>
      <w:r w:rsidR="00E736A4">
        <w:rPr>
          <w:rFonts w:ascii="Times New Roman" w:hAnsi="Times New Roman" w:cs="Times New Roman"/>
          <w:sz w:val="28"/>
          <w:szCs w:val="28"/>
        </w:rPr>
        <w:t>ны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 на списание продуктов питания</w:t>
      </w:r>
      <w:r w:rsidR="00E736A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736A4" w:rsidRPr="00E736A4">
        <w:rPr>
          <w:rFonts w:ascii="Times New Roman" w:hAnsi="Times New Roman" w:cs="Times New Roman"/>
          <w:sz w:val="28"/>
          <w:szCs w:val="28"/>
        </w:rPr>
        <w:t>32</w:t>
      </w:r>
      <w:r w:rsidR="00E736A4">
        <w:rPr>
          <w:rFonts w:ascii="Times New Roman" w:hAnsi="Times New Roman" w:cs="Times New Roman"/>
          <w:sz w:val="28"/>
          <w:szCs w:val="28"/>
        </w:rPr>
        <w:t>6,0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60A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1936285" w14:textId="057B5A94" w:rsidR="00E736A4" w:rsidRDefault="009660A0" w:rsidP="00E7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60A0">
        <w:rPr>
          <w:rFonts w:ascii="Times New Roman" w:hAnsi="Times New Roman" w:cs="Times New Roman"/>
          <w:sz w:val="28"/>
          <w:szCs w:val="28"/>
        </w:rPr>
        <w:t xml:space="preserve"> при проверке бюджетных средств, выделенных в форме субсидий на иные цели (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36A4" w:rsidRPr="00E736A4">
        <w:rPr>
          <w:rFonts w:ascii="Times New Roman" w:hAnsi="Times New Roman" w:cs="Times New Roman"/>
          <w:sz w:val="28"/>
          <w:szCs w:val="28"/>
        </w:rPr>
        <w:t>нарушение</w:t>
      </w:r>
      <w:r w:rsidR="00E736A4">
        <w:rPr>
          <w:rFonts w:ascii="Times New Roman" w:hAnsi="Times New Roman" w:cs="Times New Roman"/>
          <w:sz w:val="28"/>
          <w:szCs w:val="28"/>
        </w:rPr>
        <w:t xml:space="preserve"> 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 соглашения</w:t>
      </w:r>
      <w:proofErr w:type="gramEnd"/>
      <w:r w:rsidR="00E736A4" w:rsidRPr="00E736A4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субсидий на иные </w:t>
      </w:r>
      <w:r w:rsidR="00E736A4" w:rsidRPr="00E736A4">
        <w:rPr>
          <w:rFonts w:ascii="Times New Roman" w:hAnsi="Times New Roman" w:cs="Times New Roman"/>
          <w:sz w:val="28"/>
          <w:szCs w:val="28"/>
        </w:rPr>
        <w:lastRenderedPageBreak/>
        <w:t xml:space="preserve">цели  </w:t>
      </w:r>
      <w:r w:rsidR="00E736A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736A4" w:rsidRPr="00E736A4">
        <w:rPr>
          <w:rFonts w:ascii="Times New Roman" w:hAnsi="Times New Roman" w:cs="Times New Roman"/>
          <w:sz w:val="28"/>
          <w:szCs w:val="28"/>
        </w:rPr>
        <w:t>не пред</w:t>
      </w:r>
      <w:r w:rsidR="00E736A4">
        <w:rPr>
          <w:rFonts w:ascii="Times New Roman" w:hAnsi="Times New Roman" w:cs="Times New Roman"/>
          <w:sz w:val="28"/>
          <w:szCs w:val="28"/>
        </w:rPr>
        <w:t>о</w:t>
      </w:r>
      <w:r w:rsidR="00E736A4" w:rsidRPr="00E736A4">
        <w:rPr>
          <w:rFonts w:ascii="Times New Roman" w:hAnsi="Times New Roman" w:cs="Times New Roman"/>
          <w:sz w:val="28"/>
          <w:szCs w:val="28"/>
        </w:rPr>
        <w:t>ставлял</w:t>
      </w:r>
      <w:r w:rsidR="00E736A4">
        <w:rPr>
          <w:rFonts w:ascii="Times New Roman" w:hAnsi="Times New Roman" w:cs="Times New Roman"/>
          <w:sz w:val="28"/>
          <w:szCs w:val="28"/>
        </w:rPr>
        <w:t>о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 в Отдел образования отчет об использовании субсидий на иные цели за 2015 год</w:t>
      </w:r>
      <w:r w:rsidR="00E736A4">
        <w:rPr>
          <w:rFonts w:ascii="Times New Roman" w:hAnsi="Times New Roman" w:cs="Times New Roman"/>
          <w:sz w:val="28"/>
          <w:szCs w:val="28"/>
        </w:rPr>
        <w:t>)</w:t>
      </w:r>
      <w:r w:rsidR="00E736A4" w:rsidRPr="00E736A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F3C33A" w14:textId="684E9D94" w:rsidR="00356A17" w:rsidRDefault="00E736A4" w:rsidP="0092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A17">
        <w:rPr>
          <w:rFonts w:ascii="Times New Roman" w:hAnsi="Times New Roman" w:cs="Times New Roman"/>
          <w:sz w:val="28"/>
          <w:szCs w:val="28"/>
        </w:rPr>
        <w:t xml:space="preserve"> при</w:t>
      </w:r>
      <w:r w:rsidR="00356A17" w:rsidRPr="00D2651C">
        <w:rPr>
          <w:rFonts w:ascii="Times New Roman" w:hAnsi="Times New Roman" w:cs="Times New Roman"/>
          <w:sz w:val="28"/>
          <w:szCs w:val="28"/>
        </w:rPr>
        <w:t xml:space="preserve"> осуществлении закупок товаров, работ, услуг </w:t>
      </w:r>
      <w:r w:rsidR="00356A17">
        <w:rPr>
          <w:rFonts w:ascii="Times New Roman" w:hAnsi="Times New Roman" w:cs="Times New Roman"/>
          <w:sz w:val="28"/>
          <w:szCs w:val="28"/>
        </w:rPr>
        <w:t>для обеспечения нужд учреждения (</w:t>
      </w:r>
      <w:r w:rsidR="000D18FA" w:rsidRPr="000D18FA">
        <w:rPr>
          <w:rFonts w:ascii="Times New Roman" w:hAnsi="Times New Roman" w:cs="Times New Roman"/>
          <w:sz w:val="28"/>
          <w:szCs w:val="28"/>
        </w:rPr>
        <w:t>информация по закупке продуктов питания на сумму 7</w:t>
      </w:r>
      <w:r w:rsidR="000D18FA">
        <w:rPr>
          <w:rFonts w:ascii="Times New Roman" w:hAnsi="Times New Roman" w:cs="Times New Roman"/>
          <w:sz w:val="28"/>
          <w:szCs w:val="28"/>
        </w:rPr>
        <w:t>,0 тыс.</w:t>
      </w:r>
      <w:r w:rsidR="000D18FA" w:rsidRPr="000D18FA">
        <w:rPr>
          <w:rFonts w:ascii="Times New Roman" w:hAnsi="Times New Roman" w:cs="Times New Roman"/>
          <w:sz w:val="28"/>
          <w:szCs w:val="28"/>
        </w:rPr>
        <w:t xml:space="preserve"> руб. </w:t>
      </w:r>
      <w:r w:rsidR="00927FE5">
        <w:rPr>
          <w:rFonts w:ascii="Times New Roman" w:hAnsi="Times New Roman" w:cs="Times New Roman"/>
          <w:sz w:val="28"/>
          <w:szCs w:val="28"/>
        </w:rPr>
        <w:t xml:space="preserve">и </w:t>
      </w:r>
      <w:r w:rsidR="00927FE5" w:rsidRPr="00927FE5">
        <w:rPr>
          <w:rFonts w:ascii="Times New Roman" w:hAnsi="Times New Roman" w:cs="Times New Roman"/>
          <w:sz w:val="28"/>
          <w:szCs w:val="28"/>
        </w:rPr>
        <w:t xml:space="preserve">отчет об объемах закупок у субъектов малого предпринимательства, социально ориентированных некоммерческих организаций за 2015 год </w:t>
      </w:r>
      <w:r w:rsidR="000D18FA" w:rsidRPr="000D18FA">
        <w:rPr>
          <w:rFonts w:ascii="Times New Roman" w:hAnsi="Times New Roman" w:cs="Times New Roman"/>
          <w:sz w:val="28"/>
          <w:szCs w:val="28"/>
        </w:rPr>
        <w:t>размещен</w:t>
      </w:r>
      <w:r w:rsidR="00927FE5">
        <w:rPr>
          <w:rFonts w:ascii="Times New Roman" w:hAnsi="Times New Roman" w:cs="Times New Roman"/>
          <w:sz w:val="28"/>
          <w:szCs w:val="28"/>
        </w:rPr>
        <w:t>ы</w:t>
      </w:r>
      <w:r w:rsidR="000D18FA" w:rsidRPr="000D18FA">
        <w:rPr>
          <w:rFonts w:ascii="Times New Roman" w:hAnsi="Times New Roman" w:cs="Times New Roman"/>
          <w:sz w:val="28"/>
          <w:szCs w:val="28"/>
        </w:rPr>
        <w:t xml:space="preserve"> на сайте zakupki.gov.ru с нарушением установленных сроков</w:t>
      </w:r>
      <w:r w:rsidR="00927FE5">
        <w:rPr>
          <w:rFonts w:ascii="Times New Roman" w:hAnsi="Times New Roman" w:cs="Times New Roman"/>
          <w:sz w:val="28"/>
          <w:szCs w:val="28"/>
        </w:rPr>
        <w:t>)</w:t>
      </w:r>
      <w:r w:rsidR="00FB4479">
        <w:rPr>
          <w:rFonts w:ascii="Times New Roman" w:hAnsi="Times New Roman" w:cs="Times New Roman"/>
          <w:sz w:val="28"/>
          <w:szCs w:val="28"/>
        </w:rPr>
        <w:t>.</w:t>
      </w:r>
      <w:r w:rsidR="00927FE5" w:rsidRPr="00927FE5">
        <w:t xml:space="preserve"> </w:t>
      </w:r>
    </w:p>
    <w:p w14:paraId="2A953DA5" w14:textId="41720377" w:rsidR="00356A17" w:rsidRDefault="00356A17" w:rsidP="003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341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51C">
        <w:rPr>
          <w:rFonts w:ascii="Times New Roman" w:hAnsi="Times New Roman" w:cs="Times New Roman"/>
          <w:sz w:val="28"/>
          <w:szCs w:val="28"/>
        </w:rPr>
        <w:t xml:space="preserve">о результатам проверки направлено представление директору </w:t>
      </w:r>
      <w:r w:rsidR="003A786B" w:rsidRPr="003A786B">
        <w:rPr>
          <w:rFonts w:ascii="Times New Roman" w:hAnsi="Times New Roman" w:cs="Times New Roman"/>
          <w:sz w:val="28"/>
          <w:szCs w:val="28"/>
        </w:rPr>
        <w:t xml:space="preserve">МБУ ДО «Станция детско-юношеского туризма и экскурсий» </w:t>
      </w:r>
      <w:r w:rsidRPr="00D2651C">
        <w:rPr>
          <w:rFonts w:ascii="Times New Roman" w:hAnsi="Times New Roman" w:cs="Times New Roman"/>
          <w:sz w:val="28"/>
          <w:szCs w:val="28"/>
        </w:rPr>
        <w:t xml:space="preserve">и главному распорядителю бюджетных средств - Отделу </w:t>
      </w:r>
      <w:proofErr w:type="gramStart"/>
      <w:r w:rsidRPr="00D265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90CBA">
        <w:rPr>
          <w:rFonts w:ascii="Times New Roman" w:hAnsi="Times New Roman" w:cs="Times New Roman"/>
          <w:sz w:val="28"/>
          <w:szCs w:val="28"/>
        </w:rPr>
        <w:t xml:space="preserve"> </w:t>
      </w:r>
      <w:r w:rsidR="00890CBA" w:rsidRPr="00D265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90CBA">
        <w:rPr>
          <w:rFonts w:ascii="Times New Roman" w:hAnsi="Times New Roman" w:cs="Times New Roman"/>
          <w:sz w:val="28"/>
          <w:szCs w:val="28"/>
        </w:rPr>
        <w:t xml:space="preserve"> </w:t>
      </w:r>
      <w:r w:rsidR="00890CBA" w:rsidRPr="00890CBA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890CBA">
        <w:rPr>
          <w:rFonts w:ascii="Times New Roman" w:hAnsi="Times New Roman" w:cs="Times New Roman"/>
          <w:sz w:val="28"/>
          <w:szCs w:val="28"/>
        </w:rPr>
        <w:t>.</w:t>
      </w:r>
    </w:p>
    <w:p w14:paraId="765D18F6" w14:textId="4DFBC7CB" w:rsidR="00A03C1A" w:rsidRDefault="00800D95" w:rsidP="0080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499">
        <w:rPr>
          <w:rFonts w:ascii="Times New Roman" w:hAnsi="Times New Roman" w:cs="Times New Roman"/>
          <w:sz w:val="28"/>
          <w:szCs w:val="28"/>
        </w:rPr>
        <w:t>Проведенной п</w:t>
      </w:r>
      <w:r w:rsidR="000A1499" w:rsidRPr="000A1499">
        <w:rPr>
          <w:rFonts w:ascii="Times New Roman" w:hAnsi="Times New Roman" w:cs="Times New Roman"/>
          <w:sz w:val="28"/>
          <w:szCs w:val="28"/>
        </w:rPr>
        <w:t>роверк</w:t>
      </w:r>
      <w:r w:rsidR="000A1499">
        <w:rPr>
          <w:rFonts w:ascii="Times New Roman" w:hAnsi="Times New Roman" w:cs="Times New Roman"/>
          <w:sz w:val="28"/>
          <w:szCs w:val="28"/>
        </w:rPr>
        <w:t>ой</w:t>
      </w:r>
      <w:r w:rsidR="000A1499" w:rsidRPr="000A1499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  и использования имущества Муниципального унитарного предприятия «Детский многопрофильный санаторий «Росток»  городского округа город Октябрьский Республики Башкортостан за 2015-2016 годы»</w:t>
      </w:r>
      <w:r w:rsidR="00BB4CCC" w:rsidRPr="00BB4CCC">
        <w:t xml:space="preserve"> </w:t>
      </w:r>
      <w:r w:rsidR="00A03C1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B4CCC">
        <w:rPr>
          <w:rFonts w:ascii="Times New Roman" w:hAnsi="Times New Roman" w:cs="Times New Roman"/>
          <w:sz w:val="28"/>
          <w:szCs w:val="28"/>
        </w:rPr>
        <w:t xml:space="preserve"> </w:t>
      </w:r>
      <w:r w:rsidR="00A03C1A">
        <w:rPr>
          <w:rFonts w:ascii="Times New Roman" w:hAnsi="Times New Roman" w:cs="Times New Roman"/>
          <w:sz w:val="28"/>
          <w:szCs w:val="28"/>
        </w:rPr>
        <w:t>в</w:t>
      </w:r>
      <w:r w:rsidR="00A03C1A" w:rsidRPr="00A03C1A">
        <w:rPr>
          <w:rFonts w:ascii="Times New Roman" w:hAnsi="Times New Roman" w:cs="Times New Roman"/>
          <w:sz w:val="28"/>
          <w:szCs w:val="28"/>
        </w:rPr>
        <w:t xml:space="preserve"> 2016 году по сравнению с прошлым отчетным периодом объем выручки снизился на 3255,8 тыс. руб. или на 14,6%,  расходы уменьшились на 3257 тыс. рублей  или на 14,7%, количество детей прошедших реабилитацию уменьшилось на 317 человек. Снижение показателей финансово-хозяйственной деятельности произошло за счет уменьшения основного источника дохода - выручки от реализации санаторных путевок на 15,1%, удельный вес которых в структуре </w:t>
      </w:r>
      <w:proofErr w:type="gramStart"/>
      <w:r w:rsidR="00A03C1A" w:rsidRPr="00A03C1A">
        <w:rPr>
          <w:rFonts w:ascii="Times New Roman" w:hAnsi="Times New Roman" w:cs="Times New Roman"/>
          <w:sz w:val="28"/>
          <w:szCs w:val="28"/>
        </w:rPr>
        <w:t>доходов  2015</w:t>
      </w:r>
      <w:proofErr w:type="gramEnd"/>
      <w:r w:rsidR="00A03C1A" w:rsidRPr="00A03C1A">
        <w:rPr>
          <w:rFonts w:ascii="Times New Roman" w:hAnsi="Times New Roman" w:cs="Times New Roman"/>
          <w:sz w:val="28"/>
          <w:szCs w:val="28"/>
        </w:rPr>
        <w:t>-2016 годов составил 99,87% и 99,31% соответственно. Незначительную часть в структуре доходов занимала выручка от реализации платных услуг: в 2015 году - 0,08% (11,7 тыс. руб.), в 2016 году – 0,28% (77,7 тыс. руб.).</w:t>
      </w:r>
    </w:p>
    <w:p w14:paraId="3EE65D2E" w14:textId="0A9A0832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>При выборочной проверки финансово-хозяйственной деятельности предприятия и использования имущества выявлены следующие нарушения   и недостатки:</w:t>
      </w:r>
    </w:p>
    <w:p w14:paraId="26917C9D" w14:textId="7B7FDE7D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>отдельные доходы и расходы предприятия признаны необоснованными, что повлекло занижение финансового результата за 2015 год на сумму 327</w:t>
      </w:r>
      <w:r w:rsidR="001C2F4D">
        <w:rPr>
          <w:rFonts w:ascii="Times New Roman" w:hAnsi="Times New Roman" w:cs="Times New Roman"/>
          <w:sz w:val="28"/>
          <w:szCs w:val="28"/>
        </w:rPr>
        <w:t>,2 тыс.</w:t>
      </w:r>
      <w:r w:rsidRPr="00A03C1A">
        <w:rPr>
          <w:rFonts w:ascii="Times New Roman" w:hAnsi="Times New Roman" w:cs="Times New Roman"/>
          <w:sz w:val="28"/>
          <w:szCs w:val="28"/>
        </w:rPr>
        <w:t xml:space="preserve"> руб</w:t>
      </w:r>
      <w:r w:rsidR="001C2F4D">
        <w:rPr>
          <w:rFonts w:ascii="Times New Roman" w:hAnsi="Times New Roman" w:cs="Times New Roman"/>
          <w:sz w:val="28"/>
          <w:szCs w:val="28"/>
        </w:rPr>
        <w:t>лей</w:t>
      </w:r>
      <w:r w:rsidRPr="00A03C1A">
        <w:rPr>
          <w:rFonts w:ascii="Times New Roman" w:hAnsi="Times New Roman" w:cs="Times New Roman"/>
          <w:sz w:val="28"/>
          <w:szCs w:val="28"/>
        </w:rPr>
        <w:t xml:space="preserve">, за 2016 год </w:t>
      </w:r>
      <w:r w:rsidR="001C2F4D">
        <w:rPr>
          <w:rFonts w:ascii="Times New Roman" w:hAnsi="Times New Roman" w:cs="Times New Roman"/>
          <w:sz w:val="28"/>
          <w:szCs w:val="28"/>
        </w:rPr>
        <w:t>–</w:t>
      </w:r>
      <w:r w:rsidRPr="00A03C1A">
        <w:rPr>
          <w:rFonts w:ascii="Times New Roman" w:hAnsi="Times New Roman" w:cs="Times New Roman"/>
          <w:sz w:val="28"/>
          <w:szCs w:val="28"/>
        </w:rPr>
        <w:t xml:space="preserve"> 319</w:t>
      </w:r>
      <w:r w:rsidR="001C2F4D">
        <w:rPr>
          <w:rFonts w:ascii="Times New Roman" w:hAnsi="Times New Roman" w:cs="Times New Roman"/>
          <w:sz w:val="28"/>
          <w:szCs w:val="28"/>
        </w:rPr>
        <w:t>,1 тыс.</w:t>
      </w:r>
      <w:r w:rsidRPr="00A03C1A">
        <w:rPr>
          <w:rFonts w:ascii="Times New Roman" w:hAnsi="Times New Roman" w:cs="Times New Roman"/>
          <w:sz w:val="28"/>
          <w:szCs w:val="28"/>
        </w:rPr>
        <w:t xml:space="preserve"> руб</w:t>
      </w:r>
      <w:r w:rsidR="001C2F4D">
        <w:rPr>
          <w:rFonts w:ascii="Times New Roman" w:hAnsi="Times New Roman" w:cs="Times New Roman"/>
          <w:sz w:val="28"/>
          <w:szCs w:val="28"/>
        </w:rPr>
        <w:t>лей</w:t>
      </w:r>
      <w:r w:rsidRPr="00A03C1A">
        <w:rPr>
          <w:rFonts w:ascii="Times New Roman" w:hAnsi="Times New Roman" w:cs="Times New Roman"/>
          <w:sz w:val="28"/>
          <w:szCs w:val="28"/>
        </w:rPr>
        <w:t>;</w:t>
      </w:r>
    </w:p>
    <w:p w14:paraId="366650C7" w14:textId="2B459AF5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выплата заработной платы работникам осуществлялась </w:t>
      </w:r>
      <w:r>
        <w:rPr>
          <w:rFonts w:ascii="Times New Roman" w:hAnsi="Times New Roman" w:cs="Times New Roman"/>
          <w:sz w:val="28"/>
          <w:szCs w:val="28"/>
        </w:rPr>
        <w:t>несвоевременно,</w:t>
      </w:r>
      <w:r w:rsidRPr="00A03C1A">
        <w:rPr>
          <w:rFonts w:ascii="Times New Roman" w:hAnsi="Times New Roman" w:cs="Times New Roman"/>
          <w:sz w:val="28"/>
          <w:szCs w:val="28"/>
        </w:rPr>
        <w:t xml:space="preserve"> денежная компенсация за нарушение установленного срока выплаты заработной платы работникам не выплачивалась</w:t>
      </w:r>
      <w:r w:rsidR="00200029">
        <w:rPr>
          <w:rFonts w:ascii="Times New Roman" w:hAnsi="Times New Roman" w:cs="Times New Roman"/>
          <w:sz w:val="28"/>
          <w:szCs w:val="28"/>
        </w:rPr>
        <w:t>,</w:t>
      </w:r>
      <w:r w:rsidRPr="00A03C1A">
        <w:rPr>
          <w:rFonts w:ascii="Times New Roman" w:hAnsi="Times New Roman" w:cs="Times New Roman"/>
          <w:sz w:val="28"/>
          <w:szCs w:val="28"/>
        </w:rPr>
        <w:t xml:space="preserve"> </w:t>
      </w:r>
      <w:r w:rsidR="00200029" w:rsidRPr="00200029">
        <w:rPr>
          <w:rFonts w:ascii="Times New Roman" w:hAnsi="Times New Roman" w:cs="Times New Roman"/>
          <w:sz w:val="28"/>
          <w:szCs w:val="28"/>
        </w:rPr>
        <w:t>несвоевременно производились выплаты при прекращении трудовых договоров</w:t>
      </w:r>
      <w:r w:rsidR="00200029">
        <w:rPr>
          <w:rFonts w:ascii="Times New Roman" w:hAnsi="Times New Roman" w:cs="Times New Roman"/>
          <w:sz w:val="28"/>
          <w:szCs w:val="28"/>
        </w:rPr>
        <w:t>,</w:t>
      </w:r>
      <w:r w:rsidR="00200029" w:rsidRPr="00200029">
        <w:rPr>
          <w:rFonts w:ascii="Times New Roman" w:hAnsi="Times New Roman" w:cs="Times New Roman"/>
          <w:sz w:val="28"/>
          <w:szCs w:val="28"/>
        </w:rPr>
        <w:t xml:space="preserve"> </w:t>
      </w:r>
      <w:r w:rsidRPr="00A03C1A">
        <w:rPr>
          <w:rFonts w:ascii="Times New Roman" w:hAnsi="Times New Roman" w:cs="Times New Roman"/>
          <w:sz w:val="28"/>
          <w:szCs w:val="28"/>
        </w:rPr>
        <w:t>необоснованно начислена оплата труда на общую сумму 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C1A">
        <w:rPr>
          <w:rFonts w:ascii="Times New Roman" w:hAnsi="Times New Roman" w:cs="Times New Roman"/>
          <w:sz w:val="28"/>
          <w:szCs w:val="28"/>
        </w:rPr>
        <w:t>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03C1A">
        <w:rPr>
          <w:rFonts w:ascii="Times New Roman" w:hAnsi="Times New Roman" w:cs="Times New Roman"/>
          <w:sz w:val="28"/>
          <w:szCs w:val="28"/>
        </w:rPr>
        <w:t xml:space="preserve">; </w:t>
      </w:r>
      <w:r w:rsidR="001C2F4D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200029" w:rsidRPr="00200029">
        <w:rPr>
          <w:rFonts w:ascii="Times New Roman" w:hAnsi="Times New Roman" w:cs="Times New Roman"/>
          <w:sz w:val="28"/>
          <w:szCs w:val="28"/>
        </w:rPr>
        <w:t>неверно</w:t>
      </w:r>
      <w:r w:rsidR="001C2F4D">
        <w:rPr>
          <w:rFonts w:ascii="Times New Roman" w:hAnsi="Times New Roman" w:cs="Times New Roman"/>
          <w:sz w:val="28"/>
          <w:szCs w:val="28"/>
        </w:rPr>
        <w:t>го</w:t>
      </w:r>
      <w:r w:rsidR="00200029" w:rsidRPr="0020002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1C2F4D">
        <w:rPr>
          <w:rFonts w:ascii="Times New Roman" w:hAnsi="Times New Roman" w:cs="Times New Roman"/>
          <w:sz w:val="28"/>
          <w:szCs w:val="28"/>
        </w:rPr>
        <w:t>а</w:t>
      </w:r>
      <w:r w:rsidR="00200029" w:rsidRPr="00200029">
        <w:rPr>
          <w:rFonts w:ascii="Times New Roman" w:hAnsi="Times New Roman" w:cs="Times New Roman"/>
          <w:sz w:val="28"/>
          <w:szCs w:val="28"/>
        </w:rPr>
        <w:t xml:space="preserve"> среднего дневного заработка </w:t>
      </w:r>
      <w:r w:rsidR="001C2F4D" w:rsidRPr="001C2F4D">
        <w:rPr>
          <w:rFonts w:ascii="Times New Roman" w:hAnsi="Times New Roman" w:cs="Times New Roman"/>
          <w:sz w:val="28"/>
          <w:szCs w:val="28"/>
        </w:rPr>
        <w:t xml:space="preserve">недоплаты работникам при оплате отпусков и компенсации за неиспользованные отпуска </w:t>
      </w:r>
      <w:r w:rsidR="007B66D9">
        <w:rPr>
          <w:rFonts w:ascii="Times New Roman" w:hAnsi="Times New Roman" w:cs="Times New Roman"/>
          <w:sz w:val="28"/>
          <w:szCs w:val="28"/>
        </w:rPr>
        <w:t xml:space="preserve">недоплата </w:t>
      </w:r>
      <w:r w:rsidRPr="00A03C1A">
        <w:rPr>
          <w:rFonts w:ascii="Times New Roman" w:hAnsi="Times New Roman" w:cs="Times New Roman"/>
          <w:sz w:val="28"/>
          <w:szCs w:val="28"/>
        </w:rPr>
        <w:t>составили в сумме 10</w:t>
      </w:r>
      <w:r>
        <w:rPr>
          <w:rFonts w:ascii="Times New Roman" w:hAnsi="Times New Roman" w:cs="Times New Roman"/>
          <w:sz w:val="28"/>
          <w:szCs w:val="28"/>
        </w:rPr>
        <w:t>,3</w:t>
      </w:r>
      <w:r w:rsidR="001C2F4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3C1A">
        <w:rPr>
          <w:rFonts w:ascii="Times New Roman" w:hAnsi="Times New Roman" w:cs="Times New Roman"/>
          <w:sz w:val="28"/>
          <w:szCs w:val="28"/>
        </w:rPr>
        <w:t xml:space="preserve"> руб</w:t>
      </w:r>
      <w:r w:rsidR="001C2F4D">
        <w:rPr>
          <w:rFonts w:ascii="Times New Roman" w:hAnsi="Times New Roman" w:cs="Times New Roman"/>
          <w:sz w:val="28"/>
          <w:szCs w:val="28"/>
        </w:rPr>
        <w:t>лей</w:t>
      </w:r>
      <w:r w:rsidRPr="00A03C1A">
        <w:rPr>
          <w:rFonts w:ascii="Times New Roman" w:hAnsi="Times New Roman" w:cs="Times New Roman"/>
          <w:sz w:val="28"/>
          <w:szCs w:val="28"/>
        </w:rPr>
        <w:t>;</w:t>
      </w:r>
    </w:p>
    <w:p w14:paraId="0E35AF8C" w14:textId="16D88D52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>списание в отдельные периоды 2015 года бензина сверх установленных норм расхода привело к необоснованным расходам предприятия в сумме 5</w:t>
      </w:r>
      <w:r w:rsidR="007B66D9">
        <w:rPr>
          <w:rFonts w:ascii="Times New Roman" w:hAnsi="Times New Roman" w:cs="Times New Roman"/>
          <w:sz w:val="28"/>
          <w:szCs w:val="28"/>
        </w:rPr>
        <w:t>,3 тыс.</w:t>
      </w:r>
      <w:r w:rsidRPr="00A03C1A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3C9C4BC0" w14:textId="2D0952AB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данные бухгалтерского баланса </w:t>
      </w:r>
      <w:r w:rsidR="001C2F4D" w:rsidRPr="001C2F4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C2F4D" w:rsidRPr="001C2F4D">
        <w:rPr>
          <w:rFonts w:ascii="Times New Roman" w:hAnsi="Times New Roman" w:cs="Times New Roman"/>
          <w:sz w:val="28"/>
          <w:szCs w:val="28"/>
        </w:rPr>
        <w:t xml:space="preserve">дебиторской </w:t>
      </w:r>
      <w:r w:rsidR="001C2F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C2F4D">
        <w:rPr>
          <w:rFonts w:ascii="Times New Roman" w:hAnsi="Times New Roman" w:cs="Times New Roman"/>
          <w:sz w:val="28"/>
          <w:szCs w:val="28"/>
        </w:rPr>
        <w:t xml:space="preserve"> кредиторской з</w:t>
      </w:r>
      <w:r w:rsidR="001C2F4D" w:rsidRPr="001C2F4D">
        <w:rPr>
          <w:rFonts w:ascii="Times New Roman" w:hAnsi="Times New Roman" w:cs="Times New Roman"/>
          <w:sz w:val="28"/>
          <w:szCs w:val="28"/>
        </w:rPr>
        <w:t>адолженности</w:t>
      </w:r>
      <w:r w:rsidR="001C2F4D">
        <w:rPr>
          <w:rFonts w:ascii="Times New Roman" w:hAnsi="Times New Roman" w:cs="Times New Roman"/>
          <w:sz w:val="28"/>
          <w:szCs w:val="28"/>
        </w:rPr>
        <w:t xml:space="preserve">   </w:t>
      </w:r>
      <w:r w:rsidR="000B6C00">
        <w:rPr>
          <w:rFonts w:ascii="Times New Roman" w:hAnsi="Times New Roman" w:cs="Times New Roman"/>
          <w:sz w:val="28"/>
          <w:szCs w:val="28"/>
        </w:rPr>
        <w:t>на 01.01.2015 и на 01.01.2016</w:t>
      </w:r>
      <w:r w:rsidR="001C2F4D">
        <w:rPr>
          <w:rFonts w:ascii="Times New Roman" w:hAnsi="Times New Roman" w:cs="Times New Roman"/>
          <w:sz w:val="28"/>
          <w:szCs w:val="28"/>
        </w:rPr>
        <w:t xml:space="preserve"> </w:t>
      </w:r>
      <w:r w:rsidRPr="00A03C1A">
        <w:rPr>
          <w:rFonts w:ascii="Times New Roman" w:hAnsi="Times New Roman" w:cs="Times New Roman"/>
          <w:sz w:val="28"/>
          <w:szCs w:val="28"/>
        </w:rPr>
        <w:t>не соответствовали показателям главной книги</w:t>
      </w:r>
      <w:r w:rsidR="000B6C00">
        <w:rPr>
          <w:rFonts w:ascii="Times New Roman" w:hAnsi="Times New Roman" w:cs="Times New Roman"/>
          <w:sz w:val="28"/>
          <w:szCs w:val="28"/>
        </w:rPr>
        <w:t>,</w:t>
      </w:r>
      <w:r w:rsidRPr="00A03C1A">
        <w:rPr>
          <w:rFonts w:ascii="Times New Roman" w:hAnsi="Times New Roman" w:cs="Times New Roman"/>
          <w:sz w:val="28"/>
          <w:szCs w:val="28"/>
        </w:rPr>
        <w:t xml:space="preserve"> что привело к искажению бухгалтерской отчетности</w:t>
      </w:r>
      <w:r w:rsidR="001C2F4D">
        <w:rPr>
          <w:rFonts w:ascii="Times New Roman" w:hAnsi="Times New Roman" w:cs="Times New Roman"/>
          <w:sz w:val="28"/>
          <w:szCs w:val="28"/>
        </w:rPr>
        <w:t xml:space="preserve"> по </w:t>
      </w:r>
      <w:r w:rsidR="001C2F4D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на сумму 457,0 тыс. рублей</w:t>
      </w:r>
      <w:r w:rsidR="000B6C00">
        <w:rPr>
          <w:rFonts w:ascii="Times New Roman" w:hAnsi="Times New Roman" w:cs="Times New Roman"/>
          <w:sz w:val="28"/>
          <w:szCs w:val="28"/>
        </w:rPr>
        <w:t>, по</w:t>
      </w:r>
      <w:r w:rsidR="001C2F4D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на сумму </w:t>
      </w:r>
      <w:r w:rsidR="00E77876">
        <w:rPr>
          <w:rFonts w:ascii="Times New Roman" w:hAnsi="Times New Roman" w:cs="Times New Roman"/>
          <w:sz w:val="28"/>
          <w:szCs w:val="28"/>
        </w:rPr>
        <w:t>570,0 тыс. рублей</w:t>
      </w:r>
      <w:r w:rsidRPr="00A03C1A">
        <w:rPr>
          <w:rFonts w:ascii="Times New Roman" w:hAnsi="Times New Roman" w:cs="Times New Roman"/>
          <w:sz w:val="28"/>
          <w:szCs w:val="28"/>
        </w:rPr>
        <w:t>;</w:t>
      </w:r>
    </w:p>
    <w:p w14:paraId="5312DFF0" w14:textId="17B2A06D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не зарегистрировано право хозяйственного ведения на здание проходной будки, общей площадью 13,6 </w:t>
      </w:r>
      <w:proofErr w:type="spellStart"/>
      <w:r w:rsidRPr="00A03C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3C1A">
        <w:rPr>
          <w:rFonts w:ascii="Times New Roman" w:hAnsi="Times New Roman" w:cs="Times New Roman"/>
          <w:sz w:val="28"/>
          <w:szCs w:val="28"/>
        </w:rPr>
        <w:t xml:space="preserve">, балансовой стоимостью 120,5 тыс. руб.;  </w:t>
      </w:r>
    </w:p>
    <w:p w14:paraId="1625D634" w14:textId="1EC1D60B" w:rsidR="00A03C1A" w:rsidRPr="00A03C1A" w:rsidRDefault="00E77876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A03C1A" w:rsidRPr="00A03C1A">
        <w:rPr>
          <w:rFonts w:ascii="Times New Roman" w:hAnsi="Times New Roman" w:cs="Times New Roman"/>
          <w:sz w:val="28"/>
          <w:szCs w:val="28"/>
        </w:rPr>
        <w:t>допускало несвоевременное внесение арендной платы за землю;</w:t>
      </w:r>
    </w:p>
    <w:p w14:paraId="44973E77" w14:textId="212EEC93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аренде у </w:t>
      </w:r>
      <w:r w:rsidR="000B6C00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A03C1A">
        <w:rPr>
          <w:rFonts w:ascii="Times New Roman" w:hAnsi="Times New Roman" w:cs="Times New Roman"/>
          <w:sz w:val="28"/>
          <w:szCs w:val="28"/>
        </w:rPr>
        <w:t>общей кадастровой стоимостью 19747</w:t>
      </w:r>
      <w:r w:rsidR="00E77876">
        <w:rPr>
          <w:rFonts w:ascii="Times New Roman" w:hAnsi="Times New Roman" w:cs="Times New Roman"/>
          <w:sz w:val="28"/>
          <w:szCs w:val="28"/>
        </w:rPr>
        <w:t>,7 тыс.</w:t>
      </w:r>
      <w:r w:rsidRPr="00A03C1A">
        <w:rPr>
          <w:rFonts w:ascii="Times New Roman" w:hAnsi="Times New Roman" w:cs="Times New Roman"/>
          <w:sz w:val="28"/>
          <w:szCs w:val="28"/>
        </w:rPr>
        <w:t xml:space="preserve"> рублей, не учитывались на </w:t>
      </w:r>
      <w:proofErr w:type="spellStart"/>
      <w:r w:rsidRPr="00A03C1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03C1A">
        <w:rPr>
          <w:rFonts w:ascii="Times New Roman" w:hAnsi="Times New Roman" w:cs="Times New Roman"/>
          <w:sz w:val="28"/>
          <w:szCs w:val="28"/>
        </w:rPr>
        <w:t xml:space="preserve"> счете 001 «Арендованные основные средства»; </w:t>
      </w:r>
    </w:p>
    <w:p w14:paraId="79443032" w14:textId="64E2E2C1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>автомобиль ГАЗ-2705, полученный в хозяйственное ведение по акту приема-передачи от 30.11.2011 года принят к учету не по первоначальной, а по остаточной стоимости;</w:t>
      </w:r>
    </w:p>
    <w:p w14:paraId="47F9ED9E" w14:textId="024B9D4C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в Положении о проведении инвентаризации не определены периодичность и плановые сроки проведения инвентаризации финансовых обязательств, годовая инвентаризация финансовых обязательств в 2015-2016 гг. не проводилась; </w:t>
      </w:r>
    </w:p>
    <w:p w14:paraId="5A1D9F30" w14:textId="4B64A7F0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 в инвентаризационную опись основных средств не внесено автотранспортное средство - ГАЗ-2705, балансовой стоимостью 345</w:t>
      </w:r>
      <w:r w:rsidR="000B6C00">
        <w:rPr>
          <w:rFonts w:ascii="Times New Roman" w:hAnsi="Times New Roman" w:cs="Times New Roman"/>
          <w:sz w:val="28"/>
          <w:szCs w:val="28"/>
        </w:rPr>
        <w:t>,</w:t>
      </w:r>
      <w:r w:rsidRPr="00A03C1A">
        <w:rPr>
          <w:rFonts w:ascii="Times New Roman" w:hAnsi="Times New Roman" w:cs="Times New Roman"/>
          <w:sz w:val="28"/>
          <w:szCs w:val="28"/>
        </w:rPr>
        <w:t>7</w:t>
      </w:r>
      <w:r w:rsidR="000B6C0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3C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D70D7A5" w14:textId="583E2664" w:rsidR="00A03C1A" w:rsidRP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 на объектах основных средств общей балансовой стоимостью 100</w:t>
      </w:r>
      <w:r w:rsidR="00E77876">
        <w:rPr>
          <w:rFonts w:ascii="Times New Roman" w:hAnsi="Times New Roman" w:cs="Times New Roman"/>
          <w:sz w:val="28"/>
          <w:szCs w:val="28"/>
        </w:rPr>
        <w:t>,9 тыс.</w:t>
      </w:r>
      <w:r w:rsidRPr="00A03C1A">
        <w:rPr>
          <w:rFonts w:ascii="Times New Roman" w:hAnsi="Times New Roman" w:cs="Times New Roman"/>
          <w:sz w:val="28"/>
          <w:szCs w:val="28"/>
        </w:rPr>
        <w:t xml:space="preserve"> рублей отсутств</w:t>
      </w:r>
      <w:r w:rsidR="000B6C00">
        <w:rPr>
          <w:rFonts w:ascii="Times New Roman" w:hAnsi="Times New Roman" w:cs="Times New Roman"/>
          <w:sz w:val="28"/>
          <w:szCs w:val="28"/>
        </w:rPr>
        <w:t>овали</w:t>
      </w:r>
      <w:r w:rsidRPr="00A03C1A">
        <w:rPr>
          <w:rFonts w:ascii="Times New Roman" w:hAnsi="Times New Roman" w:cs="Times New Roman"/>
          <w:sz w:val="28"/>
          <w:szCs w:val="28"/>
        </w:rPr>
        <w:t xml:space="preserve"> инвентарные номера; </w:t>
      </w:r>
    </w:p>
    <w:p w14:paraId="16B54E92" w14:textId="16CAD485" w:rsidR="00A03C1A" w:rsidRDefault="00A03C1A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1A">
        <w:rPr>
          <w:rFonts w:ascii="Times New Roman" w:hAnsi="Times New Roman" w:cs="Times New Roman"/>
          <w:sz w:val="28"/>
          <w:szCs w:val="28"/>
        </w:rPr>
        <w:t xml:space="preserve"> приобретенные в 2016 году активы на общую сумму 163,5 тыс. рублей </w:t>
      </w:r>
      <w:r w:rsidR="001B172F">
        <w:rPr>
          <w:rFonts w:ascii="Times New Roman" w:hAnsi="Times New Roman" w:cs="Times New Roman"/>
          <w:sz w:val="28"/>
          <w:szCs w:val="28"/>
        </w:rPr>
        <w:t xml:space="preserve">неправомерны </w:t>
      </w:r>
      <w:r w:rsidRPr="00A03C1A">
        <w:rPr>
          <w:rFonts w:ascii="Times New Roman" w:hAnsi="Times New Roman" w:cs="Times New Roman"/>
          <w:sz w:val="28"/>
          <w:szCs w:val="28"/>
        </w:rPr>
        <w:t>приняты</w:t>
      </w:r>
      <w:r w:rsidR="001B1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C1A">
        <w:rPr>
          <w:rFonts w:ascii="Times New Roman" w:hAnsi="Times New Roman" w:cs="Times New Roman"/>
          <w:sz w:val="28"/>
          <w:szCs w:val="28"/>
        </w:rPr>
        <w:t>к  бухгалтерскому</w:t>
      </w:r>
      <w:proofErr w:type="gramEnd"/>
      <w:r w:rsidRPr="00A03C1A">
        <w:rPr>
          <w:rFonts w:ascii="Times New Roman" w:hAnsi="Times New Roman" w:cs="Times New Roman"/>
          <w:sz w:val="28"/>
          <w:szCs w:val="28"/>
        </w:rPr>
        <w:t xml:space="preserve"> учету в качестве  основных средств.</w:t>
      </w:r>
    </w:p>
    <w:p w14:paraId="7E0BA1F3" w14:textId="6436461D" w:rsidR="00A03C1A" w:rsidRDefault="00791E92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внесено представление в адрес директора </w:t>
      </w:r>
      <w:r w:rsidRPr="00791E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791E92">
        <w:rPr>
          <w:rFonts w:ascii="Times New Roman" w:hAnsi="Times New Roman" w:cs="Times New Roman"/>
          <w:sz w:val="28"/>
          <w:szCs w:val="28"/>
        </w:rPr>
        <w:t xml:space="preserve"> «Детский многопрофильный санаторий «Росток»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 и недостатков.</w:t>
      </w:r>
      <w:r w:rsidRPr="00791E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4397CA" w14:textId="0AE90424" w:rsidR="00791E92" w:rsidRDefault="00151E66" w:rsidP="00A0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выполнения представления </w:t>
      </w:r>
      <w:r w:rsidR="00791E92" w:rsidRPr="00791E92">
        <w:rPr>
          <w:rFonts w:ascii="Times New Roman" w:hAnsi="Times New Roman" w:cs="Times New Roman"/>
          <w:sz w:val="28"/>
          <w:szCs w:val="28"/>
        </w:rPr>
        <w:t>МУП «Детский многопрофильный санаторий «Росток</w:t>
      </w:r>
      <w:r w:rsidR="0095525C">
        <w:rPr>
          <w:rFonts w:ascii="Times New Roman" w:hAnsi="Times New Roman" w:cs="Times New Roman"/>
          <w:sz w:val="28"/>
          <w:szCs w:val="28"/>
        </w:rPr>
        <w:t>»</w:t>
      </w:r>
      <w:r w:rsidRPr="00151E66">
        <w:rPr>
          <w:rFonts w:ascii="Times New Roman" w:hAnsi="Times New Roman" w:cs="Times New Roman"/>
          <w:sz w:val="28"/>
          <w:szCs w:val="28"/>
        </w:rPr>
        <w:t xml:space="preserve"> в доход бюджета городского округа</w:t>
      </w:r>
      <w:r w:rsidR="002108A9" w:rsidRPr="002108A9">
        <w:rPr>
          <w:rFonts w:ascii="Times New Roman" w:hAnsi="Times New Roman" w:cs="Times New Roman"/>
          <w:sz w:val="28"/>
          <w:szCs w:val="28"/>
        </w:rPr>
        <w:t xml:space="preserve"> перечислена часть прибыли </w:t>
      </w:r>
      <w:r w:rsidRPr="00151E66">
        <w:rPr>
          <w:rFonts w:ascii="Times New Roman" w:hAnsi="Times New Roman" w:cs="Times New Roman"/>
          <w:sz w:val="28"/>
          <w:szCs w:val="28"/>
        </w:rPr>
        <w:t>в сумме 129,2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E66">
        <w:rPr>
          <w:rFonts w:ascii="Times New Roman" w:hAnsi="Times New Roman" w:cs="Times New Roman"/>
          <w:sz w:val="28"/>
          <w:szCs w:val="28"/>
        </w:rPr>
        <w:t>с необоснованного занижен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51E66">
        <w:rPr>
          <w:rFonts w:ascii="Times New Roman" w:hAnsi="Times New Roman" w:cs="Times New Roman"/>
          <w:sz w:val="28"/>
          <w:szCs w:val="28"/>
        </w:rPr>
        <w:t xml:space="preserve">финансового результата </w:t>
      </w:r>
      <w:r>
        <w:rPr>
          <w:rFonts w:ascii="Times New Roman" w:hAnsi="Times New Roman" w:cs="Times New Roman"/>
          <w:sz w:val="28"/>
          <w:szCs w:val="28"/>
        </w:rPr>
        <w:t>за 2015-2016 гг.</w:t>
      </w:r>
    </w:p>
    <w:p w14:paraId="6DB77AB4" w14:textId="3E42D37E" w:rsidR="009A72D6" w:rsidRPr="009A72D6" w:rsidRDefault="009A72D6" w:rsidP="009A7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D6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72D6">
        <w:rPr>
          <w:rFonts w:ascii="Times New Roman" w:hAnsi="Times New Roman" w:cs="Times New Roman"/>
          <w:sz w:val="28"/>
          <w:szCs w:val="28"/>
        </w:rPr>
        <w:t>роверк</w:t>
      </w:r>
      <w:r w:rsidR="002108A9">
        <w:rPr>
          <w:rFonts w:ascii="Times New Roman" w:hAnsi="Times New Roman" w:cs="Times New Roman"/>
          <w:sz w:val="28"/>
          <w:szCs w:val="28"/>
        </w:rPr>
        <w:t>е</w:t>
      </w:r>
      <w:r w:rsidRPr="009A72D6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и целевого использования средств бюджета городского округа город Октябрьский, выделенных на финансовое обеспечение муниципального задания, на иные цели и средств, полученных от приносящей доход деятельности в МБУ ДО «Дворец детского и юношеского творчества» </w:t>
      </w:r>
      <w:r w:rsidR="002108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08A9" w:rsidRPr="002108A9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2108A9" w:rsidRPr="002108A9">
        <w:rPr>
          <w:rFonts w:ascii="Times New Roman" w:hAnsi="Times New Roman" w:cs="Times New Roman"/>
          <w:sz w:val="28"/>
          <w:szCs w:val="28"/>
        </w:rPr>
        <w:t>ДДиЮТ</w:t>
      </w:r>
      <w:proofErr w:type="spellEnd"/>
      <w:r w:rsidR="002108A9" w:rsidRPr="002108A9">
        <w:rPr>
          <w:rFonts w:ascii="Times New Roman" w:hAnsi="Times New Roman" w:cs="Times New Roman"/>
          <w:sz w:val="28"/>
          <w:szCs w:val="28"/>
        </w:rPr>
        <w:t>»</w:t>
      </w:r>
      <w:r w:rsidR="002108A9">
        <w:rPr>
          <w:rFonts w:ascii="Times New Roman" w:hAnsi="Times New Roman" w:cs="Times New Roman"/>
          <w:sz w:val="28"/>
          <w:szCs w:val="28"/>
        </w:rPr>
        <w:t xml:space="preserve">) </w:t>
      </w:r>
      <w:r w:rsidRPr="009A72D6">
        <w:rPr>
          <w:rFonts w:ascii="Times New Roman" w:hAnsi="Times New Roman" w:cs="Times New Roman"/>
          <w:sz w:val="28"/>
          <w:szCs w:val="28"/>
        </w:rPr>
        <w:t>в 2015-2016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D6">
        <w:rPr>
          <w:rFonts w:ascii="Times New Roman" w:hAnsi="Times New Roman" w:cs="Times New Roman"/>
          <w:sz w:val="28"/>
          <w:szCs w:val="28"/>
        </w:rPr>
        <w:t xml:space="preserve">были  установлены отдельные нарушения и недостатки при формировании и выполнении муниципального задания, использовании бюджетных средств, выделенных в форме субсидий на иные цели, ведении предпринимательской и иной приносящей доход деятельности, ведении бухгалтерского учета, использования муниципального, а именно: </w:t>
      </w:r>
    </w:p>
    <w:p w14:paraId="44521BDF" w14:textId="03E505A4" w:rsidR="002108A9" w:rsidRPr="002108A9" w:rsidRDefault="009A72D6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D6">
        <w:rPr>
          <w:rFonts w:ascii="Times New Roman" w:hAnsi="Times New Roman" w:cs="Times New Roman"/>
          <w:sz w:val="28"/>
          <w:szCs w:val="28"/>
        </w:rPr>
        <w:t xml:space="preserve"> </w:t>
      </w:r>
      <w:r w:rsidR="002108A9">
        <w:rPr>
          <w:rFonts w:ascii="Times New Roman" w:hAnsi="Times New Roman" w:cs="Times New Roman"/>
          <w:sz w:val="28"/>
          <w:szCs w:val="28"/>
        </w:rPr>
        <w:t>в</w:t>
      </w:r>
      <w:r w:rsidR="002108A9" w:rsidRPr="002108A9">
        <w:rPr>
          <w:rFonts w:ascii="Times New Roman" w:hAnsi="Times New Roman" w:cs="Times New Roman"/>
          <w:sz w:val="28"/>
          <w:szCs w:val="28"/>
        </w:rPr>
        <w:t xml:space="preserve"> нарушение Порядка формирования и финансового обеспечения выполнения муниципального задания муниципальное задание на 2016 год сформировано на основании Ведомственного перечня муниципальных услуг, применение которого предусмотрено с 2017 года.</w:t>
      </w:r>
    </w:p>
    <w:p w14:paraId="42E747EF" w14:textId="04160CF8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задания и расчете объема финансового обеспечения выполнения муниципального задания на 2016 год не утверждались нормативные затраты на оказание услуг. </w:t>
      </w:r>
    </w:p>
    <w:p w14:paraId="3DBF6D6C" w14:textId="5CFC35E6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108A9">
        <w:rPr>
          <w:rFonts w:ascii="Times New Roman" w:hAnsi="Times New Roman" w:cs="Times New Roman"/>
          <w:sz w:val="28"/>
          <w:szCs w:val="28"/>
        </w:rPr>
        <w:t>ри формировании муниципальных заданий на 2015 и 2016 годы на оказание муниципальных услуг на бесплатной основе количество потребителей определялось с учетом обучающихся на платной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D59AA7" w14:textId="52AC8E0C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08A9">
        <w:rPr>
          <w:rFonts w:ascii="Times New Roman" w:hAnsi="Times New Roman" w:cs="Times New Roman"/>
          <w:sz w:val="28"/>
          <w:szCs w:val="28"/>
        </w:rPr>
        <w:t xml:space="preserve"> отчетах о выполнении муниципального задания количество потребителей завышено в 2015 году на 1406 человек, в 2016 году на 1239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9AF160" w14:textId="40D245DD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08A9">
        <w:rPr>
          <w:rFonts w:ascii="Times New Roman" w:hAnsi="Times New Roman" w:cs="Times New Roman"/>
          <w:sz w:val="28"/>
          <w:szCs w:val="28"/>
        </w:rPr>
        <w:t xml:space="preserve"> отчете о выполнении муниципального задания за 2016 год отсутствуют показатели качества 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кодам </w:t>
      </w:r>
      <w:r w:rsidRPr="002108A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AE1B1" w14:textId="5DCF1184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2015-2017 годы утвержден с нарушением установленных сроков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2119C5" w14:textId="04CDAAC2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 xml:space="preserve">допускались случаи несвоевременного перечисления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2108A9">
        <w:rPr>
          <w:rFonts w:ascii="Times New Roman" w:hAnsi="Times New Roman" w:cs="Times New Roman"/>
          <w:sz w:val="28"/>
          <w:szCs w:val="28"/>
        </w:rPr>
        <w:t>на сумму 2454</w:t>
      </w:r>
      <w:r>
        <w:rPr>
          <w:rFonts w:ascii="Times New Roman" w:hAnsi="Times New Roman" w:cs="Times New Roman"/>
          <w:sz w:val="28"/>
          <w:szCs w:val="28"/>
        </w:rPr>
        <w:t>,6 тыс.</w:t>
      </w:r>
      <w:r w:rsidR="004254D2">
        <w:rPr>
          <w:rFonts w:ascii="Times New Roman" w:hAnsi="Times New Roman" w:cs="Times New Roman"/>
          <w:sz w:val="28"/>
          <w:szCs w:val="28"/>
        </w:rPr>
        <w:t xml:space="preserve"> </w:t>
      </w:r>
      <w:r w:rsidRPr="002108A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254D2">
        <w:rPr>
          <w:rFonts w:ascii="Times New Roman" w:hAnsi="Times New Roman" w:cs="Times New Roman"/>
          <w:sz w:val="28"/>
          <w:szCs w:val="28"/>
        </w:rPr>
        <w:t>;</w:t>
      </w:r>
    </w:p>
    <w:p w14:paraId="17E66593" w14:textId="1D67BB06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 xml:space="preserve">начисление и </w:t>
      </w:r>
      <w:r w:rsidR="004254D2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2108A9">
        <w:rPr>
          <w:rFonts w:ascii="Times New Roman" w:hAnsi="Times New Roman" w:cs="Times New Roman"/>
          <w:sz w:val="28"/>
          <w:szCs w:val="28"/>
        </w:rPr>
        <w:t xml:space="preserve">компенсирующих </w:t>
      </w:r>
      <w:r w:rsidR="004254D2">
        <w:rPr>
          <w:rFonts w:ascii="Times New Roman" w:hAnsi="Times New Roman" w:cs="Times New Roman"/>
          <w:sz w:val="28"/>
          <w:szCs w:val="28"/>
        </w:rPr>
        <w:t xml:space="preserve">и </w:t>
      </w:r>
      <w:r w:rsidR="004254D2" w:rsidRPr="004254D2"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4254D2">
        <w:rPr>
          <w:rFonts w:ascii="Times New Roman" w:hAnsi="Times New Roman" w:cs="Times New Roman"/>
          <w:sz w:val="28"/>
          <w:szCs w:val="28"/>
        </w:rPr>
        <w:t>, не предусмотренных локальными нормативными актами</w:t>
      </w:r>
      <w:r w:rsidRPr="002108A9">
        <w:rPr>
          <w:rFonts w:ascii="Times New Roman" w:hAnsi="Times New Roman" w:cs="Times New Roman"/>
          <w:sz w:val="28"/>
          <w:szCs w:val="28"/>
        </w:rPr>
        <w:t xml:space="preserve">, </w:t>
      </w:r>
      <w:r w:rsidR="007266FE" w:rsidRPr="007266FE">
        <w:rPr>
          <w:rFonts w:ascii="Times New Roman" w:hAnsi="Times New Roman" w:cs="Times New Roman"/>
          <w:sz w:val="28"/>
          <w:szCs w:val="28"/>
        </w:rPr>
        <w:t>неверн</w:t>
      </w:r>
      <w:r w:rsidR="007266FE">
        <w:rPr>
          <w:rFonts w:ascii="Times New Roman" w:hAnsi="Times New Roman" w:cs="Times New Roman"/>
          <w:sz w:val="28"/>
          <w:szCs w:val="28"/>
        </w:rPr>
        <w:t>ый</w:t>
      </w:r>
      <w:r w:rsidR="007266FE" w:rsidRPr="007266FE">
        <w:rPr>
          <w:rFonts w:ascii="Times New Roman" w:hAnsi="Times New Roman" w:cs="Times New Roman"/>
          <w:sz w:val="28"/>
          <w:szCs w:val="28"/>
        </w:rPr>
        <w:t xml:space="preserve"> расчет среднего дневного заработка работникам при оплате отпусков </w:t>
      </w:r>
      <w:r w:rsidRPr="002108A9">
        <w:rPr>
          <w:rFonts w:ascii="Times New Roman" w:hAnsi="Times New Roman" w:cs="Times New Roman"/>
          <w:sz w:val="28"/>
          <w:szCs w:val="28"/>
        </w:rPr>
        <w:t xml:space="preserve">привели к необоснованным расходам бюджета городского округа на общую сумму </w:t>
      </w:r>
      <w:r w:rsidR="004254D2">
        <w:rPr>
          <w:rFonts w:ascii="Times New Roman" w:hAnsi="Times New Roman" w:cs="Times New Roman"/>
          <w:sz w:val="28"/>
          <w:szCs w:val="28"/>
        </w:rPr>
        <w:t>6</w:t>
      </w:r>
      <w:r w:rsidR="007266FE">
        <w:rPr>
          <w:rFonts w:ascii="Times New Roman" w:hAnsi="Times New Roman" w:cs="Times New Roman"/>
          <w:sz w:val="28"/>
          <w:szCs w:val="28"/>
        </w:rPr>
        <w:t>70,2</w:t>
      </w:r>
      <w:r w:rsidR="004254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108A9">
        <w:rPr>
          <w:rFonts w:ascii="Times New Roman" w:hAnsi="Times New Roman" w:cs="Times New Roman"/>
          <w:sz w:val="28"/>
          <w:szCs w:val="28"/>
        </w:rPr>
        <w:t xml:space="preserve"> руб</w:t>
      </w:r>
      <w:r w:rsidR="004254D2">
        <w:rPr>
          <w:rFonts w:ascii="Times New Roman" w:hAnsi="Times New Roman" w:cs="Times New Roman"/>
          <w:sz w:val="28"/>
          <w:szCs w:val="28"/>
        </w:rPr>
        <w:t>лей;</w:t>
      </w:r>
      <w:r w:rsidRPr="00210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0C3B4" w14:textId="6763EEEB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266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66FE" w:rsidRPr="007266FE">
        <w:rPr>
          <w:rFonts w:ascii="Times New Roman" w:hAnsi="Times New Roman" w:cs="Times New Roman"/>
          <w:sz w:val="28"/>
          <w:szCs w:val="28"/>
        </w:rPr>
        <w:t>.</w:t>
      </w:r>
      <w:r w:rsidRPr="002108A9">
        <w:rPr>
          <w:rFonts w:ascii="Times New Roman" w:hAnsi="Times New Roman" w:cs="Times New Roman"/>
          <w:sz w:val="28"/>
          <w:szCs w:val="28"/>
        </w:rPr>
        <w:t>bus.gov.ru муниципальные задания, отчеты о выполнении муниципального задания, планы ФХД, отчеты об исполнении учреждением плана ФХД размещались с нарушением установленных сроков, отдельные документы не размещались</w:t>
      </w:r>
      <w:r w:rsidR="00E66961">
        <w:rPr>
          <w:rFonts w:ascii="Times New Roman" w:hAnsi="Times New Roman" w:cs="Times New Roman"/>
          <w:sz w:val="28"/>
          <w:szCs w:val="28"/>
        </w:rPr>
        <w:t>;</w:t>
      </w:r>
    </w:p>
    <w:p w14:paraId="6B309805" w14:textId="284655D6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субсидий на иные цели в течение </w:t>
      </w:r>
      <w:r w:rsidR="007266FE">
        <w:rPr>
          <w:rFonts w:ascii="Times New Roman" w:hAnsi="Times New Roman" w:cs="Times New Roman"/>
          <w:sz w:val="28"/>
          <w:szCs w:val="28"/>
        </w:rPr>
        <w:t xml:space="preserve">проверяемого периода </w:t>
      </w:r>
      <w:r w:rsidRPr="002108A9">
        <w:rPr>
          <w:rFonts w:ascii="Times New Roman" w:hAnsi="Times New Roman" w:cs="Times New Roman"/>
          <w:sz w:val="28"/>
          <w:szCs w:val="28"/>
        </w:rPr>
        <w:t>не формировались</w:t>
      </w:r>
      <w:r w:rsidR="00E66961">
        <w:rPr>
          <w:rFonts w:ascii="Times New Roman" w:hAnsi="Times New Roman" w:cs="Times New Roman"/>
          <w:sz w:val="28"/>
          <w:szCs w:val="28"/>
        </w:rPr>
        <w:t>;</w:t>
      </w:r>
      <w:r w:rsidRPr="002108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44EA88" w14:textId="1936E57F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>начисление доходов от получения субсидии на иные цели в бухгалтерском учете производилось в отсутствии отчетов об израсходованных суммах</w:t>
      </w:r>
      <w:r w:rsidR="00E66961">
        <w:rPr>
          <w:rFonts w:ascii="Times New Roman" w:hAnsi="Times New Roman" w:cs="Times New Roman"/>
          <w:sz w:val="28"/>
          <w:szCs w:val="28"/>
        </w:rPr>
        <w:t>;</w:t>
      </w:r>
    </w:p>
    <w:p w14:paraId="68E640D7" w14:textId="5D412A8C" w:rsidR="002108A9" w:rsidRPr="002108A9" w:rsidRDefault="002108A9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A9">
        <w:rPr>
          <w:rFonts w:ascii="Times New Roman" w:hAnsi="Times New Roman" w:cs="Times New Roman"/>
          <w:sz w:val="28"/>
          <w:szCs w:val="28"/>
        </w:rPr>
        <w:t>муниципальная услуга «Организация отдыха детей в каникулярное время на территории городского округа город Октябрьский Республики Башкортостан» не утверждалось в составе муниципального задания на 2015 год</w:t>
      </w:r>
      <w:r w:rsidR="00E66961">
        <w:rPr>
          <w:rFonts w:ascii="Times New Roman" w:hAnsi="Times New Roman" w:cs="Times New Roman"/>
          <w:sz w:val="28"/>
          <w:szCs w:val="28"/>
        </w:rPr>
        <w:t>;</w:t>
      </w:r>
    </w:p>
    <w:p w14:paraId="65FA6127" w14:textId="5344AC2A" w:rsidR="007266FE" w:rsidRPr="002108A9" w:rsidRDefault="007266FE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F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95525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7266FE">
        <w:rPr>
          <w:rFonts w:ascii="Times New Roman" w:hAnsi="Times New Roman" w:cs="Times New Roman"/>
          <w:sz w:val="28"/>
          <w:szCs w:val="28"/>
        </w:rPr>
        <w:t xml:space="preserve">бухгалтерского учета объект движимого имущества стоимостью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7266F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7266FE">
        <w:rPr>
          <w:rFonts w:ascii="Times New Roman" w:hAnsi="Times New Roman" w:cs="Times New Roman"/>
          <w:sz w:val="28"/>
          <w:szCs w:val="28"/>
        </w:rPr>
        <w:t>рублей  числился</w:t>
      </w:r>
      <w:proofErr w:type="gramEnd"/>
      <w:r w:rsidRPr="007266FE">
        <w:rPr>
          <w:rFonts w:ascii="Times New Roman" w:hAnsi="Times New Roman" w:cs="Times New Roman"/>
          <w:sz w:val="28"/>
          <w:szCs w:val="28"/>
        </w:rPr>
        <w:t xml:space="preserve"> в составе недвижимого имущества</w:t>
      </w:r>
      <w:r w:rsidR="0095525C">
        <w:rPr>
          <w:rFonts w:ascii="Times New Roman" w:hAnsi="Times New Roman" w:cs="Times New Roman"/>
          <w:sz w:val="28"/>
          <w:szCs w:val="28"/>
        </w:rPr>
        <w:t xml:space="preserve">, </w:t>
      </w:r>
      <w:r w:rsidRPr="007266FE">
        <w:rPr>
          <w:rFonts w:ascii="Times New Roman" w:hAnsi="Times New Roman" w:cs="Times New Roman"/>
          <w:sz w:val="28"/>
          <w:szCs w:val="28"/>
        </w:rPr>
        <w:t xml:space="preserve">на объектах основных средств на общую сумму </w:t>
      </w:r>
      <w:r>
        <w:rPr>
          <w:rFonts w:ascii="Times New Roman" w:hAnsi="Times New Roman" w:cs="Times New Roman"/>
          <w:sz w:val="28"/>
          <w:szCs w:val="28"/>
        </w:rPr>
        <w:t>276,6</w:t>
      </w:r>
      <w:r w:rsidRPr="007266FE">
        <w:rPr>
          <w:rFonts w:ascii="Times New Roman" w:hAnsi="Times New Roman" w:cs="Times New Roman"/>
          <w:sz w:val="28"/>
          <w:szCs w:val="28"/>
        </w:rPr>
        <w:t xml:space="preserve"> тыс. рублей отсутств</w:t>
      </w:r>
      <w:r w:rsidR="003E400D">
        <w:rPr>
          <w:rFonts w:ascii="Times New Roman" w:hAnsi="Times New Roman" w:cs="Times New Roman"/>
          <w:sz w:val="28"/>
          <w:szCs w:val="28"/>
        </w:rPr>
        <w:t>овали</w:t>
      </w:r>
      <w:r w:rsidRPr="007266FE">
        <w:rPr>
          <w:rFonts w:ascii="Times New Roman" w:hAnsi="Times New Roman" w:cs="Times New Roman"/>
          <w:sz w:val="28"/>
          <w:szCs w:val="28"/>
        </w:rPr>
        <w:t xml:space="preserve"> инвентарные номера</w:t>
      </w:r>
      <w:r w:rsidR="003E400D">
        <w:rPr>
          <w:rFonts w:ascii="Times New Roman" w:hAnsi="Times New Roman" w:cs="Times New Roman"/>
          <w:sz w:val="28"/>
          <w:szCs w:val="28"/>
        </w:rPr>
        <w:t>;</w:t>
      </w:r>
    </w:p>
    <w:p w14:paraId="17728597" w14:textId="0C8DA30C" w:rsidR="00791E92" w:rsidRDefault="007266FE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08A9" w:rsidRPr="002108A9">
        <w:rPr>
          <w:rFonts w:ascii="Times New Roman" w:hAnsi="Times New Roman" w:cs="Times New Roman"/>
          <w:sz w:val="28"/>
          <w:szCs w:val="28"/>
        </w:rPr>
        <w:t xml:space="preserve">арифы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08A9" w:rsidRPr="002108A9">
        <w:rPr>
          <w:rFonts w:ascii="Times New Roman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08A9" w:rsidRPr="002108A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08A9" w:rsidRPr="002108A9">
        <w:rPr>
          <w:rFonts w:ascii="Times New Roman" w:hAnsi="Times New Roman" w:cs="Times New Roman"/>
          <w:sz w:val="28"/>
          <w:szCs w:val="28"/>
        </w:rPr>
        <w:t xml:space="preserve">, утвержденные приказами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108A9" w:rsidRPr="002108A9">
        <w:rPr>
          <w:rFonts w:ascii="Times New Roman" w:hAnsi="Times New Roman" w:cs="Times New Roman"/>
          <w:sz w:val="28"/>
          <w:szCs w:val="28"/>
        </w:rPr>
        <w:t>, не соответствуют тарифам</w:t>
      </w:r>
      <w:r w:rsidR="003E400D">
        <w:rPr>
          <w:rFonts w:ascii="Times New Roman" w:hAnsi="Times New Roman" w:cs="Times New Roman"/>
          <w:sz w:val="28"/>
          <w:szCs w:val="28"/>
        </w:rPr>
        <w:t>,</w:t>
      </w:r>
      <w:r w:rsidR="002108A9" w:rsidRPr="002108A9">
        <w:rPr>
          <w:rFonts w:ascii="Times New Roman" w:hAnsi="Times New Roman" w:cs="Times New Roman"/>
          <w:sz w:val="28"/>
          <w:szCs w:val="28"/>
        </w:rPr>
        <w:t xml:space="preserve"> утвержденным решениями Совета городского округа город Октябрьский</w:t>
      </w:r>
      <w:r w:rsidR="00B652C8">
        <w:rPr>
          <w:rFonts w:ascii="Times New Roman" w:hAnsi="Times New Roman" w:cs="Times New Roman"/>
          <w:sz w:val="28"/>
          <w:szCs w:val="28"/>
        </w:rPr>
        <w:t>, та</w:t>
      </w:r>
      <w:r w:rsidR="002108A9" w:rsidRPr="002108A9">
        <w:rPr>
          <w:rFonts w:ascii="Times New Roman" w:hAnsi="Times New Roman" w:cs="Times New Roman"/>
          <w:sz w:val="28"/>
          <w:szCs w:val="28"/>
        </w:rPr>
        <w:t>рифы на новогодние утренники решениями Совета городского округа город Октябрьский не утверждались.</w:t>
      </w:r>
    </w:p>
    <w:p w14:paraId="4B2A10E2" w14:textId="5B4986EA" w:rsidR="002108A9" w:rsidRDefault="00632744" w:rsidP="002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2744">
        <w:rPr>
          <w:rFonts w:ascii="Times New Roman" w:hAnsi="Times New Roman" w:cs="Times New Roman"/>
          <w:sz w:val="28"/>
          <w:szCs w:val="28"/>
        </w:rPr>
        <w:t xml:space="preserve">о результатам проверки направлено представление директору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32744">
        <w:rPr>
          <w:rFonts w:ascii="Times New Roman" w:hAnsi="Times New Roman" w:cs="Times New Roman"/>
          <w:sz w:val="28"/>
          <w:szCs w:val="28"/>
        </w:rPr>
        <w:t>и главному распорядителю бюджетных средств - Отделу образования администрации</w:t>
      </w:r>
      <w:r w:rsidR="0095525C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Pr="00632744">
        <w:rPr>
          <w:rFonts w:ascii="Times New Roman" w:hAnsi="Times New Roman" w:cs="Times New Roman"/>
          <w:sz w:val="28"/>
          <w:szCs w:val="28"/>
        </w:rPr>
        <w:t>.</w:t>
      </w:r>
    </w:p>
    <w:p w14:paraId="27D68758" w14:textId="3BD8B543" w:rsidR="002108A9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органом внешнего муниципального финансового контроля п</w:t>
      </w:r>
      <w:r w:rsidRPr="00BA751D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751D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и целевого использования средств бюджета городского округа город Октябрьский, выделенных на финансовое обеспечение муниципального задания, на иные цели и средств, полученных от приносящей доход деятельности в МБУ «Центр национальных культур» в 2015-2016 гг.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 и недостатки:</w:t>
      </w:r>
    </w:p>
    <w:p w14:paraId="5C3A9BF2" w14:textId="65956298" w:rsid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lastRenderedPageBreak/>
        <w:t>допускались случаи несвоевременного перечисления субсидии главным распорядителем бюджетных средств на сумму 2</w:t>
      </w:r>
      <w:r>
        <w:rPr>
          <w:rFonts w:ascii="Times New Roman" w:hAnsi="Times New Roman" w:cs="Times New Roman"/>
          <w:sz w:val="28"/>
          <w:szCs w:val="28"/>
        </w:rPr>
        <w:t>109,7</w:t>
      </w:r>
      <w:r w:rsidRPr="00BA75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4500BEE" w14:textId="2EF45369" w:rsidR="00BA751D" w:rsidRP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t>на официальном сайте www.bus.gov.ru муниципальные задания, отчеты о выполнении муниципального задания, планы ФХД, отчеты об исполнении учреждением плана ФХД размещались с нарушением установленных сроков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0FD14F" w14:textId="449DA4F5" w:rsidR="00BA751D" w:rsidRP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t>персональные коэффициенты  устанавливались приказами директора без согласований аттестационной комиссии</w:t>
      </w:r>
      <w:r w:rsidR="003E400D">
        <w:rPr>
          <w:rFonts w:ascii="Times New Roman" w:hAnsi="Times New Roman" w:cs="Times New Roman"/>
          <w:sz w:val="28"/>
          <w:szCs w:val="28"/>
        </w:rPr>
        <w:t>, р</w:t>
      </w:r>
      <w:r w:rsidRPr="00BA751D">
        <w:rPr>
          <w:rFonts w:ascii="Times New Roman" w:hAnsi="Times New Roman" w:cs="Times New Roman"/>
          <w:sz w:val="28"/>
          <w:szCs w:val="28"/>
        </w:rPr>
        <w:t xml:space="preserve">аспределение между сотрудниками учреждения выплат стимулирующего характера с нарушением </w:t>
      </w:r>
      <w:r w:rsidR="003E400D">
        <w:rPr>
          <w:rFonts w:ascii="Times New Roman" w:hAnsi="Times New Roman" w:cs="Times New Roman"/>
          <w:sz w:val="28"/>
          <w:szCs w:val="28"/>
        </w:rPr>
        <w:t xml:space="preserve">локального акта </w:t>
      </w:r>
      <w:r w:rsidRPr="00BA751D">
        <w:rPr>
          <w:rFonts w:ascii="Times New Roman" w:hAnsi="Times New Roman" w:cs="Times New Roman"/>
          <w:sz w:val="28"/>
          <w:szCs w:val="28"/>
        </w:rPr>
        <w:t>привело к необоснованным расходам бюджета городского округа в сумме 1</w:t>
      </w:r>
      <w:r w:rsidR="003E400D">
        <w:rPr>
          <w:rFonts w:ascii="Times New Roman" w:hAnsi="Times New Roman" w:cs="Times New Roman"/>
          <w:sz w:val="28"/>
          <w:szCs w:val="28"/>
        </w:rPr>
        <w:t>,</w:t>
      </w:r>
      <w:r w:rsidRPr="00BA751D">
        <w:rPr>
          <w:rFonts w:ascii="Times New Roman" w:hAnsi="Times New Roman" w:cs="Times New Roman"/>
          <w:sz w:val="28"/>
          <w:szCs w:val="28"/>
        </w:rPr>
        <w:t>1</w:t>
      </w:r>
      <w:r w:rsidR="003E400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A751D">
        <w:rPr>
          <w:rFonts w:ascii="Times New Roman" w:hAnsi="Times New Roman" w:cs="Times New Roman"/>
          <w:sz w:val="28"/>
          <w:szCs w:val="28"/>
        </w:rPr>
        <w:t xml:space="preserve"> руб</w:t>
      </w:r>
      <w:r w:rsidR="003E400D">
        <w:rPr>
          <w:rFonts w:ascii="Times New Roman" w:hAnsi="Times New Roman" w:cs="Times New Roman"/>
          <w:sz w:val="28"/>
          <w:szCs w:val="28"/>
        </w:rPr>
        <w:t xml:space="preserve">лей, </w:t>
      </w:r>
      <w:r w:rsidRPr="00BA751D">
        <w:rPr>
          <w:rFonts w:ascii="Times New Roman" w:hAnsi="Times New Roman" w:cs="Times New Roman"/>
          <w:sz w:val="28"/>
          <w:szCs w:val="28"/>
        </w:rPr>
        <w:t xml:space="preserve"> </w:t>
      </w:r>
      <w:r w:rsidR="003E400D" w:rsidRPr="003E400D">
        <w:rPr>
          <w:rFonts w:ascii="Times New Roman" w:hAnsi="Times New Roman" w:cs="Times New Roman"/>
          <w:sz w:val="28"/>
          <w:szCs w:val="28"/>
        </w:rPr>
        <w:t xml:space="preserve">неверный расчет среднего дневного заработка работникам при оплате отпусков привели к необоснованным расходам </w:t>
      </w:r>
      <w:r w:rsidR="003E4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400D" w:rsidRPr="003E400D">
        <w:rPr>
          <w:rFonts w:ascii="Times New Roman" w:hAnsi="Times New Roman" w:cs="Times New Roman"/>
          <w:sz w:val="28"/>
          <w:szCs w:val="28"/>
        </w:rPr>
        <w:t>1</w:t>
      </w:r>
      <w:r w:rsidR="003E400D">
        <w:rPr>
          <w:rFonts w:ascii="Times New Roman" w:hAnsi="Times New Roman" w:cs="Times New Roman"/>
          <w:sz w:val="28"/>
          <w:szCs w:val="28"/>
        </w:rPr>
        <w:t>,9 тыс.</w:t>
      </w:r>
      <w:r w:rsidR="003E400D" w:rsidRPr="003E400D">
        <w:rPr>
          <w:rFonts w:ascii="Times New Roman" w:hAnsi="Times New Roman" w:cs="Times New Roman"/>
          <w:sz w:val="28"/>
          <w:szCs w:val="28"/>
        </w:rPr>
        <w:t xml:space="preserve"> руб</w:t>
      </w:r>
      <w:r w:rsidR="003E400D">
        <w:rPr>
          <w:rFonts w:ascii="Times New Roman" w:hAnsi="Times New Roman" w:cs="Times New Roman"/>
          <w:sz w:val="28"/>
          <w:szCs w:val="28"/>
        </w:rPr>
        <w:t>лей</w:t>
      </w:r>
      <w:r w:rsidR="003E400D" w:rsidRPr="003E400D">
        <w:rPr>
          <w:rFonts w:ascii="Times New Roman" w:hAnsi="Times New Roman" w:cs="Times New Roman"/>
          <w:sz w:val="28"/>
          <w:szCs w:val="28"/>
        </w:rPr>
        <w:t>, из них 1</w:t>
      </w:r>
      <w:r w:rsidR="003E400D">
        <w:rPr>
          <w:rFonts w:ascii="Times New Roman" w:hAnsi="Times New Roman" w:cs="Times New Roman"/>
          <w:sz w:val="28"/>
          <w:szCs w:val="28"/>
        </w:rPr>
        <w:t>,</w:t>
      </w:r>
      <w:r w:rsidR="003E400D" w:rsidRPr="003E400D">
        <w:rPr>
          <w:rFonts w:ascii="Times New Roman" w:hAnsi="Times New Roman" w:cs="Times New Roman"/>
          <w:sz w:val="28"/>
          <w:szCs w:val="28"/>
        </w:rPr>
        <w:t>4</w:t>
      </w:r>
      <w:r w:rsidR="003E400D">
        <w:rPr>
          <w:rFonts w:ascii="Times New Roman" w:hAnsi="Times New Roman" w:cs="Times New Roman"/>
          <w:sz w:val="28"/>
          <w:szCs w:val="28"/>
        </w:rPr>
        <w:t xml:space="preserve"> тыс. </w:t>
      </w:r>
      <w:r w:rsidR="003E400D" w:rsidRPr="003E400D">
        <w:rPr>
          <w:rFonts w:ascii="Times New Roman" w:hAnsi="Times New Roman" w:cs="Times New Roman"/>
          <w:sz w:val="28"/>
          <w:szCs w:val="28"/>
        </w:rPr>
        <w:t>руб</w:t>
      </w:r>
      <w:r w:rsidR="003E400D">
        <w:rPr>
          <w:rFonts w:ascii="Times New Roman" w:hAnsi="Times New Roman" w:cs="Times New Roman"/>
          <w:sz w:val="28"/>
          <w:szCs w:val="28"/>
        </w:rPr>
        <w:t>лей</w:t>
      </w:r>
      <w:r w:rsidR="003E400D" w:rsidRPr="003E400D">
        <w:rPr>
          <w:rFonts w:ascii="Times New Roman" w:hAnsi="Times New Roman" w:cs="Times New Roman"/>
          <w:sz w:val="28"/>
          <w:szCs w:val="28"/>
        </w:rPr>
        <w:t xml:space="preserve"> за счет средств бюджета и </w:t>
      </w:r>
      <w:r w:rsidR="003E400D">
        <w:rPr>
          <w:rFonts w:ascii="Times New Roman" w:hAnsi="Times New Roman" w:cs="Times New Roman"/>
          <w:sz w:val="28"/>
          <w:szCs w:val="28"/>
        </w:rPr>
        <w:t>0,5 тыс.</w:t>
      </w:r>
      <w:r w:rsidR="003E400D" w:rsidRPr="003E400D">
        <w:rPr>
          <w:rFonts w:ascii="Times New Roman" w:hAnsi="Times New Roman" w:cs="Times New Roman"/>
          <w:sz w:val="28"/>
          <w:szCs w:val="28"/>
        </w:rPr>
        <w:t xml:space="preserve"> руб. за счет внебюджетных средств</w:t>
      </w:r>
      <w:r w:rsidR="003E4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00D" w:rsidRPr="003E400D">
        <w:rPr>
          <w:rFonts w:ascii="Times New Roman" w:hAnsi="Times New Roman" w:cs="Times New Roman"/>
          <w:sz w:val="28"/>
          <w:szCs w:val="28"/>
        </w:rPr>
        <w:t>недоначислен</w:t>
      </w:r>
      <w:r w:rsidR="00E66961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3E400D" w:rsidRPr="003E400D">
        <w:rPr>
          <w:rFonts w:ascii="Times New Roman" w:hAnsi="Times New Roman" w:cs="Times New Roman"/>
          <w:sz w:val="28"/>
          <w:szCs w:val="28"/>
        </w:rPr>
        <w:t xml:space="preserve"> сумма компенсаций уволенным работникам </w:t>
      </w:r>
      <w:r w:rsidR="003E400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3E400D" w:rsidRPr="003E400D">
        <w:rPr>
          <w:rFonts w:ascii="Times New Roman" w:hAnsi="Times New Roman" w:cs="Times New Roman"/>
          <w:sz w:val="28"/>
          <w:szCs w:val="28"/>
        </w:rPr>
        <w:t xml:space="preserve">занижения количества календарных дней  отпуска составила </w:t>
      </w:r>
      <w:r w:rsidR="003E400D">
        <w:rPr>
          <w:rFonts w:ascii="Times New Roman" w:hAnsi="Times New Roman" w:cs="Times New Roman"/>
          <w:sz w:val="28"/>
          <w:szCs w:val="28"/>
        </w:rPr>
        <w:t>5,0 тыс.</w:t>
      </w:r>
      <w:r w:rsidR="003E400D" w:rsidRPr="003E400D">
        <w:rPr>
          <w:rFonts w:ascii="Times New Roman" w:hAnsi="Times New Roman" w:cs="Times New Roman"/>
          <w:sz w:val="28"/>
          <w:szCs w:val="28"/>
        </w:rPr>
        <w:t xml:space="preserve"> руб</w:t>
      </w:r>
      <w:r w:rsidR="003E400D">
        <w:rPr>
          <w:rFonts w:ascii="Times New Roman" w:hAnsi="Times New Roman" w:cs="Times New Roman"/>
          <w:sz w:val="28"/>
          <w:szCs w:val="28"/>
        </w:rPr>
        <w:t>лей;</w:t>
      </w:r>
    </w:p>
    <w:p w14:paraId="4B1EBFC6" w14:textId="5DC66D1D" w:rsidR="00BA751D" w:rsidRP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субсидий на иные цели за 2015, 2016 годы </w:t>
      </w:r>
      <w:r w:rsidR="003E400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A751D">
        <w:rPr>
          <w:rFonts w:ascii="Times New Roman" w:hAnsi="Times New Roman" w:cs="Times New Roman"/>
          <w:sz w:val="28"/>
          <w:szCs w:val="28"/>
        </w:rPr>
        <w:t xml:space="preserve">не формировались и </w:t>
      </w:r>
      <w:r w:rsidR="003E400D" w:rsidRPr="003E400D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BA751D">
        <w:rPr>
          <w:rFonts w:ascii="Times New Roman" w:hAnsi="Times New Roman" w:cs="Times New Roman"/>
          <w:sz w:val="28"/>
          <w:szCs w:val="28"/>
        </w:rPr>
        <w:t>не представлялись</w:t>
      </w:r>
      <w:r w:rsidR="003E400D">
        <w:rPr>
          <w:rFonts w:ascii="Times New Roman" w:hAnsi="Times New Roman" w:cs="Times New Roman"/>
          <w:sz w:val="28"/>
          <w:szCs w:val="28"/>
        </w:rPr>
        <w:t>;</w:t>
      </w:r>
    </w:p>
    <w:p w14:paraId="75AFF9B3" w14:textId="2054ECF2" w:rsidR="00BA751D" w:rsidRP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t>начисление доходов от получения субсидии на иные цели в бухгалтерском учете производилось в отсутствии отчетов об израсходованных суммах</w:t>
      </w:r>
      <w:r w:rsidR="003E400D">
        <w:rPr>
          <w:rFonts w:ascii="Times New Roman" w:hAnsi="Times New Roman" w:cs="Times New Roman"/>
          <w:sz w:val="28"/>
          <w:szCs w:val="28"/>
        </w:rPr>
        <w:t>;</w:t>
      </w:r>
    </w:p>
    <w:p w14:paraId="7B0B4202" w14:textId="7512B99B" w:rsidR="00BA751D" w:rsidRP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t>на объектах основных средств на общую сумму 1138</w:t>
      </w:r>
      <w:r w:rsidR="003E400D">
        <w:rPr>
          <w:rFonts w:ascii="Times New Roman" w:hAnsi="Times New Roman" w:cs="Times New Roman"/>
          <w:sz w:val="28"/>
          <w:szCs w:val="28"/>
        </w:rPr>
        <w:t>,5 тыс.</w:t>
      </w:r>
      <w:r w:rsidRPr="00BA751D">
        <w:rPr>
          <w:rFonts w:ascii="Times New Roman" w:hAnsi="Times New Roman" w:cs="Times New Roman"/>
          <w:sz w:val="28"/>
          <w:szCs w:val="28"/>
        </w:rPr>
        <w:t xml:space="preserve"> рублей инвентарные номера присвоены способом, не обеспечивающим сохранность маркировки</w:t>
      </w:r>
      <w:r w:rsidR="003E400D">
        <w:rPr>
          <w:rFonts w:ascii="Times New Roman" w:hAnsi="Times New Roman" w:cs="Times New Roman"/>
          <w:sz w:val="28"/>
          <w:szCs w:val="28"/>
        </w:rPr>
        <w:t>;</w:t>
      </w:r>
    </w:p>
    <w:p w14:paraId="79F03BD6" w14:textId="6A676A43" w:rsidR="00BA751D" w:rsidRP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t xml:space="preserve">платные услуги оказывались </w:t>
      </w:r>
      <w:r w:rsidR="003E400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A751D">
        <w:rPr>
          <w:rFonts w:ascii="Times New Roman" w:hAnsi="Times New Roman" w:cs="Times New Roman"/>
          <w:sz w:val="28"/>
          <w:szCs w:val="28"/>
        </w:rPr>
        <w:t>в отсутствии приказов на организацию платных услуг</w:t>
      </w:r>
      <w:r w:rsidR="003E400D">
        <w:rPr>
          <w:rFonts w:ascii="Times New Roman" w:hAnsi="Times New Roman" w:cs="Times New Roman"/>
          <w:sz w:val="28"/>
          <w:szCs w:val="28"/>
        </w:rPr>
        <w:t>;</w:t>
      </w:r>
    </w:p>
    <w:p w14:paraId="10347D5A" w14:textId="1C648F64" w:rsidR="00BA751D" w:rsidRPr="00BA751D" w:rsidRDefault="00BA751D" w:rsidP="00BA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51D">
        <w:rPr>
          <w:rFonts w:ascii="Times New Roman" w:hAnsi="Times New Roman" w:cs="Times New Roman"/>
          <w:sz w:val="28"/>
          <w:szCs w:val="28"/>
        </w:rPr>
        <w:t>несвоевременно предъявлялись пени за несвоевременное внесение арендной платы</w:t>
      </w:r>
      <w:r w:rsidR="00F52F1F">
        <w:rPr>
          <w:rFonts w:ascii="Times New Roman" w:hAnsi="Times New Roman" w:cs="Times New Roman"/>
          <w:sz w:val="28"/>
          <w:szCs w:val="28"/>
        </w:rPr>
        <w:t>,</w:t>
      </w:r>
      <w:r w:rsidRPr="00BA751D">
        <w:rPr>
          <w:rFonts w:ascii="Times New Roman" w:hAnsi="Times New Roman" w:cs="Times New Roman"/>
          <w:sz w:val="28"/>
          <w:szCs w:val="28"/>
        </w:rPr>
        <w:t xml:space="preserve"> </w:t>
      </w:r>
      <w:r w:rsidR="00F52F1F">
        <w:rPr>
          <w:rFonts w:ascii="Times New Roman" w:hAnsi="Times New Roman" w:cs="Times New Roman"/>
          <w:sz w:val="28"/>
          <w:szCs w:val="28"/>
        </w:rPr>
        <w:t>д</w:t>
      </w:r>
      <w:r w:rsidRPr="00BA751D">
        <w:rPr>
          <w:rFonts w:ascii="Times New Roman" w:hAnsi="Times New Roman" w:cs="Times New Roman"/>
          <w:sz w:val="28"/>
          <w:szCs w:val="28"/>
        </w:rPr>
        <w:t>ебиторская задолженность по арендной плате по состоянию на 01.01.2017 в сумме 19</w:t>
      </w:r>
      <w:r w:rsidR="00F52F1F">
        <w:rPr>
          <w:rFonts w:ascii="Times New Roman" w:hAnsi="Times New Roman" w:cs="Times New Roman"/>
          <w:sz w:val="28"/>
          <w:szCs w:val="28"/>
        </w:rPr>
        <w:t>,6 тыс.</w:t>
      </w:r>
      <w:r w:rsidRPr="00BA751D">
        <w:rPr>
          <w:rFonts w:ascii="Times New Roman" w:hAnsi="Times New Roman" w:cs="Times New Roman"/>
          <w:sz w:val="28"/>
          <w:szCs w:val="28"/>
        </w:rPr>
        <w:t xml:space="preserve"> руб</w:t>
      </w:r>
      <w:r w:rsidR="00F52F1F">
        <w:rPr>
          <w:rFonts w:ascii="Times New Roman" w:hAnsi="Times New Roman" w:cs="Times New Roman"/>
          <w:sz w:val="28"/>
          <w:szCs w:val="28"/>
        </w:rPr>
        <w:t>лей</w:t>
      </w:r>
      <w:r w:rsidRPr="00BA751D">
        <w:rPr>
          <w:rFonts w:ascii="Times New Roman" w:hAnsi="Times New Roman" w:cs="Times New Roman"/>
          <w:sz w:val="28"/>
          <w:szCs w:val="28"/>
        </w:rPr>
        <w:t xml:space="preserve"> не подтверждена актами сверок с контрагентами.</w:t>
      </w:r>
    </w:p>
    <w:p w14:paraId="413714E2" w14:textId="55703DC3" w:rsidR="006D4341" w:rsidRDefault="003B0EBF" w:rsidP="003B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t>По результатам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B0EBF">
        <w:rPr>
          <w:rFonts w:ascii="Times New Roman" w:hAnsi="Times New Roman" w:cs="Times New Roman"/>
          <w:sz w:val="28"/>
          <w:szCs w:val="28"/>
        </w:rPr>
        <w:t xml:space="preserve"> в адрес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0EBF">
        <w:rPr>
          <w:rFonts w:ascii="Times New Roman" w:hAnsi="Times New Roman" w:cs="Times New Roman"/>
          <w:sz w:val="28"/>
          <w:szCs w:val="28"/>
        </w:rPr>
        <w:t>вынесен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0EB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EBF">
        <w:rPr>
          <w:rFonts w:ascii="Times New Roman" w:hAnsi="Times New Roman" w:cs="Times New Roman"/>
          <w:sz w:val="28"/>
          <w:szCs w:val="28"/>
        </w:rPr>
        <w:t xml:space="preserve"> с предложениями об устранении выявленных недостатков и нарушений.  </w:t>
      </w:r>
      <w:r w:rsidR="00BB4CC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928F20C" w14:textId="735D1764" w:rsidR="0036378C" w:rsidRDefault="00384399" w:rsidP="009C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6D4341">
        <w:rPr>
          <w:rFonts w:ascii="Times New Roman" w:hAnsi="Times New Roman" w:cs="Times New Roman"/>
          <w:sz w:val="28"/>
          <w:szCs w:val="28"/>
        </w:rPr>
        <w:t xml:space="preserve"> </w:t>
      </w:r>
      <w:r w:rsidR="003B0EBF" w:rsidRPr="003B0EBF">
        <w:rPr>
          <w:rFonts w:ascii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проводился аудит</w:t>
      </w:r>
      <w:r w:rsidR="009C579D" w:rsidRPr="009C579D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9D" w:rsidRPr="009C579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B0EBF" w:rsidRPr="003B0EBF">
        <w:rPr>
          <w:rFonts w:ascii="Times New Roman" w:hAnsi="Times New Roman" w:cs="Times New Roman"/>
          <w:sz w:val="28"/>
          <w:szCs w:val="28"/>
        </w:rPr>
        <w:t xml:space="preserve">«Комплексное развитие коммунальной инфраструктуры городского округа город Октябрьский Республики Башкортостан» за 2014-2016 гг.        </w:t>
      </w:r>
    </w:p>
    <w:p w14:paraId="32DAAF4B" w14:textId="77777777" w:rsidR="00354B5C" w:rsidRDefault="0036378C" w:rsidP="009C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378C">
        <w:rPr>
          <w:rFonts w:ascii="Times New Roman" w:hAnsi="Times New Roman" w:cs="Times New Roman"/>
          <w:sz w:val="28"/>
          <w:szCs w:val="28"/>
        </w:rPr>
        <w:t>Основной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аудита эффективности является о</w:t>
      </w:r>
      <w:r w:rsidRPr="0036378C">
        <w:rPr>
          <w:rFonts w:ascii="Times New Roman" w:hAnsi="Times New Roman" w:cs="Times New Roman"/>
          <w:sz w:val="28"/>
          <w:szCs w:val="28"/>
        </w:rPr>
        <w:t xml:space="preserve">ценка эффективности проведенных программных мероприятий и степени соответствия достигнутых результатов поставленным задачам. </w:t>
      </w:r>
    </w:p>
    <w:p w14:paraId="1BBCEB38" w14:textId="06AEA833" w:rsidR="005757B6" w:rsidRPr="006B5065" w:rsidRDefault="00BE31C8" w:rsidP="005757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DA0">
        <w:rPr>
          <w:rFonts w:ascii="Times New Roman" w:hAnsi="Times New Roman" w:cs="Times New Roman"/>
          <w:sz w:val="28"/>
          <w:szCs w:val="28"/>
        </w:rPr>
        <w:t xml:space="preserve"> В</w:t>
      </w:r>
      <w:r w:rsidR="00944CA0">
        <w:rPr>
          <w:rFonts w:ascii="Times New Roman" w:hAnsi="Times New Roman" w:cs="Times New Roman"/>
          <w:sz w:val="28"/>
          <w:szCs w:val="28"/>
        </w:rPr>
        <w:t xml:space="preserve"> ходе проведения аудита эффективности установлено, </w:t>
      </w:r>
      <w:r w:rsidR="002F5DA0">
        <w:rPr>
          <w:rFonts w:ascii="Times New Roman" w:hAnsi="Times New Roman" w:cs="Times New Roman"/>
          <w:sz w:val="28"/>
          <w:szCs w:val="28"/>
        </w:rPr>
        <w:t xml:space="preserve">что </w:t>
      </w:r>
      <w:r w:rsidR="00944CA0" w:rsidRPr="00944CA0">
        <w:rPr>
          <w:rFonts w:ascii="Times New Roman" w:hAnsi="Times New Roman" w:cs="Times New Roman"/>
          <w:sz w:val="28"/>
          <w:szCs w:val="28"/>
        </w:rPr>
        <w:t xml:space="preserve">в </w:t>
      </w:r>
      <w:r w:rsidR="00944CA0">
        <w:rPr>
          <w:rFonts w:ascii="Times New Roman" w:hAnsi="Times New Roman" w:cs="Times New Roman"/>
          <w:sz w:val="28"/>
          <w:szCs w:val="28"/>
        </w:rPr>
        <w:t>муниципальной п</w:t>
      </w:r>
      <w:r w:rsidR="00944CA0" w:rsidRPr="00944CA0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944CA0"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 w:rsidR="00944CA0" w:rsidRPr="00944CA0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44CA0">
        <w:rPr>
          <w:rFonts w:ascii="Times New Roman" w:hAnsi="Times New Roman" w:cs="Times New Roman"/>
          <w:sz w:val="28"/>
          <w:szCs w:val="28"/>
        </w:rPr>
        <w:t xml:space="preserve">, при продлении срока реализации </w:t>
      </w:r>
      <w:r w:rsidR="00944CA0" w:rsidRPr="0090004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не осуществлялось публичное обсуждение,</w:t>
      </w:r>
      <w:r w:rsidR="000C0CBC" w:rsidRPr="00900049">
        <w:rPr>
          <w:color w:val="000000" w:themeColor="text1"/>
        </w:rPr>
        <w:t xml:space="preserve"> </w:t>
      </w:r>
      <w:r w:rsidR="000C0CBC" w:rsidRPr="0090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ожидаемым конечным результатам программы не установлены количественные характеристики, которые являлись бы основными показателями реализации Программы и позволили бы объективно оценить эффективность реализации Программы. </w:t>
      </w:r>
      <w:r w:rsidR="000C0CBC">
        <w:rPr>
          <w:rFonts w:ascii="Times New Roman" w:hAnsi="Times New Roman" w:cs="Times New Roman"/>
          <w:sz w:val="28"/>
          <w:szCs w:val="28"/>
        </w:rPr>
        <w:t xml:space="preserve">В связи с отсутствием методики </w:t>
      </w:r>
      <w:r w:rsidR="000C0CBC" w:rsidRPr="000C0CBC">
        <w:rPr>
          <w:rFonts w:ascii="Times New Roman" w:hAnsi="Times New Roman" w:cs="Times New Roman"/>
          <w:sz w:val="28"/>
          <w:szCs w:val="28"/>
        </w:rPr>
        <w:t>оценк</w:t>
      </w:r>
      <w:r w:rsidR="000C0CBC">
        <w:rPr>
          <w:rFonts w:ascii="Times New Roman" w:hAnsi="Times New Roman" w:cs="Times New Roman"/>
          <w:sz w:val="28"/>
          <w:szCs w:val="28"/>
        </w:rPr>
        <w:t>и</w:t>
      </w:r>
      <w:r w:rsidR="000C0CBC" w:rsidRPr="000C0CBC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111F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0CBC" w:rsidRPr="000C0CBC">
        <w:rPr>
          <w:rFonts w:ascii="Times New Roman" w:hAnsi="Times New Roman" w:cs="Times New Roman"/>
          <w:sz w:val="28"/>
          <w:szCs w:val="28"/>
        </w:rPr>
        <w:t>рограммы оценка эффективности реализации за 2014 год не проводилась</w:t>
      </w:r>
      <w:r w:rsidR="00111FED">
        <w:rPr>
          <w:rFonts w:ascii="Times New Roman" w:hAnsi="Times New Roman" w:cs="Times New Roman"/>
          <w:sz w:val="28"/>
          <w:szCs w:val="28"/>
        </w:rPr>
        <w:t xml:space="preserve">, </w:t>
      </w:r>
      <w:r w:rsidR="00111FED" w:rsidRPr="00111FED">
        <w:rPr>
          <w:rFonts w:ascii="Times New Roman" w:hAnsi="Times New Roman" w:cs="Times New Roman"/>
          <w:sz w:val="28"/>
          <w:szCs w:val="28"/>
        </w:rPr>
        <w:t xml:space="preserve">при определении степени достижения планового значения целевых индикаторов использованы данные, плановые значения которых отсутствует в паспорте </w:t>
      </w:r>
      <w:r w:rsidR="00111FED">
        <w:rPr>
          <w:rFonts w:ascii="Times New Roman" w:hAnsi="Times New Roman" w:cs="Times New Roman"/>
          <w:sz w:val="28"/>
          <w:szCs w:val="28"/>
        </w:rPr>
        <w:t>п</w:t>
      </w:r>
      <w:r w:rsidR="00111FED" w:rsidRPr="00111FED">
        <w:rPr>
          <w:rFonts w:ascii="Times New Roman" w:hAnsi="Times New Roman" w:cs="Times New Roman"/>
          <w:sz w:val="28"/>
          <w:szCs w:val="28"/>
        </w:rPr>
        <w:t>рограммы</w:t>
      </w:r>
      <w:r w:rsidR="00111FED">
        <w:rPr>
          <w:rFonts w:ascii="Times New Roman" w:hAnsi="Times New Roman" w:cs="Times New Roman"/>
          <w:sz w:val="28"/>
          <w:szCs w:val="28"/>
        </w:rPr>
        <w:t>,</w:t>
      </w:r>
      <w:r w:rsidR="00111FED" w:rsidRPr="00111FED">
        <w:rPr>
          <w:rFonts w:ascii="Times New Roman" w:hAnsi="Times New Roman" w:cs="Times New Roman"/>
          <w:sz w:val="28"/>
          <w:szCs w:val="28"/>
        </w:rPr>
        <w:t xml:space="preserve"> </w:t>
      </w:r>
      <w:r w:rsidR="00111FED">
        <w:rPr>
          <w:rFonts w:ascii="Times New Roman" w:hAnsi="Times New Roman" w:cs="Times New Roman"/>
          <w:sz w:val="28"/>
          <w:szCs w:val="28"/>
        </w:rPr>
        <w:t xml:space="preserve">завышение числового </w:t>
      </w:r>
      <w:r w:rsidR="00111FED" w:rsidRPr="00111FED">
        <w:rPr>
          <w:rFonts w:ascii="Times New Roman" w:hAnsi="Times New Roman" w:cs="Times New Roman"/>
          <w:sz w:val="28"/>
          <w:szCs w:val="28"/>
        </w:rPr>
        <w:t>значени</w:t>
      </w:r>
      <w:r w:rsidR="00111FED">
        <w:rPr>
          <w:rFonts w:ascii="Times New Roman" w:hAnsi="Times New Roman" w:cs="Times New Roman"/>
          <w:sz w:val="28"/>
          <w:szCs w:val="28"/>
        </w:rPr>
        <w:t>я</w:t>
      </w:r>
      <w:r w:rsidR="00111FED" w:rsidRPr="00111FED">
        <w:rPr>
          <w:rFonts w:ascii="Times New Roman" w:hAnsi="Times New Roman" w:cs="Times New Roman"/>
          <w:sz w:val="28"/>
          <w:szCs w:val="28"/>
        </w:rPr>
        <w:t xml:space="preserve"> критерия степени реализации привело к недостоверному признанию эффективности реализации </w:t>
      </w:r>
      <w:r w:rsidR="00111FED">
        <w:rPr>
          <w:rFonts w:ascii="Times New Roman" w:hAnsi="Times New Roman" w:cs="Times New Roman"/>
          <w:sz w:val="28"/>
          <w:szCs w:val="28"/>
        </w:rPr>
        <w:t>п</w:t>
      </w:r>
      <w:r w:rsidR="00111FED" w:rsidRPr="00111FE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1FED">
        <w:rPr>
          <w:rFonts w:ascii="Times New Roman" w:hAnsi="Times New Roman" w:cs="Times New Roman"/>
          <w:sz w:val="28"/>
          <w:szCs w:val="28"/>
        </w:rPr>
        <w:t xml:space="preserve">за 2015 год, </w:t>
      </w:r>
      <w:r w:rsidR="00111FED" w:rsidRPr="006B50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57B6" w:rsidRPr="006B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отчете о реализации мероприятий за 2016 год не отражены результаты  мероприятий в натуральных выражениях по реконструкции и ремонту объектов водоснабжения и водоотведения</w:t>
      </w:r>
      <w:r w:rsidR="000C0CBC" w:rsidRPr="006B50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1FED" w:rsidRPr="006B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результатах оценки эффективности реализации программы за 2016 год недостоверно опре</w:t>
      </w:r>
      <w:r w:rsidR="00447E08" w:rsidRPr="006B5065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="00111FED" w:rsidRPr="006B5065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447E08" w:rsidRPr="006B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эффективности. </w:t>
      </w:r>
    </w:p>
    <w:p w14:paraId="544DED00" w14:textId="73FE40CC" w:rsidR="002544AE" w:rsidRDefault="00C9369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 w:rsidR="002544AE" w:rsidRPr="002544A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FC10B8">
        <w:rPr>
          <w:rFonts w:ascii="Times New Roman" w:hAnsi="Times New Roman" w:cs="Times New Roman"/>
          <w:sz w:val="28"/>
          <w:szCs w:val="28"/>
        </w:rPr>
        <w:t xml:space="preserve">была </w:t>
      </w:r>
      <w:r w:rsidR="002544AE" w:rsidRPr="002544AE">
        <w:rPr>
          <w:rFonts w:ascii="Times New Roman" w:hAnsi="Times New Roman" w:cs="Times New Roman"/>
          <w:sz w:val="28"/>
          <w:szCs w:val="28"/>
        </w:rPr>
        <w:t>продолж</w:t>
      </w:r>
      <w:r w:rsidR="00FC10B8">
        <w:rPr>
          <w:rFonts w:ascii="Times New Roman" w:hAnsi="Times New Roman" w:cs="Times New Roman"/>
          <w:sz w:val="28"/>
          <w:szCs w:val="28"/>
        </w:rPr>
        <w:t>ена работ</w:t>
      </w:r>
      <w:r w:rsidR="002544AE" w:rsidRPr="002544AE">
        <w:rPr>
          <w:rFonts w:ascii="Times New Roman" w:hAnsi="Times New Roman" w:cs="Times New Roman"/>
          <w:sz w:val="28"/>
          <w:szCs w:val="28"/>
        </w:rPr>
        <w:t xml:space="preserve">а </w:t>
      </w:r>
      <w:r w:rsidR="00FC10B8">
        <w:rPr>
          <w:rFonts w:ascii="Times New Roman" w:hAnsi="Times New Roman" w:cs="Times New Roman"/>
          <w:sz w:val="28"/>
          <w:szCs w:val="28"/>
        </w:rPr>
        <w:t xml:space="preserve">по </w:t>
      </w:r>
      <w:r w:rsidR="002544AE" w:rsidRPr="002544AE">
        <w:rPr>
          <w:rFonts w:ascii="Times New Roman" w:hAnsi="Times New Roman" w:cs="Times New Roman"/>
          <w:sz w:val="28"/>
          <w:szCs w:val="28"/>
        </w:rPr>
        <w:t>проведени</w:t>
      </w:r>
      <w:r w:rsidR="00FC10B8">
        <w:rPr>
          <w:rFonts w:ascii="Times New Roman" w:hAnsi="Times New Roman" w:cs="Times New Roman"/>
          <w:sz w:val="28"/>
          <w:szCs w:val="28"/>
        </w:rPr>
        <w:t>ю</w:t>
      </w:r>
      <w:r w:rsidR="002544AE" w:rsidRPr="002544AE">
        <w:rPr>
          <w:rFonts w:ascii="Times New Roman" w:hAnsi="Times New Roman" w:cs="Times New Roman"/>
          <w:sz w:val="28"/>
          <w:szCs w:val="28"/>
        </w:rPr>
        <w:t xml:space="preserve"> аудита в сфере закупок</w:t>
      </w:r>
      <w:r w:rsidR="00FC10B8">
        <w:rPr>
          <w:rFonts w:ascii="Times New Roman" w:hAnsi="Times New Roman" w:cs="Times New Roman"/>
          <w:sz w:val="28"/>
          <w:szCs w:val="28"/>
        </w:rPr>
        <w:t>, ц</w:t>
      </w:r>
      <w:r w:rsidR="00FC10B8" w:rsidRPr="00FC10B8">
        <w:rPr>
          <w:rFonts w:ascii="Times New Roman" w:hAnsi="Times New Roman" w:cs="Times New Roman"/>
          <w:sz w:val="28"/>
          <w:szCs w:val="28"/>
        </w:rPr>
        <w:t xml:space="preserve">елью </w:t>
      </w:r>
      <w:r w:rsidR="00FC10B8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FC10B8" w:rsidRPr="00FC10B8">
        <w:rPr>
          <w:rFonts w:ascii="Times New Roman" w:hAnsi="Times New Roman" w:cs="Times New Roman"/>
          <w:sz w:val="28"/>
          <w:szCs w:val="28"/>
        </w:rPr>
        <w:t xml:space="preserve">является анализ и оценка результативности закупок с учётом принципа эффективности использования бюджетных средств, определённого статьёй 34 Бюджетного Кодекса Российской Федерации, достижение целей осуществления закупок, определенных в соответствии со статьей 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     </w:t>
      </w:r>
      <w:r w:rsidR="002544AE" w:rsidRPr="002544AE">
        <w:rPr>
          <w:rFonts w:ascii="Times New Roman" w:hAnsi="Times New Roman" w:cs="Times New Roman"/>
          <w:sz w:val="28"/>
          <w:szCs w:val="28"/>
        </w:rPr>
        <w:t xml:space="preserve"> </w:t>
      </w:r>
      <w:r w:rsidR="00B76D52" w:rsidRPr="00C9356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C89FD07" w14:textId="6DBA8B1D" w:rsidR="001C0C1E" w:rsidRPr="00F91A82" w:rsidRDefault="002544AE" w:rsidP="00C9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D52"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2544AE">
        <w:rPr>
          <w:rFonts w:ascii="Times New Roman" w:hAnsi="Times New Roman" w:cs="Times New Roman"/>
          <w:sz w:val="28"/>
          <w:szCs w:val="28"/>
        </w:rPr>
        <w:t xml:space="preserve">В рамках осуществления указанных полномочий при проведении контрольных мероприятий </w:t>
      </w:r>
      <w:r w:rsidR="001C0C1E" w:rsidRPr="00C93564">
        <w:rPr>
          <w:rFonts w:ascii="Times New Roman" w:hAnsi="Times New Roman" w:cs="Times New Roman"/>
          <w:sz w:val="28"/>
          <w:szCs w:val="28"/>
        </w:rPr>
        <w:t>аудит эффективности и результативности закупок това</w:t>
      </w:r>
      <w:r w:rsidR="00F91A82">
        <w:rPr>
          <w:rFonts w:ascii="Times New Roman" w:hAnsi="Times New Roman" w:cs="Times New Roman"/>
          <w:sz w:val="28"/>
          <w:szCs w:val="28"/>
        </w:rPr>
        <w:t xml:space="preserve">ров, работ, услуг проводился </w:t>
      </w:r>
      <w:r w:rsidR="00793656" w:rsidRPr="00793656">
        <w:rPr>
          <w:rFonts w:ascii="Times New Roman" w:hAnsi="Times New Roman" w:cs="Times New Roman"/>
          <w:sz w:val="28"/>
          <w:szCs w:val="28"/>
        </w:rPr>
        <w:t xml:space="preserve">в </w:t>
      </w:r>
      <w:r w:rsidR="00FC10B8">
        <w:rPr>
          <w:rFonts w:ascii="Times New Roman" w:hAnsi="Times New Roman" w:cs="Times New Roman"/>
          <w:sz w:val="28"/>
          <w:szCs w:val="28"/>
        </w:rPr>
        <w:t>2</w:t>
      </w:r>
      <w:r w:rsidR="001C0C1E" w:rsidRPr="00793656">
        <w:rPr>
          <w:rFonts w:ascii="Times New Roman" w:hAnsi="Times New Roman" w:cs="Times New Roman"/>
          <w:sz w:val="28"/>
          <w:szCs w:val="28"/>
        </w:rPr>
        <w:t xml:space="preserve"> бюджетных учреждениях городского округа.</w:t>
      </w:r>
      <w:r w:rsidR="001C0C1E" w:rsidRPr="00F91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3E33D0" w14:textId="7CED1461" w:rsidR="001C0C1E" w:rsidRPr="00C93564" w:rsidRDefault="002544AE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A82">
        <w:rPr>
          <w:rFonts w:ascii="Times New Roman" w:hAnsi="Times New Roman" w:cs="Times New Roman"/>
          <w:sz w:val="28"/>
          <w:szCs w:val="28"/>
        </w:rPr>
        <w:t xml:space="preserve">  </w:t>
      </w:r>
      <w:r w:rsidR="005E39D9">
        <w:rPr>
          <w:rFonts w:ascii="Times New Roman" w:hAnsi="Times New Roman" w:cs="Times New Roman"/>
          <w:sz w:val="28"/>
          <w:szCs w:val="28"/>
        </w:rPr>
        <w:t xml:space="preserve">  </w:t>
      </w:r>
      <w:r w:rsidR="001C0C1E" w:rsidRPr="00C93564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были установлены отдельные недостатки и нарушения норм Федерального закона от 05.04.2013 № 44-ФЗ при размещении муниципального заказа</w:t>
      </w:r>
      <w:r w:rsidR="0079365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C10B8">
        <w:rPr>
          <w:rFonts w:ascii="Times New Roman" w:hAnsi="Times New Roman" w:cs="Times New Roman"/>
          <w:sz w:val="28"/>
          <w:szCs w:val="28"/>
        </w:rPr>
        <w:t>4547,6</w:t>
      </w:r>
      <w:r w:rsidR="00793656">
        <w:rPr>
          <w:rFonts w:ascii="Times New Roman" w:hAnsi="Times New Roman" w:cs="Times New Roman"/>
          <w:sz w:val="28"/>
          <w:szCs w:val="28"/>
        </w:rPr>
        <w:t xml:space="preserve"> тыс. рублей, в т</w:t>
      </w:r>
      <w:r w:rsidR="00291E4C">
        <w:rPr>
          <w:rFonts w:ascii="Times New Roman" w:hAnsi="Times New Roman" w:cs="Times New Roman"/>
          <w:sz w:val="28"/>
          <w:szCs w:val="28"/>
        </w:rPr>
        <w:t xml:space="preserve">ом </w:t>
      </w:r>
      <w:r w:rsidR="00793656">
        <w:rPr>
          <w:rFonts w:ascii="Times New Roman" w:hAnsi="Times New Roman" w:cs="Times New Roman"/>
          <w:sz w:val="28"/>
          <w:szCs w:val="28"/>
        </w:rPr>
        <w:t>ч</w:t>
      </w:r>
      <w:r w:rsidR="00291E4C">
        <w:rPr>
          <w:rFonts w:ascii="Times New Roman" w:hAnsi="Times New Roman" w:cs="Times New Roman"/>
          <w:sz w:val="28"/>
          <w:szCs w:val="28"/>
        </w:rPr>
        <w:t>исле</w:t>
      </w:r>
      <w:r w:rsidR="001C0C1E" w:rsidRPr="00C935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568D61" w14:textId="4DB23CDB" w:rsidR="000D2E05" w:rsidRDefault="005E39D9" w:rsidP="000D2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D95">
        <w:rPr>
          <w:rFonts w:ascii="Times New Roman" w:hAnsi="Times New Roman" w:cs="Times New Roman"/>
          <w:sz w:val="28"/>
          <w:szCs w:val="28"/>
        </w:rPr>
        <w:t xml:space="preserve">   </w:t>
      </w:r>
      <w:r w:rsidR="001C0C1E" w:rsidRPr="00C9356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00049">
        <w:rPr>
          <w:rFonts w:ascii="Times New Roman" w:hAnsi="Times New Roman" w:cs="Times New Roman"/>
          <w:sz w:val="28"/>
          <w:szCs w:val="28"/>
        </w:rPr>
        <w:t>порядка ведения плана-графика</w:t>
      </w:r>
      <w:r w:rsidR="001C0C1E" w:rsidRPr="00C93564">
        <w:rPr>
          <w:rFonts w:ascii="Times New Roman" w:hAnsi="Times New Roman" w:cs="Times New Roman"/>
          <w:sz w:val="28"/>
          <w:szCs w:val="28"/>
        </w:rPr>
        <w:t xml:space="preserve">: </w:t>
      </w:r>
      <w:r w:rsidR="00F554D3">
        <w:rPr>
          <w:rFonts w:ascii="Times New Roman" w:hAnsi="Times New Roman" w:cs="Times New Roman"/>
          <w:sz w:val="28"/>
          <w:szCs w:val="28"/>
        </w:rPr>
        <w:t>п</w:t>
      </w:r>
      <w:r w:rsidR="00F554D3" w:rsidRPr="00F554D3">
        <w:rPr>
          <w:rFonts w:ascii="Times New Roman" w:hAnsi="Times New Roman" w:cs="Times New Roman"/>
          <w:sz w:val="28"/>
          <w:szCs w:val="28"/>
        </w:rPr>
        <w:t xml:space="preserve">лан-график сформирован </w:t>
      </w:r>
      <w:r w:rsidR="00F554D3">
        <w:rPr>
          <w:rFonts w:ascii="Times New Roman" w:hAnsi="Times New Roman" w:cs="Times New Roman"/>
          <w:sz w:val="28"/>
          <w:szCs w:val="28"/>
        </w:rPr>
        <w:t>некорректно (</w:t>
      </w:r>
      <w:r w:rsidR="00F554D3" w:rsidRPr="00B73710">
        <w:rPr>
          <w:rFonts w:ascii="Times New Roman" w:hAnsi="Times New Roman"/>
          <w:sz w:val="28"/>
          <w:szCs w:val="28"/>
        </w:rPr>
        <w:t xml:space="preserve">МБДОУ Детский сад </w:t>
      </w:r>
      <w:r w:rsidR="00F554D3">
        <w:rPr>
          <w:rFonts w:ascii="Times New Roman" w:hAnsi="Times New Roman"/>
          <w:sz w:val="28"/>
          <w:szCs w:val="28"/>
        </w:rPr>
        <w:t>№ 5</w:t>
      </w:r>
      <w:r w:rsidR="00F554D3" w:rsidRPr="00B73710">
        <w:rPr>
          <w:rFonts w:ascii="Times New Roman" w:hAnsi="Times New Roman"/>
          <w:sz w:val="28"/>
          <w:szCs w:val="28"/>
        </w:rPr>
        <w:t xml:space="preserve"> «</w:t>
      </w:r>
      <w:r w:rsidR="00F554D3">
        <w:rPr>
          <w:rFonts w:ascii="Times New Roman" w:hAnsi="Times New Roman"/>
          <w:sz w:val="28"/>
          <w:szCs w:val="28"/>
        </w:rPr>
        <w:t>Пчелка</w:t>
      </w:r>
      <w:r w:rsidR="00F554D3" w:rsidRPr="00B73710">
        <w:rPr>
          <w:rFonts w:ascii="Times New Roman" w:hAnsi="Times New Roman"/>
          <w:sz w:val="28"/>
          <w:szCs w:val="28"/>
        </w:rPr>
        <w:t>»</w:t>
      </w:r>
      <w:r w:rsidR="006A441A">
        <w:rPr>
          <w:rFonts w:ascii="Times New Roman" w:hAnsi="Times New Roman"/>
          <w:sz w:val="28"/>
          <w:szCs w:val="28"/>
        </w:rPr>
        <w:t xml:space="preserve"> на сумму 2548,4 тыс. рублей</w:t>
      </w:r>
      <w:r w:rsidR="00F554D3">
        <w:rPr>
          <w:rFonts w:ascii="Times New Roman" w:hAnsi="Times New Roman"/>
          <w:sz w:val="28"/>
          <w:szCs w:val="28"/>
        </w:rPr>
        <w:t>)</w:t>
      </w:r>
      <w:r w:rsidR="001C0C1E" w:rsidRPr="00C93564">
        <w:rPr>
          <w:rFonts w:ascii="Times New Roman" w:hAnsi="Times New Roman" w:cs="Times New Roman"/>
          <w:sz w:val="28"/>
          <w:szCs w:val="28"/>
        </w:rPr>
        <w:t>;</w:t>
      </w:r>
      <w:r w:rsidR="000D2E05" w:rsidRPr="000D2E05">
        <w:t xml:space="preserve"> </w:t>
      </w:r>
      <w:r w:rsidR="0076114A" w:rsidRPr="0076114A">
        <w:rPr>
          <w:rFonts w:ascii="Times New Roman" w:hAnsi="Times New Roman" w:cs="Times New Roman"/>
          <w:sz w:val="28"/>
          <w:szCs w:val="28"/>
        </w:rPr>
        <w:t>несвоевременн</w:t>
      </w:r>
      <w:r w:rsidR="00900049">
        <w:rPr>
          <w:rFonts w:ascii="Times New Roman" w:hAnsi="Times New Roman" w:cs="Times New Roman"/>
          <w:sz w:val="28"/>
          <w:szCs w:val="28"/>
        </w:rPr>
        <w:t>о</w:t>
      </w:r>
      <w:r w:rsidR="0076114A" w:rsidRPr="0076114A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900049">
        <w:rPr>
          <w:rFonts w:ascii="Times New Roman" w:hAnsi="Times New Roman" w:cs="Times New Roman"/>
          <w:sz w:val="28"/>
          <w:szCs w:val="28"/>
        </w:rPr>
        <w:t>ы</w:t>
      </w:r>
      <w:r w:rsidR="0076114A" w:rsidRPr="0076114A">
        <w:t xml:space="preserve"> </w:t>
      </w:r>
      <w:r w:rsidR="0076114A">
        <w:rPr>
          <w:rFonts w:ascii="Times New Roman" w:hAnsi="Times New Roman" w:cs="Times New Roman"/>
          <w:sz w:val="28"/>
          <w:szCs w:val="28"/>
        </w:rPr>
        <w:t>изменени</w:t>
      </w:r>
      <w:r w:rsidR="00900049">
        <w:rPr>
          <w:rFonts w:ascii="Times New Roman" w:hAnsi="Times New Roman" w:cs="Times New Roman"/>
          <w:sz w:val="28"/>
          <w:szCs w:val="28"/>
        </w:rPr>
        <w:t>я</w:t>
      </w:r>
      <w:r w:rsidR="000D2E05" w:rsidRPr="000D2E05">
        <w:rPr>
          <w:rFonts w:ascii="Times New Roman" w:hAnsi="Times New Roman" w:cs="Times New Roman"/>
          <w:sz w:val="28"/>
          <w:szCs w:val="28"/>
        </w:rPr>
        <w:t xml:space="preserve"> о планируемых закупках (</w:t>
      </w:r>
      <w:r w:rsidR="00F554D3" w:rsidRPr="00F554D3">
        <w:rPr>
          <w:rFonts w:ascii="Times New Roman" w:hAnsi="Times New Roman" w:cs="Times New Roman"/>
          <w:sz w:val="28"/>
          <w:szCs w:val="28"/>
        </w:rPr>
        <w:t>МБУ ДО «Станция детско-юношеского туризма и экскурсий»</w:t>
      </w:r>
      <w:r w:rsidR="0076114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554D3">
        <w:rPr>
          <w:rFonts w:ascii="Times New Roman" w:hAnsi="Times New Roman" w:cs="Times New Roman"/>
          <w:sz w:val="28"/>
          <w:szCs w:val="28"/>
        </w:rPr>
        <w:t>7,0</w:t>
      </w:r>
      <w:r w:rsidR="0076114A">
        <w:rPr>
          <w:rFonts w:ascii="Times New Roman" w:hAnsi="Times New Roman" w:cs="Times New Roman"/>
          <w:sz w:val="28"/>
          <w:szCs w:val="28"/>
        </w:rPr>
        <w:t xml:space="preserve"> тыс. </w:t>
      </w:r>
      <w:r w:rsidR="000D2E05" w:rsidRPr="000D2E05">
        <w:rPr>
          <w:rFonts w:ascii="Times New Roman" w:hAnsi="Times New Roman" w:cs="Times New Roman"/>
          <w:sz w:val="28"/>
          <w:szCs w:val="28"/>
        </w:rPr>
        <w:t>рублей</w:t>
      </w:r>
      <w:r w:rsidR="00F554D3">
        <w:rPr>
          <w:rFonts w:ascii="Times New Roman" w:hAnsi="Times New Roman" w:cs="Times New Roman"/>
          <w:sz w:val="28"/>
          <w:szCs w:val="28"/>
        </w:rPr>
        <w:t>)</w:t>
      </w:r>
      <w:r w:rsidR="000D2E05" w:rsidRPr="000D2E0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B64D1B" w14:textId="1DB6F134" w:rsidR="00CA5C0E" w:rsidRPr="000D2E05" w:rsidRDefault="00CA5C0E" w:rsidP="000D2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нарушения при обосновании начальной максимальной цены контракта: не проводился мониторинг цен (</w:t>
      </w:r>
      <w:r w:rsidRPr="00CA5C0E">
        <w:rPr>
          <w:rFonts w:ascii="Times New Roman" w:hAnsi="Times New Roman" w:cs="Times New Roman"/>
          <w:sz w:val="28"/>
          <w:szCs w:val="28"/>
        </w:rPr>
        <w:t xml:space="preserve">МБДОУ Детский сад № 5 «Пчелка» на сумму </w:t>
      </w:r>
      <w:r>
        <w:rPr>
          <w:rFonts w:ascii="Times New Roman" w:hAnsi="Times New Roman" w:cs="Times New Roman"/>
          <w:sz w:val="28"/>
          <w:szCs w:val="28"/>
        </w:rPr>
        <w:t>350,7</w:t>
      </w:r>
      <w:r w:rsidRPr="00CA5C0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7A7B69" w14:textId="626244E2" w:rsidR="009E04A3" w:rsidRPr="00C93564" w:rsidRDefault="005E39D9" w:rsidP="002F2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95">
        <w:rPr>
          <w:rFonts w:ascii="Times New Roman" w:hAnsi="Times New Roman" w:cs="Times New Roman"/>
          <w:sz w:val="28"/>
          <w:szCs w:val="28"/>
        </w:rPr>
        <w:t xml:space="preserve"> </w:t>
      </w:r>
      <w:r w:rsidR="001C0C1E" w:rsidRPr="00C93564">
        <w:rPr>
          <w:rFonts w:ascii="Times New Roman" w:hAnsi="Times New Roman" w:cs="Times New Roman"/>
          <w:sz w:val="28"/>
          <w:szCs w:val="28"/>
        </w:rPr>
        <w:t xml:space="preserve">иные нарушения, </w:t>
      </w:r>
      <w:r w:rsidR="00455807" w:rsidRPr="00C93564">
        <w:rPr>
          <w:rFonts w:ascii="Times New Roman" w:hAnsi="Times New Roman" w:cs="Times New Roman"/>
          <w:sz w:val="28"/>
          <w:szCs w:val="28"/>
        </w:rPr>
        <w:t xml:space="preserve">связанные с проведением закупок: </w:t>
      </w:r>
      <w:r w:rsidR="001C0C1E" w:rsidRPr="00C93564">
        <w:rPr>
          <w:rFonts w:ascii="Times New Roman" w:hAnsi="Times New Roman" w:cs="Times New Roman"/>
          <w:sz w:val="28"/>
          <w:szCs w:val="28"/>
        </w:rPr>
        <w:t>несвоевременное размещение на официальном сайте отчета о закупках у субъе</w:t>
      </w:r>
      <w:r w:rsidR="007F4B7F" w:rsidRPr="00C93564">
        <w:rPr>
          <w:rFonts w:ascii="Times New Roman" w:hAnsi="Times New Roman" w:cs="Times New Roman"/>
          <w:sz w:val="28"/>
          <w:szCs w:val="28"/>
        </w:rPr>
        <w:t>ктов малого предпринимательства</w:t>
      </w:r>
      <w:r w:rsidR="00F554D3">
        <w:rPr>
          <w:rFonts w:ascii="Times New Roman" w:hAnsi="Times New Roman" w:cs="Times New Roman"/>
          <w:sz w:val="28"/>
          <w:szCs w:val="28"/>
        </w:rPr>
        <w:t xml:space="preserve"> (</w:t>
      </w:r>
      <w:r w:rsidR="00F554D3" w:rsidRPr="00F554D3">
        <w:rPr>
          <w:rFonts w:ascii="Times New Roman" w:hAnsi="Times New Roman" w:cs="Times New Roman"/>
          <w:sz w:val="28"/>
          <w:szCs w:val="28"/>
        </w:rPr>
        <w:t>МБУ ДО «Станция детско-юношеского туризма и экскурсий»</w:t>
      </w:r>
      <w:r w:rsidR="00F554D3">
        <w:rPr>
          <w:rFonts w:ascii="Times New Roman" w:hAnsi="Times New Roman" w:cs="Times New Roman"/>
          <w:sz w:val="28"/>
          <w:szCs w:val="28"/>
        </w:rPr>
        <w:t>)</w:t>
      </w:r>
      <w:r w:rsidR="007F4B7F" w:rsidRPr="00C93564">
        <w:rPr>
          <w:rFonts w:ascii="Times New Roman" w:hAnsi="Times New Roman" w:cs="Times New Roman"/>
          <w:sz w:val="28"/>
          <w:szCs w:val="28"/>
        </w:rPr>
        <w:t>;</w:t>
      </w:r>
      <w:r w:rsidR="0076114A">
        <w:rPr>
          <w:rFonts w:ascii="Times New Roman" w:hAnsi="Times New Roman" w:cs="Times New Roman"/>
          <w:sz w:val="28"/>
          <w:szCs w:val="28"/>
        </w:rPr>
        <w:t xml:space="preserve"> в</w:t>
      </w:r>
      <w:r w:rsidR="0076114A" w:rsidRPr="0076114A">
        <w:t xml:space="preserve"> </w:t>
      </w:r>
      <w:r w:rsidR="00270B79">
        <w:rPr>
          <w:rFonts w:ascii="Times New Roman" w:hAnsi="Times New Roman" w:cs="Times New Roman"/>
          <w:sz w:val="28"/>
          <w:szCs w:val="28"/>
        </w:rPr>
        <w:t>заключенных договорах</w:t>
      </w:r>
      <w:r w:rsidR="0076114A" w:rsidRPr="0076114A">
        <w:rPr>
          <w:rFonts w:ascii="Times New Roman" w:hAnsi="Times New Roman" w:cs="Times New Roman"/>
          <w:sz w:val="28"/>
          <w:szCs w:val="28"/>
        </w:rPr>
        <w:t xml:space="preserve"> </w:t>
      </w:r>
      <w:r w:rsidR="0076114A">
        <w:rPr>
          <w:rFonts w:ascii="Times New Roman" w:hAnsi="Times New Roman" w:cs="Times New Roman"/>
          <w:sz w:val="28"/>
          <w:szCs w:val="28"/>
        </w:rPr>
        <w:t>не</w:t>
      </w:r>
      <w:r w:rsidR="0076114A" w:rsidRPr="0076114A">
        <w:rPr>
          <w:rFonts w:ascii="Times New Roman" w:hAnsi="Times New Roman" w:cs="Times New Roman"/>
          <w:sz w:val="28"/>
          <w:szCs w:val="28"/>
        </w:rPr>
        <w:t xml:space="preserve"> включены обязательные условия </w:t>
      </w:r>
      <w:r w:rsidR="006A441A">
        <w:rPr>
          <w:rFonts w:ascii="Times New Roman" w:hAnsi="Times New Roman" w:cs="Times New Roman"/>
          <w:sz w:val="28"/>
          <w:szCs w:val="28"/>
        </w:rPr>
        <w:t>(</w:t>
      </w:r>
      <w:r w:rsidR="006A441A" w:rsidRPr="006A441A">
        <w:rPr>
          <w:rFonts w:ascii="Times New Roman" w:hAnsi="Times New Roman" w:cs="Times New Roman"/>
          <w:sz w:val="28"/>
          <w:szCs w:val="28"/>
        </w:rPr>
        <w:t>МБДОУ Детский сад № 5 «Пчелка»</w:t>
      </w:r>
      <w:r w:rsidR="006A441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81A15">
        <w:rPr>
          <w:rFonts w:ascii="Times New Roman" w:hAnsi="Times New Roman" w:cs="Times New Roman"/>
          <w:sz w:val="28"/>
          <w:szCs w:val="28"/>
        </w:rPr>
        <w:t>1641,5</w:t>
      </w:r>
      <w:r w:rsidR="006A44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47BB">
        <w:rPr>
          <w:rFonts w:ascii="Times New Roman" w:hAnsi="Times New Roman" w:cs="Times New Roman"/>
          <w:sz w:val="28"/>
          <w:szCs w:val="28"/>
        </w:rPr>
        <w:t>)</w:t>
      </w:r>
      <w:r w:rsidR="0076114A" w:rsidRPr="0076114A">
        <w:rPr>
          <w:rFonts w:ascii="Times New Roman" w:hAnsi="Times New Roman" w:cs="Times New Roman"/>
          <w:sz w:val="28"/>
          <w:szCs w:val="28"/>
        </w:rPr>
        <w:t>.</w:t>
      </w:r>
      <w:r w:rsidR="00455807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0A4D7" w14:textId="467C3B32" w:rsidR="00F554D3" w:rsidRDefault="001C431F" w:rsidP="00C93564">
      <w:pPr>
        <w:spacing w:after="0" w:line="240" w:lineRule="auto"/>
        <w:jc w:val="both"/>
      </w:pPr>
      <w:r w:rsidRPr="00CA5C0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14:paraId="18DFCF0B" w14:textId="2E4A1BD1" w:rsidR="002D04EC" w:rsidRDefault="008D283E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3.</w:t>
      </w:r>
      <w:r w:rsidR="00137C0E">
        <w:rPr>
          <w:rFonts w:ascii="Times New Roman" w:hAnsi="Times New Roman" w:cs="Times New Roman"/>
          <w:sz w:val="28"/>
          <w:szCs w:val="28"/>
        </w:rPr>
        <w:t xml:space="preserve">Текущая </w:t>
      </w:r>
      <w:r w:rsidR="00EA2FC5" w:rsidRPr="00C93564">
        <w:rPr>
          <w:rFonts w:ascii="Times New Roman" w:hAnsi="Times New Roman" w:cs="Times New Roman"/>
          <w:sz w:val="28"/>
          <w:szCs w:val="28"/>
        </w:rPr>
        <w:t>деятельность</w:t>
      </w:r>
    </w:p>
    <w:p w14:paraId="6C19DA05" w14:textId="77777777" w:rsidR="009A6C77" w:rsidRPr="00C93564" w:rsidRDefault="009A6C77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5A9AF" w14:textId="214D18B4" w:rsidR="002D04EC" w:rsidRPr="002D04EC" w:rsidRDefault="00803B46" w:rsidP="00800D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4EC" w:rsidRPr="002D04EC">
        <w:rPr>
          <w:rFonts w:ascii="Times New Roman" w:hAnsi="Times New Roman" w:cs="Times New Roman"/>
          <w:sz w:val="28"/>
          <w:szCs w:val="28"/>
        </w:rPr>
        <w:t xml:space="preserve">Основой организационного обеспечения деятельности является планирование работы. Ежегодный план работы разрабатывался в соответствии со статьей 11 Положения о Контрольно-счетной палате городского округа и пунктом 3.5. Порядка осуществления внешнего муниципального финансового контроля в городском округе и   возложенными полномочиями. </w:t>
      </w:r>
    </w:p>
    <w:p w14:paraId="0E6B5892" w14:textId="2295C0C6" w:rsidR="002D04EC" w:rsidRPr="002D04EC" w:rsidRDefault="002D04EC" w:rsidP="00800D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   План работы Контрольно-счетной палаты на 2017 год был утвержден распоряжением председателя Контрольно-счетной палаты от 29.12.2016 года №70, </w:t>
      </w:r>
      <w:r w:rsidRPr="002D04EC">
        <w:rPr>
          <w:rFonts w:ascii="Times New Roman" w:hAnsi="Times New Roman" w:cs="Times New Roman"/>
          <w:sz w:val="28"/>
          <w:szCs w:val="28"/>
        </w:rPr>
        <w:lastRenderedPageBreak/>
        <w:t>план работы органа внешнего муниципального финансового контроля, утвержден постановлением председателя Совета городского округа от 27.10.2017 №3. Планирование деятельности осуществлялось исходя из наличия трудовых ресурсов, обязательности соблюдения процедур и сроков, установленных бюджетным законодательством, а также с учетом возложенных полномочий.</w:t>
      </w:r>
    </w:p>
    <w:p w14:paraId="4731A325" w14:textId="7682D69C" w:rsidR="002D04EC" w:rsidRPr="002D04EC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 </w:t>
      </w:r>
      <w:r w:rsidR="00800D95">
        <w:rPr>
          <w:rFonts w:ascii="Times New Roman" w:hAnsi="Times New Roman" w:cs="Times New Roman"/>
          <w:sz w:val="28"/>
          <w:szCs w:val="28"/>
        </w:rPr>
        <w:t xml:space="preserve">  </w:t>
      </w:r>
      <w:r w:rsidRPr="002D04EC">
        <w:rPr>
          <w:rFonts w:ascii="Times New Roman" w:hAnsi="Times New Roman" w:cs="Times New Roman"/>
          <w:sz w:val="28"/>
          <w:szCs w:val="28"/>
        </w:rPr>
        <w:t xml:space="preserve">В отчетном периоде организационная работа органа внешнего муниципального финансового контроля была направлена на обеспечение эффективного функционирования, совершенствование организации проведения контрольных и экспертно-аналитических мероприятий и ее методологического обеспечения.     </w:t>
      </w:r>
    </w:p>
    <w:p w14:paraId="564C8E91" w14:textId="6EF98C28" w:rsidR="002D04EC" w:rsidRPr="002D04EC" w:rsidRDefault="002D04EC" w:rsidP="00800D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</w:t>
      </w:r>
      <w:r w:rsidR="00800D95">
        <w:rPr>
          <w:rFonts w:ascii="Times New Roman" w:hAnsi="Times New Roman" w:cs="Times New Roman"/>
          <w:sz w:val="28"/>
          <w:szCs w:val="28"/>
        </w:rPr>
        <w:t xml:space="preserve">  </w:t>
      </w:r>
      <w:r w:rsidRPr="002D04EC">
        <w:rPr>
          <w:rFonts w:ascii="Times New Roman" w:hAnsi="Times New Roman" w:cs="Times New Roman"/>
          <w:sz w:val="28"/>
          <w:szCs w:val="28"/>
        </w:rPr>
        <w:t xml:space="preserve"> В целях укрепления и развития единой системы внешнего муниципального финансового контроля продолжается взаимодействие с Контрольно-счетной палатой Республики Башкортостан, контрольно-счётными органами муниципальных образований республики, правоохранительными и другими контролирующими органами. </w:t>
      </w:r>
    </w:p>
    <w:p w14:paraId="52063F7E" w14:textId="77777777" w:rsidR="002D04EC" w:rsidRPr="002D04EC" w:rsidRDefault="002D04EC" w:rsidP="00800D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  В течение 2017 года сотрудники регулярно принимали участие в заседаниях коллегии, совещаниях и семинарах по вопросам эффективности деятельности и развития системы внешнего финансового контроля, проводимых Контрольно-счетной палатой Республики Башкортостан.  </w:t>
      </w:r>
    </w:p>
    <w:p w14:paraId="54BEB76A" w14:textId="77777777" w:rsidR="002D04EC" w:rsidRPr="002D04EC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  В соответствии с Соглашением о взаимодействии в течении 2017 года сотрудники органа внешнего муниципального финансового контроля принимали участие в заседаниях Совета контрольно-счетных органов Республики Башкортостан, на которых рассматривались вопросы эффективности деятельности контрольно-счетных органов и повышения эффективности системы внешнего финансового контроля, исполнение предоставленных законодательством полномочий, рассматривались результаты деятельности.       </w:t>
      </w:r>
    </w:p>
    <w:p w14:paraId="338F33E7" w14:textId="77777777" w:rsidR="002D04EC" w:rsidRPr="002D04EC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Контрольно-счетная палата продолжала взаимодействие с Союзом МКСО, что позволяло использовать практический и методологический опыт контрольно-счетных органов других муниципальных образований по вопросам эффективности деятельности, развития и совершенствования системы внешнего муниципального финансового контроля, профессионального взаимодействия и обмена опытом.      </w:t>
      </w:r>
    </w:p>
    <w:p w14:paraId="17C6E8F5" w14:textId="6C5A9463" w:rsidR="002D04EC" w:rsidRPr="002D04EC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Контрольно-счетная палата регулярно представляла в Союз МКСО установленную отчетность о деятельности, реестр методических материалов и направля</w:t>
      </w:r>
      <w:r w:rsidR="009A6C77">
        <w:rPr>
          <w:rFonts w:ascii="Times New Roman" w:hAnsi="Times New Roman" w:cs="Times New Roman"/>
          <w:sz w:val="28"/>
          <w:szCs w:val="28"/>
        </w:rPr>
        <w:t>ла</w:t>
      </w:r>
      <w:r w:rsidRPr="002D04EC">
        <w:rPr>
          <w:rFonts w:ascii="Times New Roman" w:hAnsi="Times New Roman" w:cs="Times New Roman"/>
          <w:sz w:val="28"/>
          <w:szCs w:val="28"/>
        </w:rPr>
        <w:t xml:space="preserve"> информацию на поступающие запросы</w:t>
      </w:r>
      <w:r w:rsidR="00903CA7">
        <w:rPr>
          <w:rFonts w:ascii="Times New Roman" w:hAnsi="Times New Roman" w:cs="Times New Roman"/>
          <w:sz w:val="28"/>
          <w:szCs w:val="28"/>
        </w:rPr>
        <w:t>.</w:t>
      </w:r>
      <w:r w:rsidRPr="002D0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B6F02" w14:textId="4EA2F9F8" w:rsidR="002D04EC" w:rsidRPr="002D04EC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Сотрудники органа внешнего муниципального финансового контроля в пределах полномочий участвуют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органа внешнего муниципального финансового контроля не поступало.        </w:t>
      </w:r>
    </w:p>
    <w:p w14:paraId="062DE9EA" w14:textId="48924411" w:rsidR="008A2AAA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  Финансовое обеспечение деятельности Контрольно-счётной палаты и органа внешнего муниципального финансового контроля осуществлялось за счет средств бюджета городского округа в объеме, позволяющем обеспечить возможность осуществления возложенных полномочий.</w:t>
      </w:r>
    </w:p>
    <w:p w14:paraId="71EB3062" w14:textId="6BF8582D" w:rsidR="00EA2FC5" w:rsidRPr="00C93564" w:rsidRDefault="002D04EC" w:rsidP="002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3B46" w:rsidRPr="00C93564">
        <w:rPr>
          <w:rFonts w:ascii="Times New Roman" w:hAnsi="Times New Roman" w:cs="Times New Roman"/>
          <w:sz w:val="28"/>
          <w:szCs w:val="28"/>
        </w:rPr>
        <w:t xml:space="preserve">     </w:t>
      </w:r>
      <w:r w:rsidR="008A2AAA" w:rsidRPr="008A2AAA">
        <w:rPr>
          <w:rFonts w:ascii="Times New Roman" w:hAnsi="Times New Roman" w:cs="Times New Roman"/>
          <w:sz w:val="28"/>
          <w:szCs w:val="28"/>
        </w:rPr>
        <w:t>Реализуя принцип гласности, вся информация о деятельности Контрольно-счетной палаты размещалась на официальном сайте www.ksp-okt.ru в информационно-телекоммуникационной сети Интернет.</w:t>
      </w:r>
      <w:r w:rsidR="00803B46"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5576A" w14:textId="45E8F5DF" w:rsidR="00EA2FC5" w:rsidRPr="00C93564" w:rsidRDefault="00EA2FC5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668" w:rsidRPr="00C93564">
        <w:rPr>
          <w:rFonts w:ascii="Times New Roman" w:hAnsi="Times New Roman" w:cs="Times New Roman"/>
          <w:sz w:val="28"/>
          <w:szCs w:val="28"/>
        </w:rPr>
        <w:t xml:space="preserve">На </w:t>
      </w:r>
      <w:r w:rsidR="0090004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0004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83668" w:rsidRPr="00C93564">
        <w:rPr>
          <w:rFonts w:ascii="Times New Roman" w:hAnsi="Times New Roman" w:cs="Times New Roman"/>
          <w:sz w:val="28"/>
          <w:szCs w:val="28"/>
        </w:rPr>
        <w:t xml:space="preserve"> размещались</w:t>
      </w:r>
      <w:proofErr w:type="gramEnd"/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="00BC22BE" w:rsidRPr="00BC22BE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Pr="00C93564">
        <w:rPr>
          <w:rFonts w:ascii="Times New Roman" w:hAnsi="Times New Roman" w:cs="Times New Roman"/>
          <w:sz w:val="28"/>
          <w:szCs w:val="28"/>
        </w:rPr>
        <w:t>планы работы и отчёты о деятельности, нормативно-правовая база, информация о проведённых контрольных и экспертно-аналитических мероприятиях и другая информация.</w:t>
      </w:r>
    </w:p>
    <w:p w14:paraId="120DEFAF" w14:textId="14701716" w:rsidR="00EA2FC5" w:rsidRPr="00C93564" w:rsidRDefault="00083668" w:rsidP="00C93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  <w:r w:rsidR="00800D95">
        <w:rPr>
          <w:rFonts w:ascii="Times New Roman" w:hAnsi="Times New Roman" w:cs="Times New Roman"/>
          <w:sz w:val="28"/>
          <w:szCs w:val="28"/>
        </w:rPr>
        <w:t xml:space="preserve"> </w:t>
      </w:r>
      <w:r w:rsidR="00EA2FC5" w:rsidRPr="00C93564">
        <w:rPr>
          <w:rFonts w:ascii="Times New Roman" w:hAnsi="Times New Roman" w:cs="Times New Roman"/>
          <w:sz w:val="28"/>
          <w:szCs w:val="28"/>
        </w:rPr>
        <w:t xml:space="preserve">В течение года информация по проведенным контрольным мероприятиям направлялась в Совет городского округа и </w:t>
      </w:r>
      <w:r w:rsidR="00803B46" w:rsidRPr="00C93564">
        <w:rPr>
          <w:rFonts w:ascii="Times New Roman" w:hAnsi="Times New Roman" w:cs="Times New Roman"/>
          <w:sz w:val="28"/>
          <w:szCs w:val="28"/>
        </w:rPr>
        <w:t xml:space="preserve">главе администрации. </w:t>
      </w:r>
    </w:p>
    <w:p w14:paraId="3BB0C239" w14:textId="0563340B" w:rsidR="00C13AE8" w:rsidRPr="00C93564" w:rsidRDefault="00C13AE8" w:rsidP="00C9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В</w:t>
      </w:r>
      <w:r w:rsidR="00800D95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>целях информационного обеспечения основной деятельности организовано функционирование и сопровождение справочной правовой системы «Консультант Плюс»</w:t>
      </w:r>
      <w:r w:rsidR="00C61EBD" w:rsidRPr="00C93564">
        <w:rPr>
          <w:rFonts w:ascii="Times New Roman" w:hAnsi="Times New Roman" w:cs="Times New Roman"/>
          <w:sz w:val="28"/>
          <w:szCs w:val="28"/>
        </w:rPr>
        <w:t>.</w:t>
      </w:r>
    </w:p>
    <w:p w14:paraId="0267BC47" w14:textId="1F9F9519" w:rsidR="00986B87" w:rsidRDefault="00C13AE8" w:rsidP="0076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CA7">
        <w:rPr>
          <w:rFonts w:ascii="Times New Roman" w:hAnsi="Times New Roman" w:cs="Times New Roman"/>
          <w:sz w:val="28"/>
          <w:szCs w:val="28"/>
        </w:rPr>
        <w:t xml:space="preserve">По </w:t>
      </w:r>
      <w:r w:rsidR="007658FD" w:rsidRPr="007658FD">
        <w:rPr>
          <w:rFonts w:ascii="Times New Roman" w:hAnsi="Times New Roman" w:cs="Times New Roman"/>
          <w:sz w:val="28"/>
          <w:szCs w:val="28"/>
        </w:rPr>
        <w:t>итог</w:t>
      </w:r>
      <w:r w:rsidR="00903CA7">
        <w:rPr>
          <w:rFonts w:ascii="Times New Roman" w:hAnsi="Times New Roman" w:cs="Times New Roman"/>
          <w:sz w:val="28"/>
          <w:szCs w:val="28"/>
        </w:rPr>
        <w:t>ам</w:t>
      </w:r>
      <w:r w:rsidR="007658FD" w:rsidRPr="007658FD">
        <w:rPr>
          <w:rFonts w:ascii="Times New Roman" w:hAnsi="Times New Roman" w:cs="Times New Roman"/>
          <w:sz w:val="28"/>
          <w:szCs w:val="28"/>
        </w:rPr>
        <w:t xml:space="preserve"> деятельности за 201</w:t>
      </w:r>
      <w:r w:rsidR="00903CA7">
        <w:rPr>
          <w:rFonts w:ascii="Times New Roman" w:hAnsi="Times New Roman" w:cs="Times New Roman"/>
          <w:sz w:val="28"/>
          <w:szCs w:val="28"/>
        </w:rPr>
        <w:t>7</w:t>
      </w:r>
      <w:r w:rsidR="007658FD" w:rsidRPr="007658FD">
        <w:rPr>
          <w:rFonts w:ascii="Times New Roman" w:hAnsi="Times New Roman" w:cs="Times New Roman"/>
          <w:sz w:val="28"/>
          <w:szCs w:val="28"/>
        </w:rPr>
        <w:t xml:space="preserve"> год можно отметить, что основные функции, возложенные на Контрольно-счетную палату </w:t>
      </w:r>
      <w:r w:rsidR="002C022A">
        <w:rPr>
          <w:rFonts w:ascii="Times New Roman" w:hAnsi="Times New Roman" w:cs="Times New Roman"/>
          <w:sz w:val="28"/>
          <w:szCs w:val="28"/>
        </w:rPr>
        <w:t xml:space="preserve">и </w:t>
      </w:r>
      <w:r w:rsidR="002C022A" w:rsidRPr="002C022A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 w:rsidR="007658FD" w:rsidRPr="007658FD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нормативными актами Совета городского округа </w:t>
      </w:r>
      <w:r w:rsidR="007658FD">
        <w:rPr>
          <w:rFonts w:ascii="Times New Roman" w:hAnsi="Times New Roman" w:cs="Times New Roman"/>
          <w:sz w:val="28"/>
          <w:szCs w:val="28"/>
        </w:rPr>
        <w:t>реализованы.</w:t>
      </w:r>
    </w:p>
    <w:p w14:paraId="06FDE58E" w14:textId="11E75B15" w:rsidR="00986B87" w:rsidRDefault="008D4565" w:rsidP="00A6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0D95">
        <w:rPr>
          <w:rFonts w:ascii="Times New Roman" w:hAnsi="Times New Roman" w:cs="Times New Roman"/>
          <w:sz w:val="28"/>
          <w:szCs w:val="28"/>
        </w:rPr>
        <w:t xml:space="preserve"> </w:t>
      </w:r>
      <w:r w:rsidR="00986B87" w:rsidRPr="00986B87">
        <w:rPr>
          <w:rFonts w:ascii="Times New Roman" w:hAnsi="Times New Roman" w:cs="Times New Roman"/>
          <w:sz w:val="28"/>
          <w:szCs w:val="28"/>
        </w:rPr>
        <w:t>В 201</w:t>
      </w:r>
      <w:r w:rsidR="007867C0">
        <w:rPr>
          <w:rFonts w:ascii="Times New Roman" w:hAnsi="Times New Roman" w:cs="Times New Roman"/>
          <w:sz w:val="28"/>
          <w:szCs w:val="28"/>
        </w:rPr>
        <w:t>8</w:t>
      </w:r>
      <w:r w:rsidR="00986B87" w:rsidRPr="00986B87">
        <w:rPr>
          <w:rFonts w:ascii="Times New Roman" w:hAnsi="Times New Roman" w:cs="Times New Roman"/>
          <w:sz w:val="28"/>
          <w:szCs w:val="28"/>
        </w:rPr>
        <w:t xml:space="preserve"> году орган</w:t>
      </w:r>
      <w:r w:rsidR="00986B87">
        <w:rPr>
          <w:rFonts w:ascii="Times New Roman" w:hAnsi="Times New Roman" w:cs="Times New Roman"/>
          <w:sz w:val="28"/>
          <w:szCs w:val="28"/>
        </w:rPr>
        <w:t>ом</w:t>
      </w:r>
      <w:r w:rsidR="00986B87" w:rsidRPr="00986B87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Pr="008D4565">
        <w:rPr>
          <w:rFonts w:ascii="Times New Roman" w:hAnsi="Times New Roman" w:cs="Times New Roman"/>
          <w:sz w:val="28"/>
          <w:szCs w:val="28"/>
        </w:rPr>
        <w:t>будет продолжена работа по контролю за законностью, результативностью</w:t>
      </w:r>
      <w:r w:rsidRPr="008D4565">
        <w:t xml:space="preserve"> </w:t>
      </w:r>
      <w:r w:rsidRPr="008D4565">
        <w:rPr>
          <w:rFonts w:ascii="Times New Roman" w:hAnsi="Times New Roman" w:cs="Times New Roman"/>
          <w:sz w:val="28"/>
          <w:szCs w:val="28"/>
        </w:rPr>
        <w:t>и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8D4565">
        <w:rPr>
          <w:rFonts w:ascii="Times New Roman" w:hAnsi="Times New Roman" w:cs="Times New Roman"/>
          <w:sz w:val="28"/>
          <w:szCs w:val="28"/>
        </w:rPr>
        <w:t>финансово-хозяйственной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8D4565">
        <w:rPr>
          <w:rFonts w:ascii="Times New Roman" w:hAnsi="Times New Roman" w:cs="Times New Roman"/>
          <w:sz w:val="28"/>
          <w:szCs w:val="28"/>
        </w:rPr>
        <w:t>и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4565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</w:t>
      </w:r>
      <w:r w:rsidR="00986B87">
        <w:rPr>
          <w:rFonts w:ascii="Times New Roman" w:hAnsi="Times New Roman" w:cs="Times New Roman"/>
          <w:sz w:val="28"/>
          <w:szCs w:val="28"/>
        </w:rPr>
        <w:t xml:space="preserve">планируется усилить контроль по анализу эффективности реализации муниципальных программ, </w:t>
      </w:r>
      <w:r w:rsidR="008C683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86B87">
        <w:rPr>
          <w:rFonts w:ascii="Times New Roman" w:hAnsi="Times New Roman" w:cs="Times New Roman"/>
          <w:sz w:val="28"/>
          <w:szCs w:val="28"/>
        </w:rPr>
        <w:t>муниципальных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B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AB8F0" w14:textId="77777777" w:rsidR="00430150" w:rsidRPr="00986B87" w:rsidRDefault="00430150" w:rsidP="00A6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0150" w:rsidRPr="00986B87" w:rsidSect="008933DE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3CA20" w14:textId="77777777" w:rsidR="00EC531F" w:rsidRDefault="00EC531F" w:rsidP="00C767BE">
      <w:pPr>
        <w:spacing w:after="0" w:line="240" w:lineRule="auto"/>
      </w:pPr>
      <w:r>
        <w:separator/>
      </w:r>
    </w:p>
  </w:endnote>
  <w:endnote w:type="continuationSeparator" w:id="0">
    <w:p w14:paraId="358DC700" w14:textId="77777777" w:rsidR="00EC531F" w:rsidRDefault="00EC531F" w:rsidP="00C7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26371"/>
      <w:docPartObj>
        <w:docPartGallery w:val="Page Numbers (Bottom of Page)"/>
        <w:docPartUnique/>
      </w:docPartObj>
    </w:sdtPr>
    <w:sdtEndPr/>
    <w:sdtContent>
      <w:p w14:paraId="14402885" w14:textId="6B65904F" w:rsidR="00F5405C" w:rsidRDefault="00F540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361">
          <w:rPr>
            <w:noProof/>
          </w:rPr>
          <w:t>17</w:t>
        </w:r>
        <w:r>
          <w:fldChar w:fldCharType="end"/>
        </w:r>
      </w:p>
    </w:sdtContent>
  </w:sdt>
  <w:p w14:paraId="11267A3C" w14:textId="77777777" w:rsidR="001C2F4D" w:rsidRDefault="001C2F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8C5C" w14:textId="77777777" w:rsidR="00EC531F" w:rsidRDefault="00EC531F" w:rsidP="00C767BE">
      <w:pPr>
        <w:spacing w:after="0" w:line="240" w:lineRule="auto"/>
      </w:pPr>
      <w:r>
        <w:separator/>
      </w:r>
    </w:p>
  </w:footnote>
  <w:footnote w:type="continuationSeparator" w:id="0">
    <w:p w14:paraId="297FFFEF" w14:textId="77777777" w:rsidR="00EC531F" w:rsidRDefault="00EC531F" w:rsidP="00C7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48DC"/>
    <w:multiLevelType w:val="hybridMultilevel"/>
    <w:tmpl w:val="865CFE54"/>
    <w:lvl w:ilvl="0" w:tplc="44A49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0C3D"/>
    <w:multiLevelType w:val="hybridMultilevel"/>
    <w:tmpl w:val="11C2B350"/>
    <w:lvl w:ilvl="0" w:tplc="3FEE0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6AD"/>
    <w:multiLevelType w:val="hybridMultilevel"/>
    <w:tmpl w:val="FC247448"/>
    <w:lvl w:ilvl="0" w:tplc="FBFA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D5DDE"/>
    <w:multiLevelType w:val="hybridMultilevel"/>
    <w:tmpl w:val="42D8BBAC"/>
    <w:lvl w:ilvl="0" w:tplc="7BC81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0937"/>
    <w:multiLevelType w:val="hybridMultilevel"/>
    <w:tmpl w:val="86B68BEC"/>
    <w:lvl w:ilvl="0" w:tplc="740E9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C5"/>
    <w:rsid w:val="00007D5D"/>
    <w:rsid w:val="00013C36"/>
    <w:rsid w:val="00024C6D"/>
    <w:rsid w:val="00030E79"/>
    <w:rsid w:val="000323A4"/>
    <w:rsid w:val="00033A3A"/>
    <w:rsid w:val="000356A9"/>
    <w:rsid w:val="00045F02"/>
    <w:rsid w:val="00046AF2"/>
    <w:rsid w:val="000474EF"/>
    <w:rsid w:val="00050DBE"/>
    <w:rsid w:val="0005438B"/>
    <w:rsid w:val="0005781E"/>
    <w:rsid w:val="00065CC3"/>
    <w:rsid w:val="00066A7F"/>
    <w:rsid w:val="00067AF7"/>
    <w:rsid w:val="000728BF"/>
    <w:rsid w:val="00073B7D"/>
    <w:rsid w:val="00077391"/>
    <w:rsid w:val="0008205B"/>
    <w:rsid w:val="00083668"/>
    <w:rsid w:val="000913BE"/>
    <w:rsid w:val="00096FF4"/>
    <w:rsid w:val="000A1499"/>
    <w:rsid w:val="000B1CC5"/>
    <w:rsid w:val="000B6C00"/>
    <w:rsid w:val="000C0CBC"/>
    <w:rsid w:val="000C71C1"/>
    <w:rsid w:val="000C77B8"/>
    <w:rsid w:val="000D18FA"/>
    <w:rsid w:val="000D2E05"/>
    <w:rsid w:val="000D3976"/>
    <w:rsid w:val="000D444D"/>
    <w:rsid w:val="000E045F"/>
    <w:rsid w:val="000E1057"/>
    <w:rsid w:val="000E589E"/>
    <w:rsid w:val="000E628D"/>
    <w:rsid w:val="000E76D3"/>
    <w:rsid w:val="000E7DE4"/>
    <w:rsid w:val="000F095C"/>
    <w:rsid w:val="000F1C1D"/>
    <w:rsid w:val="000F2893"/>
    <w:rsid w:val="00111FED"/>
    <w:rsid w:val="00112E57"/>
    <w:rsid w:val="00132697"/>
    <w:rsid w:val="00133F41"/>
    <w:rsid w:val="00137C0E"/>
    <w:rsid w:val="00140B01"/>
    <w:rsid w:val="00142622"/>
    <w:rsid w:val="00146098"/>
    <w:rsid w:val="00150F52"/>
    <w:rsid w:val="00151E66"/>
    <w:rsid w:val="00152545"/>
    <w:rsid w:val="00155AA8"/>
    <w:rsid w:val="00156E1D"/>
    <w:rsid w:val="00166A13"/>
    <w:rsid w:val="001835D3"/>
    <w:rsid w:val="001A0EAA"/>
    <w:rsid w:val="001A17E8"/>
    <w:rsid w:val="001A434C"/>
    <w:rsid w:val="001A4B2E"/>
    <w:rsid w:val="001A58DB"/>
    <w:rsid w:val="001A79DF"/>
    <w:rsid w:val="001B172F"/>
    <w:rsid w:val="001B54DF"/>
    <w:rsid w:val="001C0C1E"/>
    <w:rsid w:val="001C226E"/>
    <w:rsid w:val="001C2F4D"/>
    <w:rsid w:val="001C3CA2"/>
    <w:rsid w:val="001C431F"/>
    <w:rsid w:val="001C5DE2"/>
    <w:rsid w:val="001C63A3"/>
    <w:rsid w:val="001D45C3"/>
    <w:rsid w:val="001E37BE"/>
    <w:rsid w:val="001E5E95"/>
    <w:rsid w:val="001F3BC2"/>
    <w:rsid w:val="001F6A11"/>
    <w:rsid w:val="00200029"/>
    <w:rsid w:val="00201823"/>
    <w:rsid w:val="002043DD"/>
    <w:rsid w:val="00206CDC"/>
    <w:rsid w:val="002108A9"/>
    <w:rsid w:val="00210A57"/>
    <w:rsid w:val="0021367C"/>
    <w:rsid w:val="0023641A"/>
    <w:rsid w:val="00241CA2"/>
    <w:rsid w:val="0024241D"/>
    <w:rsid w:val="00247D55"/>
    <w:rsid w:val="002544AE"/>
    <w:rsid w:val="00255A25"/>
    <w:rsid w:val="0026625F"/>
    <w:rsid w:val="00270B79"/>
    <w:rsid w:val="002818B6"/>
    <w:rsid w:val="00281A2C"/>
    <w:rsid w:val="00286206"/>
    <w:rsid w:val="00290E47"/>
    <w:rsid w:val="00291E4C"/>
    <w:rsid w:val="00292A23"/>
    <w:rsid w:val="002974A5"/>
    <w:rsid w:val="002A0490"/>
    <w:rsid w:val="002A4C1C"/>
    <w:rsid w:val="002B07A0"/>
    <w:rsid w:val="002C022A"/>
    <w:rsid w:val="002D04EC"/>
    <w:rsid w:val="002D39DF"/>
    <w:rsid w:val="002D4D69"/>
    <w:rsid w:val="002D6117"/>
    <w:rsid w:val="002E0ED8"/>
    <w:rsid w:val="002E2CCC"/>
    <w:rsid w:val="002E32C1"/>
    <w:rsid w:val="002E3C0D"/>
    <w:rsid w:val="002E4670"/>
    <w:rsid w:val="002F0C8F"/>
    <w:rsid w:val="002F2661"/>
    <w:rsid w:val="002F5AF0"/>
    <w:rsid w:val="002F5DA0"/>
    <w:rsid w:val="00304B47"/>
    <w:rsid w:val="00310AAF"/>
    <w:rsid w:val="00321E02"/>
    <w:rsid w:val="003230A1"/>
    <w:rsid w:val="0033122A"/>
    <w:rsid w:val="00335985"/>
    <w:rsid w:val="0034280F"/>
    <w:rsid w:val="00350CD4"/>
    <w:rsid w:val="003528DC"/>
    <w:rsid w:val="00354B5C"/>
    <w:rsid w:val="00356A17"/>
    <w:rsid w:val="0036378C"/>
    <w:rsid w:val="003660AB"/>
    <w:rsid w:val="00372AA5"/>
    <w:rsid w:val="0038280A"/>
    <w:rsid w:val="00384399"/>
    <w:rsid w:val="00387609"/>
    <w:rsid w:val="003A408F"/>
    <w:rsid w:val="003A4AC9"/>
    <w:rsid w:val="003A598D"/>
    <w:rsid w:val="003A786B"/>
    <w:rsid w:val="003B0EBF"/>
    <w:rsid w:val="003B1770"/>
    <w:rsid w:val="003C06E0"/>
    <w:rsid w:val="003C2468"/>
    <w:rsid w:val="003C4B8E"/>
    <w:rsid w:val="003E12EF"/>
    <w:rsid w:val="003E1CEF"/>
    <w:rsid w:val="003E400D"/>
    <w:rsid w:val="003E45DC"/>
    <w:rsid w:val="003F051F"/>
    <w:rsid w:val="003F39CC"/>
    <w:rsid w:val="003F442A"/>
    <w:rsid w:val="00401B9B"/>
    <w:rsid w:val="00402CE2"/>
    <w:rsid w:val="0040526D"/>
    <w:rsid w:val="00407909"/>
    <w:rsid w:val="0041044A"/>
    <w:rsid w:val="004225DD"/>
    <w:rsid w:val="00424616"/>
    <w:rsid w:val="004254D2"/>
    <w:rsid w:val="00430150"/>
    <w:rsid w:val="00430361"/>
    <w:rsid w:val="004305B7"/>
    <w:rsid w:val="00432A43"/>
    <w:rsid w:val="0043499C"/>
    <w:rsid w:val="004403AF"/>
    <w:rsid w:val="00441316"/>
    <w:rsid w:val="00442165"/>
    <w:rsid w:val="00447E08"/>
    <w:rsid w:val="00450700"/>
    <w:rsid w:val="00454C15"/>
    <w:rsid w:val="00455807"/>
    <w:rsid w:val="004576DC"/>
    <w:rsid w:val="00461753"/>
    <w:rsid w:val="0046208F"/>
    <w:rsid w:val="00471CAF"/>
    <w:rsid w:val="00477854"/>
    <w:rsid w:val="00496854"/>
    <w:rsid w:val="004A04BA"/>
    <w:rsid w:val="004A4258"/>
    <w:rsid w:val="004A6CE5"/>
    <w:rsid w:val="004A6E31"/>
    <w:rsid w:val="004B15F7"/>
    <w:rsid w:val="004B2E66"/>
    <w:rsid w:val="004C0382"/>
    <w:rsid w:val="004C0649"/>
    <w:rsid w:val="004E16E2"/>
    <w:rsid w:val="004E2861"/>
    <w:rsid w:val="00503D61"/>
    <w:rsid w:val="00504E38"/>
    <w:rsid w:val="0050597C"/>
    <w:rsid w:val="00507451"/>
    <w:rsid w:val="00513C4A"/>
    <w:rsid w:val="005158D7"/>
    <w:rsid w:val="00523CD1"/>
    <w:rsid w:val="0052668E"/>
    <w:rsid w:val="00533098"/>
    <w:rsid w:val="00536223"/>
    <w:rsid w:val="0054358B"/>
    <w:rsid w:val="005505DE"/>
    <w:rsid w:val="005638CC"/>
    <w:rsid w:val="00563919"/>
    <w:rsid w:val="00571002"/>
    <w:rsid w:val="00574338"/>
    <w:rsid w:val="005757B6"/>
    <w:rsid w:val="00581DE5"/>
    <w:rsid w:val="00584879"/>
    <w:rsid w:val="00586564"/>
    <w:rsid w:val="00587ACF"/>
    <w:rsid w:val="00591293"/>
    <w:rsid w:val="00592448"/>
    <w:rsid w:val="00593C46"/>
    <w:rsid w:val="005A2AFC"/>
    <w:rsid w:val="005A3489"/>
    <w:rsid w:val="005B6612"/>
    <w:rsid w:val="005C47B1"/>
    <w:rsid w:val="005C5529"/>
    <w:rsid w:val="005D05F4"/>
    <w:rsid w:val="005D067C"/>
    <w:rsid w:val="005D2514"/>
    <w:rsid w:val="005D3432"/>
    <w:rsid w:val="005D61F5"/>
    <w:rsid w:val="005E0061"/>
    <w:rsid w:val="005E14DE"/>
    <w:rsid w:val="005E1BF8"/>
    <w:rsid w:val="005E39D9"/>
    <w:rsid w:val="005E4441"/>
    <w:rsid w:val="005F2530"/>
    <w:rsid w:val="005F64DE"/>
    <w:rsid w:val="005F6E7C"/>
    <w:rsid w:val="00602D6C"/>
    <w:rsid w:val="00607F63"/>
    <w:rsid w:val="00615480"/>
    <w:rsid w:val="006157C3"/>
    <w:rsid w:val="00622A37"/>
    <w:rsid w:val="00632744"/>
    <w:rsid w:val="00641252"/>
    <w:rsid w:val="0064319F"/>
    <w:rsid w:val="00673149"/>
    <w:rsid w:val="0067555E"/>
    <w:rsid w:val="00677DAD"/>
    <w:rsid w:val="00686637"/>
    <w:rsid w:val="006901D8"/>
    <w:rsid w:val="006916EB"/>
    <w:rsid w:val="006A441A"/>
    <w:rsid w:val="006A47BB"/>
    <w:rsid w:val="006A4F2B"/>
    <w:rsid w:val="006A6929"/>
    <w:rsid w:val="006B27A9"/>
    <w:rsid w:val="006B5065"/>
    <w:rsid w:val="006C023D"/>
    <w:rsid w:val="006C27AC"/>
    <w:rsid w:val="006D3259"/>
    <w:rsid w:val="006D4341"/>
    <w:rsid w:val="006E4793"/>
    <w:rsid w:val="006F276D"/>
    <w:rsid w:val="006F7893"/>
    <w:rsid w:val="007037E1"/>
    <w:rsid w:val="00704814"/>
    <w:rsid w:val="0072077A"/>
    <w:rsid w:val="00720A91"/>
    <w:rsid w:val="00726595"/>
    <w:rsid w:val="007266FE"/>
    <w:rsid w:val="00737908"/>
    <w:rsid w:val="00740EFC"/>
    <w:rsid w:val="00742CAA"/>
    <w:rsid w:val="00744045"/>
    <w:rsid w:val="00750E23"/>
    <w:rsid w:val="00755F1F"/>
    <w:rsid w:val="00757B9D"/>
    <w:rsid w:val="0076114A"/>
    <w:rsid w:val="00761236"/>
    <w:rsid w:val="00761D4B"/>
    <w:rsid w:val="00762653"/>
    <w:rsid w:val="00762D75"/>
    <w:rsid w:val="007648AA"/>
    <w:rsid w:val="0076544B"/>
    <w:rsid w:val="007658FD"/>
    <w:rsid w:val="00767049"/>
    <w:rsid w:val="007727B0"/>
    <w:rsid w:val="007867C0"/>
    <w:rsid w:val="00787BE7"/>
    <w:rsid w:val="00791E92"/>
    <w:rsid w:val="00793656"/>
    <w:rsid w:val="007976E5"/>
    <w:rsid w:val="007B40A4"/>
    <w:rsid w:val="007B66D9"/>
    <w:rsid w:val="007C3EF7"/>
    <w:rsid w:val="007E7044"/>
    <w:rsid w:val="007F4B7F"/>
    <w:rsid w:val="00800D95"/>
    <w:rsid w:val="00803B46"/>
    <w:rsid w:val="0080482B"/>
    <w:rsid w:val="00805CCB"/>
    <w:rsid w:val="00806876"/>
    <w:rsid w:val="008140DC"/>
    <w:rsid w:val="0082148C"/>
    <w:rsid w:val="00821D3A"/>
    <w:rsid w:val="00821D80"/>
    <w:rsid w:val="0083774B"/>
    <w:rsid w:val="00843A27"/>
    <w:rsid w:val="0084635E"/>
    <w:rsid w:val="00853248"/>
    <w:rsid w:val="00855C1A"/>
    <w:rsid w:val="0087062B"/>
    <w:rsid w:val="0088201D"/>
    <w:rsid w:val="00884F6D"/>
    <w:rsid w:val="0088777A"/>
    <w:rsid w:val="00890CBA"/>
    <w:rsid w:val="008933DE"/>
    <w:rsid w:val="00894CA5"/>
    <w:rsid w:val="008A2AAA"/>
    <w:rsid w:val="008A4232"/>
    <w:rsid w:val="008A461C"/>
    <w:rsid w:val="008A5C11"/>
    <w:rsid w:val="008B488E"/>
    <w:rsid w:val="008B512A"/>
    <w:rsid w:val="008B63B5"/>
    <w:rsid w:val="008B7605"/>
    <w:rsid w:val="008C2C88"/>
    <w:rsid w:val="008C683B"/>
    <w:rsid w:val="008D283E"/>
    <w:rsid w:val="008D2BE6"/>
    <w:rsid w:val="008D4565"/>
    <w:rsid w:val="008E0DA4"/>
    <w:rsid w:val="008F2030"/>
    <w:rsid w:val="00900049"/>
    <w:rsid w:val="00900E47"/>
    <w:rsid w:val="00902ACA"/>
    <w:rsid w:val="00903CA7"/>
    <w:rsid w:val="00903E95"/>
    <w:rsid w:val="009106CB"/>
    <w:rsid w:val="00917788"/>
    <w:rsid w:val="009218B1"/>
    <w:rsid w:val="00923211"/>
    <w:rsid w:val="00927FE5"/>
    <w:rsid w:val="00930FE3"/>
    <w:rsid w:val="00932D3B"/>
    <w:rsid w:val="00932D50"/>
    <w:rsid w:val="00934535"/>
    <w:rsid w:val="00935681"/>
    <w:rsid w:val="00935F08"/>
    <w:rsid w:val="00936D15"/>
    <w:rsid w:val="0093779A"/>
    <w:rsid w:val="00944CA0"/>
    <w:rsid w:val="00950E9E"/>
    <w:rsid w:val="009514C9"/>
    <w:rsid w:val="0095525C"/>
    <w:rsid w:val="0095544D"/>
    <w:rsid w:val="00962B89"/>
    <w:rsid w:val="009660A0"/>
    <w:rsid w:val="00970593"/>
    <w:rsid w:val="0097103C"/>
    <w:rsid w:val="0097362E"/>
    <w:rsid w:val="00976D7D"/>
    <w:rsid w:val="009840DE"/>
    <w:rsid w:val="00986B87"/>
    <w:rsid w:val="00987262"/>
    <w:rsid w:val="00992172"/>
    <w:rsid w:val="009922AC"/>
    <w:rsid w:val="00995905"/>
    <w:rsid w:val="009A05CD"/>
    <w:rsid w:val="009A35F4"/>
    <w:rsid w:val="009A3847"/>
    <w:rsid w:val="009A612E"/>
    <w:rsid w:val="009A6C77"/>
    <w:rsid w:val="009A72D6"/>
    <w:rsid w:val="009B095D"/>
    <w:rsid w:val="009B271B"/>
    <w:rsid w:val="009B7EF1"/>
    <w:rsid w:val="009C440F"/>
    <w:rsid w:val="009C579D"/>
    <w:rsid w:val="009C6071"/>
    <w:rsid w:val="009D1266"/>
    <w:rsid w:val="009D1703"/>
    <w:rsid w:val="009D5444"/>
    <w:rsid w:val="009E04A3"/>
    <w:rsid w:val="009E3846"/>
    <w:rsid w:val="009E57DE"/>
    <w:rsid w:val="00A03C1A"/>
    <w:rsid w:val="00A055F3"/>
    <w:rsid w:val="00A062DC"/>
    <w:rsid w:val="00A14061"/>
    <w:rsid w:val="00A148B2"/>
    <w:rsid w:val="00A1551D"/>
    <w:rsid w:val="00A16FC0"/>
    <w:rsid w:val="00A203B8"/>
    <w:rsid w:val="00A37918"/>
    <w:rsid w:val="00A37A70"/>
    <w:rsid w:val="00A4071F"/>
    <w:rsid w:val="00A47B86"/>
    <w:rsid w:val="00A54A03"/>
    <w:rsid w:val="00A66DAA"/>
    <w:rsid w:val="00A72BE5"/>
    <w:rsid w:val="00A75DD9"/>
    <w:rsid w:val="00A76952"/>
    <w:rsid w:val="00A83C8C"/>
    <w:rsid w:val="00A83D13"/>
    <w:rsid w:val="00A8715B"/>
    <w:rsid w:val="00A924B0"/>
    <w:rsid w:val="00AA2612"/>
    <w:rsid w:val="00AA39F5"/>
    <w:rsid w:val="00AB3EEA"/>
    <w:rsid w:val="00AB6A3A"/>
    <w:rsid w:val="00AC4A25"/>
    <w:rsid w:val="00AD3E86"/>
    <w:rsid w:val="00AE596C"/>
    <w:rsid w:val="00AE6EDD"/>
    <w:rsid w:val="00AF0B40"/>
    <w:rsid w:val="00AF327C"/>
    <w:rsid w:val="00AF58E6"/>
    <w:rsid w:val="00AF7091"/>
    <w:rsid w:val="00B04814"/>
    <w:rsid w:val="00B10795"/>
    <w:rsid w:val="00B1279C"/>
    <w:rsid w:val="00B15305"/>
    <w:rsid w:val="00B305DC"/>
    <w:rsid w:val="00B32AE4"/>
    <w:rsid w:val="00B34920"/>
    <w:rsid w:val="00B3495D"/>
    <w:rsid w:val="00B36635"/>
    <w:rsid w:val="00B42D1D"/>
    <w:rsid w:val="00B44BF2"/>
    <w:rsid w:val="00B652C8"/>
    <w:rsid w:val="00B726F2"/>
    <w:rsid w:val="00B7425E"/>
    <w:rsid w:val="00B75B0C"/>
    <w:rsid w:val="00B76D52"/>
    <w:rsid w:val="00B80EDA"/>
    <w:rsid w:val="00B843F4"/>
    <w:rsid w:val="00B853D6"/>
    <w:rsid w:val="00B8620D"/>
    <w:rsid w:val="00B86BAA"/>
    <w:rsid w:val="00B95FE3"/>
    <w:rsid w:val="00BA649E"/>
    <w:rsid w:val="00BA751D"/>
    <w:rsid w:val="00BB3C87"/>
    <w:rsid w:val="00BB4CCC"/>
    <w:rsid w:val="00BB69F8"/>
    <w:rsid w:val="00BB6AB8"/>
    <w:rsid w:val="00BC0B34"/>
    <w:rsid w:val="00BC22BE"/>
    <w:rsid w:val="00BC76AC"/>
    <w:rsid w:val="00BD0F78"/>
    <w:rsid w:val="00BD1AE2"/>
    <w:rsid w:val="00BD4C1B"/>
    <w:rsid w:val="00BE24B9"/>
    <w:rsid w:val="00BE31C8"/>
    <w:rsid w:val="00BE3B89"/>
    <w:rsid w:val="00BF062F"/>
    <w:rsid w:val="00BF2238"/>
    <w:rsid w:val="00BF4A39"/>
    <w:rsid w:val="00C007AE"/>
    <w:rsid w:val="00C02176"/>
    <w:rsid w:val="00C1147F"/>
    <w:rsid w:val="00C13AE8"/>
    <w:rsid w:val="00C1610E"/>
    <w:rsid w:val="00C256E2"/>
    <w:rsid w:val="00C34D31"/>
    <w:rsid w:val="00C362C3"/>
    <w:rsid w:val="00C61EBD"/>
    <w:rsid w:val="00C62B7D"/>
    <w:rsid w:val="00C64562"/>
    <w:rsid w:val="00C74E7E"/>
    <w:rsid w:val="00C74EEC"/>
    <w:rsid w:val="00C75F56"/>
    <w:rsid w:val="00C767BE"/>
    <w:rsid w:val="00C92A17"/>
    <w:rsid w:val="00C92E6E"/>
    <w:rsid w:val="00C93564"/>
    <w:rsid w:val="00C93695"/>
    <w:rsid w:val="00CA1DFD"/>
    <w:rsid w:val="00CA5C0E"/>
    <w:rsid w:val="00CA753F"/>
    <w:rsid w:val="00CB265C"/>
    <w:rsid w:val="00CC09FA"/>
    <w:rsid w:val="00CC6830"/>
    <w:rsid w:val="00CC785B"/>
    <w:rsid w:val="00CD4D10"/>
    <w:rsid w:val="00CD51B4"/>
    <w:rsid w:val="00CD5EB0"/>
    <w:rsid w:val="00CD7386"/>
    <w:rsid w:val="00CD73C6"/>
    <w:rsid w:val="00CE143B"/>
    <w:rsid w:val="00CE38DC"/>
    <w:rsid w:val="00CE61B0"/>
    <w:rsid w:val="00CE6571"/>
    <w:rsid w:val="00CF7BF2"/>
    <w:rsid w:val="00D00717"/>
    <w:rsid w:val="00D03ECE"/>
    <w:rsid w:val="00D12715"/>
    <w:rsid w:val="00D1328B"/>
    <w:rsid w:val="00D2415E"/>
    <w:rsid w:val="00D24FA9"/>
    <w:rsid w:val="00D2651C"/>
    <w:rsid w:val="00D2675E"/>
    <w:rsid w:val="00D27A72"/>
    <w:rsid w:val="00D305F8"/>
    <w:rsid w:val="00D347B2"/>
    <w:rsid w:val="00D3578C"/>
    <w:rsid w:val="00D45B62"/>
    <w:rsid w:val="00D519D9"/>
    <w:rsid w:val="00D53787"/>
    <w:rsid w:val="00D53FCC"/>
    <w:rsid w:val="00D540C1"/>
    <w:rsid w:val="00D54637"/>
    <w:rsid w:val="00D54670"/>
    <w:rsid w:val="00D560E5"/>
    <w:rsid w:val="00D57A6F"/>
    <w:rsid w:val="00D61A70"/>
    <w:rsid w:val="00D635A9"/>
    <w:rsid w:val="00D668FD"/>
    <w:rsid w:val="00D77C18"/>
    <w:rsid w:val="00D77D5C"/>
    <w:rsid w:val="00D81A7E"/>
    <w:rsid w:val="00D82C8C"/>
    <w:rsid w:val="00D82ED8"/>
    <w:rsid w:val="00D8413B"/>
    <w:rsid w:val="00D8571D"/>
    <w:rsid w:val="00D86483"/>
    <w:rsid w:val="00D902E3"/>
    <w:rsid w:val="00D93ABD"/>
    <w:rsid w:val="00D948C2"/>
    <w:rsid w:val="00D974E7"/>
    <w:rsid w:val="00DA70CB"/>
    <w:rsid w:val="00DB24DA"/>
    <w:rsid w:val="00DB3731"/>
    <w:rsid w:val="00DB4231"/>
    <w:rsid w:val="00DB75B6"/>
    <w:rsid w:val="00DC7544"/>
    <w:rsid w:val="00DD37DC"/>
    <w:rsid w:val="00DD412E"/>
    <w:rsid w:val="00DE067F"/>
    <w:rsid w:val="00DE1147"/>
    <w:rsid w:val="00DE2DB9"/>
    <w:rsid w:val="00DE3776"/>
    <w:rsid w:val="00DF20DB"/>
    <w:rsid w:val="00DF473A"/>
    <w:rsid w:val="00DF70F3"/>
    <w:rsid w:val="00DF7279"/>
    <w:rsid w:val="00E0444C"/>
    <w:rsid w:val="00E11A09"/>
    <w:rsid w:val="00E15443"/>
    <w:rsid w:val="00E15F0D"/>
    <w:rsid w:val="00E20FCE"/>
    <w:rsid w:val="00E21DB5"/>
    <w:rsid w:val="00E239A2"/>
    <w:rsid w:val="00E24D42"/>
    <w:rsid w:val="00E27FE1"/>
    <w:rsid w:val="00E310E6"/>
    <w:rsid w:val="00E33E22"/>
    <w:rsid w:val="00E47A26"/>
    <w:rsid w:val="00E51FDB"/>
    <w:rsid w:val="00E52B98"/>
    <w:rsid w:val="00E5438A"/>
    <w:rsid w:val="00E55126"/>
    <w:rsid w:val="00E557BF"/>
    <w:rsid w:val="00E56674"/>
    <w:rsid w:val="00E60685"/>
    <w:rsid w:val="00E610F1"/>
    <w:rsid w:val="00E63CD8"/>
    <w:rsid w:val="00E65445"/>
    <w:rsid w:val="00E65E15"/>
    <w:rsid w:val="00E663CB"/>
    <w:rsid w:val="00E66961"/>
    <w:rsid w:val="00E7137B"/>
    <w:rsid w:val="00E736A4"/>
    <w:rsid w:val="00E752E5"/>
    <w:rsid w:val="00E77876"/>
    <w:rsid w:val="00E85F5F"/>
    <w:rsid w:val="00E96878"/>
    <w:rsid w:val="00EA1152"/>
    <w:rsid w:val="00EA2FC5"/>
    <w:rsid w:val="00EA556E"/>
    <w:rsid w:val="00EB6B6A"/>
    <w:rsid w:val="00EC1E94"/>
    <w:rsid w:val="00EC531F"/>
    <w:rsid w:val="00EE35CF"/>
    <w:rsid w:val="00EE3DA4"/>
    <w:rsid w:val="00EF38D4"/>
    <w:rsid w:val="00EF77B7"/>
    <w:rsid w:val="00F01C15"/>
    <w:rsid w:val="00F0284E"/>
    <w:rsid w:val="00F108D4"/>
    <w:rsid w:val="00F22374"/>
    <w:rsid w:val="00F32D00"/>
    <w:rsid w:val="00F37EFC"/>
    <w:rsid w:val="00F414E3"/>
    <w:rsid w:val="00F45D42"/>
    <w:rsid w:val="00F471DC"/>
    <w:rsid w:val="00F50BD5"/>
    <w:rsid w:val="00F52F1F"/>
    <w:rsid w:val="00F5405C"/>
    <w:rsid w:val="00F554D3"/>
    <w:rsid w:val="00F657B4"/>
    <w:rsid w:val="00F65C42"/>
    <w:rsid w:val="00F765E7"/>
    <w:rsid w:val="00F81A15"/>
    <w:rsid w:val="00F82A57"/>
    <w:rsid w:val="00F82A94"/>
    <w:rsid w:val="00F847A7"/>
    <w:rsid w:val="00F847BB"/>
    <w:rsid w:val="00F90C4D"/>
    <w:rsid w:val="00F91A82"/>
    <w:rsid w:val="00FB1C83"/>
    <w:rsid w:val="00FB204F"/>
    <w:rsid w:val="00FB2AE5"/>
    <w:rsid w:val="00FB4479"/>
    <w:rsid w:val="00FC10B8"/>
    <w:rsid w:val="00FD36B9"/>
    <w:rsid w:val="00FD4525"/>
    <w:rsid w:val="00FD60FA"/>
    <w:rsid w:val="00FE55C9"/>
    <w:rsid w:val="00FF4B27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77226-8566-4CD8-A873-358AF7B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F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86206"/>
  </w:style>
  <w:style w:type="paragraph" w:styleId="a5">
    <w:name w:val="header"/>
    <w:basedOn w:val="a"/>
    <w:link w:val="a6"/>
    <w:uiPriority w:val="99"/>
    <w:unhideWhenUsed/>
    <w:rsid w:val="00C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7BE"/>
  </w:style>
  <w:style w:type="paragraph" w:styleId="a7">
    <w:name w:val="footer"/>
    <w:basedOn w:val="a"/>
    <w:link w:val="a8"/>
    <w:uiPriority w:val="99"/>
    <w:unhideWhenUsed/>
    <w:rsid w:val="00C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7BE"/>
  </w:style>
  <w:style w:type="paragraph" w:styleId="a9">
    <w:name w:val="Balloon Text"/>
    <w:basedOn w:val="a"/>
    <w:link w:val="aa"/>
    <w:uiPriority w:val="99"/>
    <w:semiHidden/>
    <w:unhideWhenUsed/>
    <w:rsid w:val="000D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76F3-D01A-4C8F-840D-498D16B4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6933</Words>
  <Characters>39520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2018-04-10T07:49:00Z</cp:lastPrinted>
  <dcterms:created xsi:type="dcterms:W3CDTF">2018-09-10T12:49:00Z</dcterms:created>
  <dcterms:modified xsi:type="dcterms:W3CDTF">2018-09-11T05:04:00Z</dcterms:modified>
</cp:coreProperties>
</file>