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D61858" w:rsidRPr="00D61858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1858">
        <w:rPr>
          <w:rFonts w:ascii="Times New Roman" w:hAnsi="Times New Roman" w:cs="Times New Roman"/>
          <w:sz w:val="20"/>
          <w:szCs w:val="20"/>
        </w:rPr>
        <w:t>Лот № 1:</w:t>
      </w:r>
    </w:p>
    <w:p w:rsidR="00C03996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ул. Северная, рядом со зданием 21/10, флаговая конструкция №1 </w:t>
      </w:r>
      <w:r w:rsidR="00C03996">
        <w:rPr>
          <w:rFonts w:ascii="Times New Roman" w:hAnsi="Times New Roman" w:cs="Times New Roman"/>
          <w:sz w:val="20"/>
          <w:szCs w:val="20"/>
        </w:rPr>
        <w:t>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(флаговая конструкция)</w:t>
      </w:r>
      <w:r w:rsidR="00C03996">
        <w:rPr>
          <w:rFonts w:ascii="Times New Roman" w:hAnsi="Times New Roman" w:cs="Times New Roman"/>
          <w:sz w:val="20"/>
          <w:szCs w:val="20"/>
        </w:rPr>
        <w:t xml:space="preserve"> с размером рекламной поверхности</w:t>
      </w:r>
      <w:r w:rsidR="00C039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0,8х3,5м</w:t>
      </w:r>
      <w:r w:rsidR="00C03996" w:rsidRPr="00E929AA">
        <w:rPr>
          <w:rFonts w:ascii="Times New Roman" w:hAnsi="Times New Roman" w:cs="Times New Roman"/>
          <w:sz w:val="20"/>
          <w:szCs w:val="20"/>
        </w:rPr>
        <w:t>,</w:t>
      </w:r>
      <w:r w:rsidR="00C03996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C03996" w:rsidRPr="00E929AA">
        <w:rPr>
          <w:rFonts w:ascii="Times New Roman" w:hAnsi="Times New Roman" w:cs="Times New Roman"/>
          <w:sz w:val="20"/>
          <w:szCs w:val="20"/>
        </w:rPr>
        <w:t>);</w:t>
      </w:r>
    </w:p>
    <w:p w:rsidR="00D61858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ba-RU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ул. Северная, рядом со зданием 21/10, флаговая конструкция №</w:t>
      </w:r>
      <w:r w:rsidR="00C03996">
        <w:rPr>
          <w:rFonts w:ascii="Times New Roman" w:hAnsi="Times New Roman" w:cs="Times New Roman"/>
          <w:sz w:val="20"/>
          <w:szCs w:val="20"/>
        </w:rPr>
        <w:t>2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, </w:t>
      </w:r>
      <w:r w:rsidR="00C03996">
        <w:rPr>
          <w:rFonts w:ascii="Times New Roman" w:hAnsi="Times New Roman" w:cs="Times New Roman"/>
          <w:sz w:val="20"/>
          <w:szCs w:val="20"/>
        </w:rPr>
        <w:t>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(флаговая конструкция)</w:t>
      </w:r>
      <w:r w:rsidR="00C03996">
        <w:rPr>
          <w:rFonts w:ascii="Times New Roman" w:hAnsi="Times New Roman" w:cs="Times New Roman"/>
          <w:sz w:val="20"/>
          <w:szCs w:val="20"/>
        </w:rPr>
        <w:t xml:space="preserve"> с размером рекламной поверхности</w:t>
      </w:r>
      <w:r w:rsidR="00C039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0,8х3,5м</w:t>
      </w:r>
      <w:r w:rsidR="00C03996" w:rsidRPr="00E929AA">
        <w:rPr>
          <w:rFonts w:ascii="Times New Roman" w:hAnsi="Times New Roman" w:cs="Times New Roman"/>
          <w:sz w:val="20"/>
          <w:szCs w:val="20"/>
        </w:rPr>
        <w:t>,</w:t>
      </w:r>
      <w:r w:rsidR="00C03996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C03996" w:rsidRPr="00E929AA">
        <w:rPr>
          <w:rFonts w:ascii="Times New Roman" w:hAnsi="Times New Roman" w:cs="Times New Roman"/>
          <w:sz w:val="20"/>
          <w:szCs w:val="20"/>
        </w:rPr>
        <w:t>);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</w:p>
    <w:p w:rsidR="009F1F7A" w:rsidRPr="00E929AA" w:rsidRDefault="00D61858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a-RU"/>
        </w:rPr>
        <w:t xml:space="preserve">         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 xml:space="preserve">ул. Северная, рядом со зданием 21/10, флаговая конструкция №3 </w:t>
      </w:r>
      <w:r w:rsidR="00C03996">
        <w:rPr>
          <w:rFonts w:ascii="Times New Roman" w:hAnsi="Times New Roman" w:cs="Times New Roman"/>
          <w:sz w:val="20"/>
          <w:szCs w:val="20"/>
        </w:rPr>
        <w:t xml:space="preserve">  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флаговая конструкция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</w:rPr>
        <w:t>с размером рекламной поверхности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0,8х3,5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C03996">
        <w:rPr>
          <w:rFonts w:ascii="Times New Roman" w:hAnsi="Times New Roman" w:cs="Times New Roman"/>
          <w:sz w:val="20"/>
          <w:szCs w:val="20"/>
          <w:lang w:val="ba-RU"/>
        </w:rPr>
        <w:t>односторонняя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C03996" w:rsidP="00AA5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0,8х3,5м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односторонняя,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Северная, рядом со зданием 21/10, флаговая конструкция №1</w:t>
            </w:r>
          </w:p>
        </w:tc>
        <w:tc>
          <w:tcPr>
            <w:tcW w:w="2268" w:type="dxa"/>
            <w:shd w:val="clear" w:color="auto" w:fill="auto"/>
          </w:tcPr>
          <w:p w:rsidR="00C03996" w:rsidRDefault="00C03996" w:rsidP="0055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0000" cy="1974850"/>
                  <wp:effectExtent l="0" t="0" r="6350" b="6350"/>
                  <wp:docPr id="2" name="Рисунок 2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137" w:rsidRPr="00C03996" w:rsidRDefault="00C03996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sz w:val="20"/>
                <w:szCs w:val="20"/>
              </w:rPr>
              <w:t>х 632578,27                               у 1199696,47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C0399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C03996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105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C03996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C0399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210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C03996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3024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03996" w:rsidRPr="00095F96" w:rsidTr="00C23C23">
        <w:trPr>
          <w:trHeight w:val="3917"/>
        </w:trPr>
        <w:tc>
          <w:tcPr>
            <w:tcW w:w="469" w:type="dxa"/>
          </w:tcPr>
          <w:p w:rsidR="00C03996" w:rsidRP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lastRenderedPageBreak/>
              <w:t>2.</w:t>
            </w:r>
          </w:p>
        </w:tc>
        <w:tc>
          <w:tcPr>
            <w:tcW w:w="2225" w:type="dxa"/>
          </w:tcPr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0,8х3,5м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односторонняя,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Северная, рядом со зданием 21/10, флаговая конструкция №1</w:t>
            </w: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Pr="00686907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3996" w:rsidRDefault="00C03996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0000" cy="2076450"/>
                  <wp:effectExtent l="0" t="0" r="6350" b="0"/>
                  <wp:docPr id="3" name="Рисунок 3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996" w:rsidRPr="00C03996" w:rsidRDefault="00C03996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sz w:val="20"/>
                <w:szCs w:val="20"/>
              </w:rPr>
              <w:t>х 632578,60                                 у 1199698,53</w:t>
            </w:r>
          </w:p>
        </w:tc>
        <w:tc>
          <w:tcPr>
            <w:tcW w:w="992" w:type="dxa"/>
            <w:shd w:val="clear" w:color="auto" w:fill="auto"/>
          </w:tcPr>
          <w:p w:rsidR="00C03996" w:rsidRPr="00094F0F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2100</w:t>
            </w:r>
          </w:p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105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C03996" w:rsidRPr="00C307B0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210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C03996" w:rsidRPr="00A9204B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3024</w:t>
            </w:r>
            <w:r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03996" w:rsidRPr="00095F96" w:rsidTr="00C23C23">
        <w:trPr>
          <w:trHeight w:val="3917"/>
        </w:trPr>
        <w:tc>
          <w:tcPr>
            <w:tcW w:w="469" w:type="dxa"/>
          </w:tcPr>
          <w:p w:rsidR="00C03996" w:rsidRP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3.</w:t>
            </w:r>
          </w:p>
        </w:tc>
        <w:tc>
          <w:tcPr>
            <w:tcW w:w="2225" w:type="dxa"/>
          </w:tcPr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(флаговая конструкция)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рекламной поверхности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0,8х3,5м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односторонняя, </w:t>
            </w:r>
            <w:r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Северная, рядом со зданием 21/10, флаговая конструкция №1</w:t>
            </w: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C03996" w:rsidRPr="00686907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03996" w:rsidRDefault="00C03996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0000" cy="2076450"/>
                  <wp:effectExtent l="0" t="0" r="6350" b="0"/>
                  <wp:docPr id="4" name="Рисунок 4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996" w:rsidRPr="00C03996" w:rsidRDefault="00C03996" w:rsidP="00C03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996">
              <w:rPr>
                <w:rFonts w:ascii="Times New Roman" w:hAnsi="Times New Roman" w:cs="Times New Roman"/>
                <w:sz w:val="20"/>
                <w:szCs w:val="20"/>
              </w:rPr>
              <w:t>х   632579,00                                      у 1199700,72</w:t>
            </w:r>
          </w:p>
        </w:tc>
        <w:tc>
          <w:tcPr>
            <w:tcW w:w="992" w:type="dxa"/>
            <w:shd w:val="clear" w:color="auto" w:fill="auto"/>
          </w:tcPr>
          <w:p w:rsidR="00C03996" w:rsidRPr="00094F0F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2100</w:t>
            </w:r>
          </w:p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105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C03996" w:rsidRPr="00C307B0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C03996" w:rsidRPr="00C307B0" w:rsidRDefault="00C03996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210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C03996" w:rsidRPr="00A9204B" w:rsidRDefault="00C03996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3024</w:t>
            </w:r>
            <w:r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25B75" w:rsidRPr="00095F96" w:rsidTr="00925B75">
        <w:trPr>
          <w:trHeight w:val="578"/>
        </w:trPr>
        <w:tc>
          <w:tcPr>
            <w:tcW w:w="469" w:type="dxa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</w:p>
        </w:tc>
        <w:tc>
          <w:tcPr>
            <w:tcW w:w="2225" w:type="dxa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2268" w:type="dxa"/>
            <w:shd w:val="clear" w:color="auto" w:fill="auto"/>
          </w:tcPr>
          <w:p w:rsidR="00925B75" w:rsidRPr="00482F17" w:rsidRDefault="00482F17" w:rsidP="00C0399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ba-RU"/>
              </w:rPr>
              <w:t>Итого по лоту</w:t>
            </w:r>
          </w:p>
        </w:tc>
        <w:tc>
          <w:tcPr>
            <w:tcW w:w="992" w:type="dxa"/>
            <w:shd w:val="clear" w:color="auto" w:fill="auto"/>
          </w:tcPr>
          <w:p w:rsidR="00925B75" w:rsidRDefault="00925B75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6300</w:t>
            </w:r>
          </w:p>
        </w:tc>
        <w:tc>
          <w:tcPr>
            <w:tcW w:w="635" w:type="dxa"/>
            <w:shd w:val="clear" w:color="auto" w:fill="auto"/>
          </w:tcPr>
          <w:p w:rsidR="00925B75" w:rsidRDefault="00925B75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315</w:t>
            </w:r>
          </w:p>
        </w:tc>
        <w:tc>
          <w:tcPr>
            <w:tcW w:w="1076" w:type="dxa"/>
            <w:shd w:val="clear" w:color="auto" w:fill="auto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925B75" w:rsidRPr="00925B75" w:rsidRDefault="00925B75" w:rsidP="00C03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630</w:t>
            </w:r>
          </w:p>
        </w:tc>
        <w:tc>
          <w:tcPr>
            <w:tcW w:w="2281" w:type="dxa"/>
          </w:tcPr>
          <w:p w:rsidR="00925B75" w:rsidRDefault="00925B75" w:rsidP="00C03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9072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C03996" w:rsidRDefault="00C03996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02.09.2022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04.10.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05.10.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14">
        <w:rPr>
          <w:rFonts w:ascii="Times New Roman" w:hAnsi="Times New Roman" w:cs="Times New Roman"/>
          <w:b/>
          <w:sz w:val="24"/>
          <w:szCs w:val="24"/>
          <w:lang w:val="ba-RU"/>
        </w:rPr>
        <w:t>06.10.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BB5E14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06.10.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58" w:rsidRDefault="00D6185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726CE5" w:rsidRPr="00D87F82" w:rsidRDefault="00726CE5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748C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726CE5" w:rsidRPr="00D87F82" w:rsidRDefault="00726CE5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</w:p>
    <w:p w:rsid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26CE5" w:rsidRPr="00D87F82" w:rsidRDefault="00726CE5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726CE5" w:rsidRPr="00D87F82" w:rsidRDefault="00726CE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bookmarkStart w:id="0" w:name="_GoBack"/>
      <w:bookmarkEnd w:id="0"/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AB" w:rsidRDefault="006301AB" w:rsidP="002344B5">
      <w:pPr>
        <w:spacing w:after="0" w:line="240" w:lineRule="auto"/>
      </w:pPr>
      <w:r>
        <w:separator/>
      </w:r>
    </w:p>
  </w:endnote>
  <w:endnote w:type="continuationSeparator" w:id="0">
    <w:p w:rsidR="006301AB" w:rsidRDefault="006301AB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AB" w:rsidRDefault="006301AB" w:rsidP="002344B5">
      <w:pPr>
        <w:spacing w:after="0" w:line="240" w:lineRule="auto"/>
      </w:pPr>
      <w:r>
        <w:separator/>
      </w:r>
    </w:p>
  </w:footnote>
  <w:footnote w:type="continuationSeparator" w:id="0">
    <w:p w:rsidR="006301AB" w:rsidRDefault="006301AB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82F17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01AB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6CE5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66EDC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5B75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4172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B5E14"/>
    <w:rsid w:val="00BC0CC1"/>
    <w:rsid w:val="00BC1D14"/>
    <w:rsid w:val="00BC4856"/>
    <w:rsid w:val="00BD4DC6"/>
    <w:rsid w:val="00BF2B3B"/>
    <w:rsid w:val="00BF5460"/>
    <w:rsid w:val="00BF5A1F"/>
    <w:rsid w:val="00C01D78"/>
    <w:rsid w:val="00C03996"/>
    <w:rsid w:val="00C12DCB"/>
    <w:rsid w:val="00C15E0E"/>
    <w:rsid w:val="00C207D1"/>
    <w:rsid w:val="00C20D0E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1858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DBA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7C82-5ED1-40F6-9443-3AB5805C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333</cp:revision>
  <cp:lastPrinted>2022-08-29T12:29:00Z</cp:lastPrinted>
  <dcterms:created xsi:type="dcterms:W3CDTF">2018-09-06T12:01:00Z</dcterms:created>
  <dcterms:modified xsi:type="dcterms:W3CDTF">2022-08-29T12:38:00Z</dcterms:modified>
</cp:coreProperties>
</file>