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562"/>
        <w:gridCol w:w="4152"/>
      </w:tblGrid>
      <w:tr w:rsidR="00B85DE4" w14:paraId="1E6877F7" w14:textId="77777777" w:rsidTr="00B85DE4">
        <w:trPr>
          <w:trHeight w:val="1429"/>
        </w:trPr>
        <w:tc>
          <w:tcPr>
            <w:tcW w:w="461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DED1CBC" w14:textId="77777777" w:rsidR="00B85DE4" w:rsidRDefault="00B85DE4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</w:t>
            </w:r>
            <w:r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>
              <w:rPr>
                <w:rFonts w:ascii="NewtonITT" w:hAnsi="NewtonITT"/>
                <w:noProof w:val="0"/>
                <w:sz w:val="24"/>
                <w:lang w:val="ba-RU"/>
              </w:rPr>
              <w:t>Һ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7C7427DE" w14:textId="77777777" w:rsidR="00B85DE4" w:rsidRDefault="00B85DE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r>
              <w:rPr>
                <w:rFonts w:ascii="NewtonITT" w:hAnsi="NewtonITT" w:cs="Lucida Sans Unicode"/>
                <w:b/>
                <w:sz w:val="30"/>
                <w:lang w:val="ba-RU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r>
              <w:rPr>
                <w:rFonts w:ascii="NewtonITT" w:hAnsi="NewtonITT"/>
                <w:b/>
                <w:sz w:val="30"/>
              </w:rPr>
              <w:br/>
            </w:r>
            <w:r>
              <w:rPr>
                <w:rFonts w:ascii="NewtonITT" w:hAnsi="NewtonITT" w:cs="Lucida Sans Unicode"/>
                <w:b/>
                <w:sz w:val="30"/>
                <w:szCs w:val="30"/>
                <w:lang w:val="ba-RU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 xml:space="preserve">ала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0F2A6C1C" w14:textId="77777777" w:rsidR="00B85DE4" w:rsidRDefault="00B85DE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69821668" w14:textId="77777777" w:rsidR="00B85DE4" w:rsidRDefault="00B85DE4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3EA28260" w14:textId="77777777" w:rsidR="00B85DE4" w:rsidRDefault="00B85DE4">
            <w:pPr>
              <w:ind w:left="-140" w:firstLine="32"/>
              <w:jc w:val="center"/>
              <w:rPr>
                <w:rFonts w:ascii="NewtonITT" w:eastAsia="Times New Roman" w:hAnsi="NewtonITT" w:cs="Times New Roman"/>
                <w:szCs w:val="20"/>
              </w:rPr>
            </w:pPr>
            <w:r>
              <w:rPr>
                <w:rFonts w:ascii="NewtonITT" w:hAnsi="NewtonITT"/>
                <w:noProof/>
                <w:lang w:bidi="ar-SA"/>
              </w:rPr>
              <w:drawing>
                <wp:inline distT="0" distB="0" distL="0" distR="0" wp14:anchorId="6A985660" wp14:editId="71368D98">
                  <wp:extent cx="713105" cy="743585"/>
                  <wp:effectExtent l="19050" t="0" r="0" b="0"/>
                  <wp:docPr id="1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07A9B" w14:textId="77777777" w:rsidR="00B85DE4" w:rsidRDefault="00B85DE4">
            <w:pPr>
              <w:jc w:val="center"/>
              <w:rPr>
                <w:rFonts w:ascii="NewtonITT" w:hAnsi="NewtonITT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51C956E" w14:textId="77777777" w:rsidR="00B85DE4" w:rsidRDefault="00B85DE4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549D6005" w14:textId="77777777" w:rsidR="00B85DE4" w:rsidRDefault="00B85DE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34798F76" w14:textId="77777777" w:rsidR="00B85DE4" w:rsidRDefault="00B85DE4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36816E12" w14:textId="77777777" w:rsidR="00B85DE4" w:rsidRDefault="00B85DE4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28CF06E3" w14:textId="77777777" w:rsidR="00B85DE4" w:rsidRDefault="00B85DE4" w:rsidP="00B85DE4">
      <w:pPr>
        <w:rPr>
          <w:rFonts w:ascii="NewtonITT" w:hAnsi="NewtonITT"/>
          <w:sz w:val="16"/>
          <w:szCs w:val="20"/>
        </w:rPr>
      </w:pPr>
    </w:p>
    <w:p w14:paraId="2948093C" w14:textId="77777777" w:rsidR="00B85DE4" w:rsidRDefault="00B85DE4" w:rsidP="00B85DE4">
      <w:pPr>
        <w:pStyle w:val="FR3"/>
        <w:spacing w:before="0"/>
        <w:ind w:left="0" w:right="0"/>
        <w:rPr>
          <w:rFonts w:ascii="NewtonITT" w:hAnsi="NewtonITT"/>
          <w:b w:val="0"/>
          <w:bCs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</w:t>
      </w:r>
      <w:r>
        <w:rPr>
          <w:rFonts w:ascii="NewtonITT" w:hAnsi="NewtonITT"/>
          <w:bCs/>
          <w:noProof w:val="0"/>
          <w:spacing w:val="50"/>
          <w:sz w:val="38"/>
          <w:szCs w:val="40"/>
        </w:rPr>
        <w:t xml:space="preserve">   </w:t>
      </w:r>
      <w:r>
        <w:rPr>
          <w:rFonts w:ascii="NewtonITT" w:hAnsi="NewtonITT"/>
          <w:noProof w:val="0"/>
          <w:spacing w:val="50"/>
          <w:sz w:val="36"/>
        </w:rPr>
        <w:t>ҠАРАР</w:t>
      </w:r>
      <w:r>
        <w:rPr>
          <w:rFonts w:ascii="NewtonITT" w:hAnsi="NewtonITT"/>
          <w:bCs/>
          <w:noProof w:val="0"/>
          <w:sz w:val="52"/>
          <w:szCs w:val="40"/>
        </w:rPr>
        <w:t xml:space="preserve"> </w:t>
      </w:r>
      <w:r>
        <w:rPr>
          <w:rFonts w:ascii="NewtonITT" w:hAnsi="NewtonITT"/>
          <w:bCs/>
          <w:noProof w:val="0"/>
          <w:sz w:val="38"/>
          <w:szCs w:val="40"/>
        </w:rPr>
        <w:t xml:space="preserve">                                 ПОСТАНОВЛЕНИЕ</w:t>
      </w:r>
    </w:p>
    <w:p w14:paraId="4B97034F" w14:textId="77777777" w:rsidR="00B85DE4" w:rsidRDefault="00B85DE4" w:rsidP="00B85DE4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14:paraId="7B66D698" w14:textId="3E1F555E" w:rsidR="00B85DE4" w:rsidRDefault="00B85DE4" w:rsidP="00B85DE4">
      <w:pPr>
        <w:pStyle w:val="a4"/>
        <w:jc w:val="center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</w:t>
      </w:r>
      <w:r w:rsidR="00B150B0">
        <w:rPr>
          <w:rFonts w:ascii="NewtonITT" w:hAnsi="NewtonITT"/>
          <w:b/>
          <w:sz w:val="24"/>
        </w:rPr>
        <w:t>14</w:t>
      </w:r>
      <w:r>
        <w:rPr>
          <w:rFonts w:ascii="NewtonITT" w:hAnsi="NewtonITT"/>
          <w:b/>
          <w:sz w:val="24"/>
        </w:rPr>
        <w:t>__</w:t>
      </w:r>
      <w:proofErr w:type="gramStart"/>
      <w:r>
        <w:rPr>
          <w:rFonts w:ascii="NewtonITT" w:hAnsi="NewtonITT"/>
          <w:b/>
          <w:sz w:val="24"/>
        </w:rPr>
        <w:t>_»_</w:t>
      </w:r>
      <w:proofErr w:type="gramEnd"/>
      <w:r>
        <w:rPr>
          <w:rFonts w:ascii="NewtonITT" w:hAnsi="NewtonITT"/>
          <w:b/>
          <w:sz w:val="24"/>
        </w:rPr>
        <w:t>___</w:t>
      </w:r>
      <w:r w:rsidR="00B150B0">
        <w:rPr>
          <w:rFonts w:ascii="NewtonITT" w:hAnsi="NewtonITT"/>
          <w:b/>
          <w:sz w:val="24"/>
        </w:rPr>
        <w:t>05</w:t>
      </w:r>
      <w:r>
        <w:rPr>
          <w:rFonts w:ascii="NewtonITT" w:hAnsi="NewtonITT"/>
          <w:b/>
          <w:sz w:val="24"/>
        </w:rPr>
        <w:t>____________2020 й.    № ____</w:t>
      </w:r>
      <w:r w:rsidR="0093407D">
        <w:rPr>
          <w:rFonts w:ascii="NewtonITT" w:hAnsi="NewtonITT"/>
          <w:b/>
          <w:sz w:val="24"/>
        </w:rPr>
        <w:t>19____</w:t>
      </w:r>
      <w:r>
        <w:rPr>
          <w:rFonts w:ascii="NewtonITT" w:hAnsi="NewtonITT"/>
          <w:b/>
          <w:sz w:val="24"/>
        </w:rPr>
        <w:t>«__</w:t>
      </w:r>
      <w:r w:rsidR="0093407D">
        <w:rPr>
          <w:rFonts w:ascii="NewtonITT" w:hAnsi="NewtonITT"/>
          <w:b/>
          <w:sz w:val="24"/>
        </w:rPr>
        <w:t>14</w:t>
      </w:r>
      <w:r>
        <w:rPr>
          <w:rFonts w:ascii="NewtonITT" w:hAnsi="NewtonITT"/>
          <w:b/>
          <w:sz w:val="24"/>
        </w:rPr>
        <w:t>__» _______</w:t>
      </w:r>
      <w:r w:rsidR="0093407D">
        <w:rPr>
          <w:rFonts w:ascii="NewtonITT" w:hAnsi="NewtonITT"/>
          <w:b/>
          <w:sz w:val="24"/>
        </w:rPr>
        <w:t>01</w:t>
      </w:r>
      <w:r>
        <w:rPr>
          <w:rFonts w:ascii="NewtonITT" w:hAnsi="NewtonITT"/>
          <w:b/>
          <w:sz w:val="24"/>
        </w:rPr>
        <w:t>________2020 г.</w:t>
      </w:r>
    </w:p>
    <w:p w14:paraId="334390D0" w14:textId="77777777" w:rsidR="00B85DE4" w:rsidRDefault="00B85DE4">
      <w:pPr>
        <w:pStyle w:val="23"/>
        <w:shd w:val="clear" w:color="auto" w:fill="auto"/>
        <w:spacing w:after="300" w:line="274" w:lineRule="exact"/>
        <w:ind w:left="100"/>
      </w:pPr>
    </w:p>
    <w:p w14:paraId="42173E53" w14:textId="77777777" w:rsidR="00D2293B" w:rsidRDefault="002360CA">
      <w:pPr>
        <w:pStyle w:val="23"/>
        <w:shd w:val="clear" w:color="auto" w:fill="auto"/>
        <w:spacing w:after="300" w:line="274" w:lineRule="exact"/>
        <w:ind w:left="100"/>
      </w:pPr>
      <w:r>
        <w:t>О нормативах расходов на приобретение служебных легковых автомобилей для</w:t>
      </w:r>
      <w:r>
        <w:br/>
        <w:t>транспортного обеспечения работников администрации, структурных подразделений</w:t>
      </w:r>
      <w:r>
        <w:br/>
        <w:t>администрации и муниципальных учреждений</w:t>
      </w:r>
    </w:p>
    <w:p w14:paraId="10BEC9ED" w14:textId="77777777" w:rsidR="00D2293B" w:rsidRDefault="002360CA">
      <w:pPr>
        <w:pStyle w:val="23"/>
        <w:shd w:val="clear" w:color="auto" w:fill="auto"/>
        <w:spacing w:after="295" w:line="274" w:lineRule="exact"/>
        <w:ind w:left="280" w:right="380" w:firstLine="560"/>
        <w:jc w:val="both"/>
      </w:pPr>
      <w:r>
        <w:t>В соответствии со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от 27.03.2017 №1199 «Об утверждении Порядка транспортного обеспечения администрации, её структурных подразделений и муниципальных учреждений», в целях повышения эффективности и результативности осуществления закупок товаров, работ и услуг для муниципальных нужд</w:t>
      </w:r>
    </w:p>
    <w:p w14:paraId="02553F6D" w14:textId="77777777" w:rsidR="00D2293B" w:rsidRDefault="002360CA">
      <w:pPr>
        <w:pStyle w:val="20"/>
        <w:keepNext/>
        <w:keepLines/>
        <w:shd w:val="clear" w:color="auto" w:fill="auto"/>
        <w:spacing w:after="203" w:line="280" w:lineRule="exact"/>
        <w:ind w:right="460" w:firstLine="0"/>
      </w:pPr>
      <w:bookmarkStart w:id="0" w:name="bookmark5"/>
      <w:r>
        <w:t>ПОСТАНОВЛЯЮ:</w:t>
      </w:r>
      <w:bookmarkEnd w:id="0"/>
    </w:p>
    <w:p w14:paraId="1B6EE02A" w14:textId="77777777" w:rsidR="00D2293B" w:rsidRDefault="002360CA">
      <w:pPr>
        <w:pStyle w:val="23"/>
        <w:numPr>
          <w:ilvl w:val="0"/>
          <w:numId w:val="1"/>
        </w:numPr>
        <w:shd w:val="clear" w:color="auto" w:fill="auto"/>
        <w:tabs>
          <w:tab w:val="left" w:pos="1173"/>
        </w:tabs>
        <w:spacing w:line="274" w:lineRule="exact"/>
        <w:ind w:left="280" w:right="380" w:firstLine="560"/>
        <w:jc w:val="both"/>
      </w:pPr>
      <w:r>
        <w:t>Утвердить прилагаемые нормативы расходов на приобретение служебных легковых автомобилей для транспортного обеспечения работников администрации городского округа город Октябрьский Республики Башкортостан, структурных подразделений администрации и муниципальных учреждений (далее - нормативы).</w:t>
      </w:r>
    </w:p>
    <w:p w14:paraId="079A5B25" w14:textId="77777777" w:rsidR="00D2293B" w:rsidRDefault="002360CA">
      <w:pPr>
        <w:pStyle w:val="23"/>
        <w:numPr>
          <w:ilvl w:val="0"/>
          <w:numId w:val="1"/>
        </w:numPr>
        <w:shd w:val="clear" w:color="auto" w:fill="auto"/>
        <w:tabs>
          <w:tab w:val="left" w:pos="1173"/>
        </w:tabs>
        <w:spacing w:line="274" w:lineRule="exact"/>
        <w:ind w:left="280" w:right="380" w:firstLine="560"/>
        <w:jc w:val="both"/>
      </w:pPr>
      <w:r>
        <w:t>Норматив предельной стоимости легковых автомобилей в 2020 году и последующих годах применять с учетом индекса потребительских цен по Российской Федерации.</w:t>
      </w:r>
    </w:p>
    <w:p w14:paraId="47A7412E" w14:textId="77777777" w:rsidR="00D2293B" w:rsidRDefault="002360CA">
      <w:pPr>
        <w:pStyle w:val="23"/>
        <w:numPr>
          <w:ilvl w:val="0"/>
          <w:numId w:val="1"/>
        </w:numPr>
        <w:shd w:val="clear" w:color="auto" w:fill="auto"/>
        <w:tabs>
          <w:tab w:val="left" w:pos="1173"/>
        </w:tabs>
        <w:spacing w:line="274" w:lineRule="exact"/>
        <w:ind w:left="280" w:right="380" w:firstLine="560"/>
        <w:jc w:val="both"/>
      </w:pPr>
      <w:r>
        <w:t xml:space="preserve">Муниципальному бюджетному учреждению «Благоустройство» (Ф.Ф. Сабитов), муниципальному казенному учреждению «Управление по гражданской обороне, защите населения и территорий от чрезвычайных ситуаций» (И.М. </w:t>
      </w:r>
      <w:proofErr w:type="spellStart"/>
      <w:r>
        <w:t>Закиев</w:t>
      </w:r>
      <w:proofErr w:type="spellEnd"/>
      <w:r>
        <w:t>) руководствоваться утверждёнными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закупок транспортных средств.</w:t>
      </w:r>
    </w:p>
    <w:p w14:paraId="767C5806" w14:textId="77777777" w:rsidR="00D2293B" w:rsidRDefault="002360CA">
      <w:pPr>
        <w:pStyle w:val="23"/>
        <w:numPr>
          <w:ilvl w:val="0"/>
          <w:numId w:val="1"/>
        </w:numPr>
        <w:shd w:val="clear" w:color="auto" w:fill="auto"/>
        <w:tabs>
          <w:tab w:val="left" w:pos="1173"/>
        </w:tabs>
        <w:spacing w:line="274" w:lineRule="exact"/>
        <w:ind w:left="280" w:right="380" w:firstLine="560"/>
        <w:jc w:val="both"/>
      </w:pPr>
      <w:r>
        <w:t>Признать утратившим силу постановление администрации городского округа город Октябрьский Республики Башкортостан от 23.05.2014 №1810 «О предельных нормативах расходов на приобретение служебных легковых автомобилей для нужд органов местного самоуправления и муниципальных учреждений городского округа город Октябрьский Республики Башкортостан».</w:t>
      </w:r>
    </w:p>
    <w:p w14:paraId="1B49E7FA" w14:textId="77777777" w:rsidR="00D2293B" w:rsidRDefault="00FF7224">
      <w:pPr>
        <w:pStyle w:val="23"/>
        <w:numPr>
          <w:ilvl w:val="0"/>
          <w:numId w:val="1"/>
        </w:numPr>
        <w:shd w:val="clear" w:color="auto" w:fill="auto"/>
        <w:tabs>
          <w:tab w:val="left" w:pos="1173"/>
        </w:tabs>
        <w:spacing w:line="274" w:lineRule="exact"/>
        <w:ind w:left="280" w:right="380" w:firstLine="560"/>
        <w:jc w:val="both"/>
      </w:pPr>
      <w:r>
        <w:pict w14:anchorId="54E2FB0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15pt;margin-top:65.25pt;width:113.75pt;height:15.15pt;z-index:-125829375;mso-wrap-distance-left:39.6pt;mso-wrap-distance-right:113.05pt;mso-wrap-distance-bottom:34.15pt;mso-position-horizontal-relative:margin" filled="f" stroked="f">
            <v:textbox style="mso-fit-shape-to-text:t" inset="0,0,0,0">
              <w:txbxContent>
                <w:p w14:paraId="279FF35C" w14:textId="77777777" w:rsidR="00D2293B" w:rsidRDefault="002360CA">
                  <w:pPr>
                    <w:pStyle w:val="23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Г лава администрации</w:t>
                  </w:r>
                </w:p>
              </w:txbxContent>
            </v:textbox>
            <w10:wrap type="topAndBottom" anchorx="margin"/>
          </v:shape>
        </w:pict>
      </w:r>
      <w:r>
        <w:pict w14:anchorId="22C50A4B">
          <v:shape id="_x0000_s1029" type="#_x0000_t202" style="position:absolute;left:0;text-align:left;margin-left:412.9pt;margin-top:64.8pt;width:70.8pt;height:14.9pt;z-index:-125829373;mso-wrap-distance-left:5pt;mso-wrap-distance-right:18.7pt;mso-wrap-distance-bottom:34.9pt;mso-position-horizontal-relative:margin" filled="f" stroked="f">
            <v:textbox style="mso-fit-shape-to-text:t" inset="0,0,0,0">
              <w:txbxContent>
                <w:p w14:paraId="643B68D1" w14:textId="77777777" w:rsidR="00D2293B" w:rsidRDefault="002360CA">
                  <w:pPr>
                    <w:pStyle w:val="23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А.Н. Шмелев</w:t>
                  </w:r>
                </w:p>
              </w:txbxContent>
            </v:textbox>
            <w10:wrap type="topAndBottom" anchorx="margin"/>
          </v:shape>
        </w:pict>
      </w:r>
      <w:r w:rsidR="002360CA">
        <w:t xml:space="preserve">Контроль за исполнением настоящего постановления возложить на заместителя главы администрации С.В. </w:t>
      </w:r>
      <w:proofErr w:type="spellStart"/>
      <w:r w:rsidR="002360CA">
        <w:t>Литова</w:t>
      </w:r>
      <w:proofErr w:type="spellEnd"/>
      <w:r w:rsidR="002360CA">
        <w:t>, заместителя главы администрации - начальника финансового управления Н.Т. Зарипову.</w:t>
      </w:r>
      <w:r w:rsidR="002360CA">
        <w:br w:type="page"/>
      </w:r>
    </w:p>
    <w:p w14:paraId="7D5516CB" w14:textId="77777777" w:rsidR="00D2293B" w:rsidRDefault="002360CA">
      <w:pPr>
        <w:pStyle w:val="23"/>
        <w:shd w:val="clear" w:color="auto" w:fill="auto"/>
        <w:ind w:left="5680"/>
        <w:jc w:val="left"/>
      </w:pPr>
      <w:r>
        <w:lastRenderedPageBreak/>
        <w:t>Приложение</w:t>
      </w:r>
    </w:p>
    <w:p w14:paraId="445853B2" w14:textId="77777777" w:rsidR="00D2293B" w:rsidRDefault="002360CA">
      <w:pPr>
        <w:pStyle w:val="23"/>
        <w:shd w:val="clear" w:color="auto" w:fill="auto"/>
        <w:tabs>
          <w:tab w:val="left" w:pos="7802"/>
        </w:tabs>
        <w:spacing w:after="240"/>
        <w:ind w:left="5680" w:right="420"/>
        <w:jc w:val="left"/>
      </w:pPr>
      <w:r>
        <w:t>к постановлению администрации городского округа город Октябрьский Республики Башкортостан от «</w:t>
      </w:r>
      <w:r w:rsidR="00B85DE4">
        <w:t>14»01.2020 № 19</w:t>
      </w:r>
    </w:p>
    <w:p w14:paraId="0B8FA783" w14:textId="77777777" w:rsidR="00D2293B" w:rsidRDefault="002360CA">
      <w:pPr>
        <w:pStyle w:val="23"/>
        <w:shd w:val="clear" w:color="auto" w:fill="auto"/>
      </w:pPr>
      <w:r>
        <w:t>Нормативы</w:t>
      </w:r>
    </w:p>
    <w:p w14:paraId="211A09E2" w14:textId="77777777" w:rsidR="00D2293B" w:rsidRDefault="002360CA">
      <w:pPr>
        <w:pStyle w:val="23"/>
        <w:shd w:val="clear" w:color="auto" w:fill="auto"/>
      </w:pPr>
      <w:r>
        <w:t>расходов на приобретение служебных легковых автомобилей для транспортного</w:t>
      </w:r>
      <w:r>
        <w:br/>
        <w:t>обеспечения работников администрации городского округа город Октябрьский</w:t>
      </w:r>
      <w:r>
        <w:br/>
        <w:t>Республики Башкортостан, структурных подразделений администрации</w:t>
      </w:r>
      <w:r>
        <w:br/>
        <w:t>и муниципальных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87"/>
        <w:gridCol w:w="1872"/>
        <w:gridCol w:w="1858"/>
        <w:gridCol w:w="1910"/>
      </w:tblGrid>
      <w:tr w:rsidR="00D2293B" w14:paraId="238368EB" w14:textId="77777777">
        <w:trPr>
          <w:trHeight w:hRule="exact" w:val="307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ECE7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№п/п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56E6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6"/>
              </w:rPr>
              <w:t>Наименование должности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C8E7E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6"/>
              </w:rPr>
              <w:t>Служебный легковой автомобиль</w:t>
            </w:r>
          </w:p>
        </w:tc>
      </w:tr>
      <w:tr w:rsidR="00D2293B" w14:paraId="3A36CE57" w14:textId="77777777">
        <w:trPr>
          <w:trHeight w:hRule="exact" w:val="1114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CBD7E" w14:textId="77777777" w:rsidR="00D2293B" w:rsidRDefault="00D2293B">
            <w:pPr>
              <w:framePr w:w="9614" w:wrap="notBeside" w:vAnchor="text" w:hAnchor="text" w:xAlign="center" w:y="1"/>
            </w:pPr>
          </w:p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E2E24" w14:textId="77777777" w:rsidR="00D2293B" w:rsidRDefault="00D2293B">
            <w:pPr>
              <w:framePr w:w="9614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CEABA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6"/>
              </w:rPr>
              <w:t>стоимость, тыс. рублей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BEA2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мощность двигателя, л.с.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F1741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6"/>
              </w:rPr>
              <w:t>нормативный</w:t>
            </w:r>
          </w:p>
          <w:p w14:paraId="5EBC009D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срок</w:t>
            </w:r>
          </w:p>
          <w:p w14:paraId="6D70655E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эксплуатации,</w:t>
            </w:r>
          </w:p>
          <w:p w14:paraId="0BEDBB4A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годы</w:t>
            </w:r>
          </w:p>
        </w:tc>
      </w:tr>
      <w:tr w:rsidR="00D2293B" w14:paraId="0D46ED5A" w14:textId="77777777">
        <w:trPr>
          <w:trHeight w:hRule="exact" w:val="30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ABE1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CD37F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Должности муниципальной службы категории «Руководители» высшей группы должностей (за исключением должности муниципальной службы, замещаемой руководителем муниципального органа городского округа город Октябрьский Республики Башкортостан)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A732B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6"/>
              </w:rPr>
              <w:t>не более 1100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3620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6"/>
              </w:rPr>
              <w:t>не более 150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64D0D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6"/>
              </w:rPr>
              <w:t>не менее 5 лет</w:t>
            </w:r>
          </w:p>
        </w:tc>
      </w:tr>
      <w:tr w:rsidR="00D2293B" w14:paraId="57F0FFA2" w14:textId="77777777">
        <w:trPr>
          <w:trHeight w:hRule="exact" w:val="16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C5276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45E9E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 w:rsidRPr="006C2999">
              <w:t>Должности</w:t>
            </w:r>
          </w:p>
          <w:p w14:paraId="2C6EC704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муниципальной службы категории «Руководители » ведущей группы должностей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5A26C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6"/>
              </w:rPr>
              <w:t>не более 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C508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6"/>
              </w:rPr>
              <w:t>не более 120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7756F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6"/>
              </w:rPr>
              <w:t>не менее 7 лет</w:t>
            </w:r>
          </w:p>
        </w:tc>
      </w:tr>
      <w:tr w:rsidR="00D2293B" w14:paraId="6ADA3250" w14:textId="77777777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BE1A9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CFB3E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Руководители</w:t>
            </w:r>
          </w:p>
          <w:p w14:paraId="621F541C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6"/>
              </w:rPr>
              <w:t>муниципальных учреждений городского округа город Республики Башкортостан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AA729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6"/>
              </w:rPr>
              <w:t>не более 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CCCD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6"/>
              </w:rPr>
              <w:t>не более 120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CA671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6"/>
              </w:rPr>
              <w:t>не менее 7 лет</w:t>
            </w:r>
          </w:p>
        </w:tc>
      </w:tr>
      <w:tr w:rsidR="00D2293B" w14:paraId="28DE62C9" w14:textId="77777777">
        <w:trPr>
          <w:trHeight w:hRule="exact" w:val="8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90B3E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C11DD1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>Иные служебные легковые автомобили для служебных целей 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1C208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6"/>
              </w:rPr>
              <w:t>не более 700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D5DFC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6"/>
              </w:rPr>
              <w:t>не более 120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6569" w14:textId="77777777" w:rsidR="00D2293B" w:rsidRDefault="002360CA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6"/>
              </w:rPr>
              <w:t>не менее 7 лет</w:t>
            </w:r>
          </w:p>
        </w:tc>
      </w:tr>
    </w:tbl>
    <w:p w14:paraId="76807363" w14:textId="77777777" w:rsidR="00D2293B" w:rsidRDefault="00D2293B">
      <w:pPr>
        <w:framePr w:w="9614" w:wrap="notBeside" w:vAnchor="text" w:hAnchor="text" w:xAlign="center" w:y="1"/>
        <w:rPr>
          <w:sz w:val="2"/>
          <w:szCs w:val="2"/>
        </w:rPr>
      </w:pPr>
    </w:p>
    <w:p w14:paraId="38D789E9" w14:textId="77777777" w:rsidR="00D2293B" w:rsidRDefault="00D2293B">
      <w:pPr>
        <w:rPr>
          <w:sz w:val="2"/>
          <w:szCs w:val="2"/>
        </w:rPr>
      </w:pPr>
    </w:p>
    <w:p w14:paraId="3FD28DAE" w14:textId="77777777" w:rsidR="00D2293B" w:rsidRDefault="002360CA">
      <w:pPr>
        <w:pStyle w:val="23"/>
        <w:shd w:val="clear" w:color="auto" w:fill="auto"/>
        <w:spacing w:before="526" w:line="240" w:lineRule="exact"/>
        <w:jc w:val="right"/>
      </w:pPr>
      <w:r>
        <w:t>&lt;*&gt; За исключением приобретения легковых грузопассажирских автомобилей до 8</w:t>
      </w:r>
    </w:p>
    <w:p w14:paraId="0B92247B" w14:textId="77777777" w:rsidR="00D2293B" w:rsidRDefault="002360CA">
      <w:pPr>
        <w:pStyle w:val="23"/>
        <w:shd w:val="clear" w:color="auto" w:fill="auto"/>
        <w:spacing w:after="458" w:line="240" w:lineRule="exact"/>
        <w:jc w:val="left"/>
      </w:pPr>
      <w:r>
        <w:t>мест.</w:t>
      </w:r>
    </w:p>
    <w:p w14:paraId="008E351D" w14:textId="77777777" w:rsidR="00D2293B" w:rsidRDefault="00FF7224">
      <w:pPr>
        <w:pStyle w:val="23"/>
        <w:shd w:val="clear" w:color="auto" w:fill="auto"/>
        <w:spacing w:line="240" w:lineRule="exact"/>
        <w:jc w:val="right"/>
      </w:pPr>
      <w:r>
        <w:pict w14:anchorId="7C28B569">
          <v:shape id="_x0000_s1030" type="#_x0000_t202" style="position:absolute;left:0;text-align:left;margin-left:388.1pt;margin-top:-4.1pt;width:96.25pt;height:14.9pt;z-index:-125829372;mso-wrap-distance-left:148.3pt;mso-wrap-distance-right:5pt;mso-position-horizontal-relative:margin" filled="f" stroked="f">
            <v:textbox style="mso-fit-shape-to-text:t" inset="0,0,0,0">
              <w:txbxContent>
                <w:p w14:paraId="322673CB" w14:textId="77777777" w:rsidR="00D2293B" w:rsidRDefault="002360CA">
                  <w:pPr>
                    <w:pStyle w:val="23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А.Е. Пальчинский</w:t>
                  </w:r>
                </w:p>
              </w:txbxContent>
            </v:textbox>
            <w10:wrap type="square" side="left" anchorx="margin"/>
          </v:shape>
        </w:pict>
      </w:r>
      <w:r w:rsidR="002360CA">
        <w:t>Управляющий делами администрации</w:t>
      </w:r>
    </w:p>
    <w:sectPr w:rsidR="00D2293B" w:rsidSect="00B85DE4">
      <w:pgSz w:w="11900" w:h="16840"/>
      <w:pgMar w:top="1068" w:right="348" w:bottom="1816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CC49" w14:textId="77777777" w:rsidR="00FF7224" w:rsidRDefault="00FF7224" w:rsidP="00D2293B">
      <w:r>
        <w:separator/>
      </w:r>
    </w:p>
  </w:endnote>
  <w:endnote w:type="continuationSeparator" w:id="0">
    <w:p w14:paraId="20F40417" w14:textId="77777777" w:rsidR="00FF7224" w:rsidRDefault="00FF7224" w:rsidP="00D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3421" w14:textId="77777777" w:rsidR="00FF7224" w:rsidRDefault="00FF7224"/>
  </w:footnote>
  <w:footnote w:type="continuationSeparator" w:id="0">
    <w:p w14:paraId="23D6D186" w14:textId="77777777" w:rsidR="00FF7224" w:rsidRDefault="00FF7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3FA2"/>
    <w:multiLevelType w:val="multilevel"/>
    <w:tmpl w:val="DACC8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3B"/>
    <w:rsid w:val="002360CA"/>
    <w:rsid w:val="006C2999"/>
    <w:rsid w:val="0081394E"/>
    <w:rsid w:val="0093407D"/>
    <w:rsid w:val="00946EA2"/>
    <w:rsid w:val="00B150B0"/>
    <w:rsid w:val="00B85DE4"/>
    <w:rsid w:val="00D2293B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5C7C80"/>
  <w15:docId w15:val="{E53BB8E1-A2B4-4A91-9BCD-E983F50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29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93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pt">
    <w:name w:val="Основной текст (3) + Интервал 2 pt"/>
    <w:basedOn w:val="31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D2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7pt">
    <w:name w:val="Заголовок №1 + 17 pt;Курсив"/>
    <w:basedOn w:val="1"/>
    <w:rsid w:val="00D22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17pt0">
    <w:name w:val="Заголовок №1 + 17 pt;Курсив"/>
    <w:basedOn w:val="1"/>
    <w:rsid w:val="00D22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95pt0pt">
    <w:name w:val="Заголовок №1 + 9;5 pt;Курсив;Интервал 0 pt"/>
    <w:basedOn w:val="1"/>
    <w:rsid w:val="00D22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Arial22pt-1pt">
    <w:name w:val="Заголовок №1 + Arial;22 pt;Полужирный;Интервал -1 pt"/>
    <w:basedOn w:val="1"/>
    <w:rsid w:val="00D22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Arial22pt-1pt0">
    <w:name w:val="Заголовок №1 + Arial;22 pt;Полужирный;Интервал -1 pt"/>
    <w:basedOn w:val="1"/>
    <w:rsid w:val="00D22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2"/>
    <w:rsid w:val="00D22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D2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D2293B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D2293B"/>
    <w:pPr>
      <w:shd w:val="clear" w:color="auto" w:fill="FFFFFF"/>
      <w:spacing w:line="350" w:lineRule="exact"/>
      <w:ind w:hanging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D2293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D2293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D2293B"/>
    <w:pPr>
      <w:shd w:val="clear" w:color="auto" w:fill="FFFFFF"/>
      <w:spacing w:before="120" w:after="60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B85DE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5DE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rsid w:val="00B85DE4"/>
    <w:pPr>
      <w:autoSpaceDE w:val="0"/>
      <w:autoSpaceDN w:val="0"/>
      <w:adjustRightInd w:val="0"/>
      <w:spacing w:before="20"/>
      <w:ind w:left="128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FR3">
    <w:name w:val="FR3"/>
    <w:rsid w:val="00B85DE4"/>
    <w:pPr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B85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А.М.</dc:creator>
  <cp:lastModifiedBy>Людмила Хаматова</cp:lastModifiedBy>
  <cp:revision>5</cp:revision>
  <dcterms:created xsi:type="dcterms:W3CDTF">2020-04-08T05:07:00Z</dcterms:created>
  <dcterms:modified xsi:type="dcterms:W3CDTF">2021-05-14T06:38:00Z</dcterms:modified>
</cp:coreProperties>
</file>