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8" w:rsidRDefault="003D0278" w:rsidP="003D0278">
      <w:pPr>
        <w:jc w:val="center"/>
      </w:pPr>
      <w:r>
        <w:t xml:space="preserve">Информационное сообщение </w:t>
      </w:r>
    </w:p>
    <w:p w:rsidR="003D0278" w:rsidRDefault="003D0278" w:rsidP="003D0278">
      <w:pPr>
        <w:jc w:val="center"/>
      </w:pPr>
      <w:r>
        <w:t xml:space="preserve">об изменении с 1 января 2021 года </w:t>
      </w:r>
      <w:proofErr w:type="gramStart"/>
      <w:r>
        <w:t xml:space="preserve">реквизитов </w:t>
      </w:r>
      <w:proofErr w:type="spellStart"/>
      <w:r>
        <w:t>счето</w:t>
      </w:r>
      <w:proofErr w:type="spellEnd"/>
      <w:r>
        <w:rPr>
          <w:lang w:val="ba-RU"/>
        </w:rPr>
        <w:t xml:space="preserve">в  </w:t>
      </w:r>
      <w:r>
        <w:t>финансов</w:t>
      </w:r>
      <w:r>
        <w:rPr>
          <w:lang w:val="ba-RU"/>
        </w:rPr>
        <w:t>ого управления администрации городского округа</w:t>
      </w:r>
      <w:proofErr w:type="gramEnd"/>
      <w:r>
        <w:rPr>
          <w:lang w:val="ba-RU"/>
        </w:rPr>
        <w:t xml:space="preserve"> город Октябрьский</w:t>
      </w:r>
      <w:r>
        <w:t xml:space="preserve"> Республики Башкортостан </w:t>
      </w:r>
    </w:p>
    <w:p w:rsidR="003D0278" w:rsidRDefault="003D0278" w:rsidP="003D0278">
      <w:pPr>
        <w:jc w:val="center"/>
      </w:pPr>
    </w:p>
    <w:p w:rsidR="003D0278" w:rsidRDefault="003D0278" w:rsidP="003D0278">
      <w:pPr>
        <w:jc w:val="both"/>
      </w:pPr>
      <w:r>
        <w:tab/>
      </w:r>
      <w:r>
        <w:rPr>
          <w:lang w:val="ba-RU"/>
        </w:rPr>
        <w:t>Финансовое управление администрации городского округа город Октябрьский</w:t>
      </w:r>
      <w:r>
        <w:t xml:space="preserve"> Республики Башкортостан (далее – </w:t>
      </w:r>
      <w:r>
        <w:rPr>
          <w:lang w:val="ba-RU"/>
        </w:rPr>
        <w:t>финуправление</w:t>
      </w:r>
      <w:r>
        <w:t>) сообщает, что в соответствии с положениями Федерального закона от 27 декабря 2019 года</w:t>
      </w:r>
      <w:r>
        <w:rPr>
          <w:lang w:val="ba-RU"/>
        </w:rPr>
        <w:t xml:space="preserve"> </w:t>
      </w:r>
      <w:r>
        <w:t>№479-ФЗ</w:t>
      </w:r>
      <w:r>
        <w:rPr>
          <w:lang w:val="ba-RU"/>
        </w:rPr>
        <w:t xml:space="preserve"> </w:t>
      </w:r>
      <w:r>
        <w:t>«О</w:t>
      </w:r>
      <w:r>
        <w:rPr>
          <w:lang w:val="ba-RU"/>
        </w:rPr>
        <w:t xml:space="preserve"> </w:t>
      </w:r>
      <w:r>
        <w:t>внесении</w:t>
      </w:r>
      <w:r>
        <w:rPr>
          <w:lang w:val="ba-RU"/>
        </w:rPr>
        <w:t xml:space="preserve"> и</w:t>
      </w:r>
      <w:proofErr w:type="spellStart"/>
      <w:r>
        <w:t>зменений</w:t>
      </w:r>
      <w:proofErr w:type="spellEnd"/>
      <w:r>
        <w:t xml:space="preserve"> в Бюджетный кодекс Российской</w:t>
      </w:r>
      <w:r>
        <w:br/>
        <w:t>Федерации в части казначейского обслуживания и системы казначейских платеже</w:t>
      </w:r>
      <w:r w:rsidR="005362A7">
        <w:t>й» с 1 января 2021 года доходы и расходы</w:t>
      </w:r>
      <w:r w:rsidR="008A39AF">
        <w:t xml:space="preserve"> бюджета городского округа город  Октябрьский Республики Башкортостан</w:t>
      </w:r>
      <w:r w:rsidR="00FF28BD">
        <w:t xml:space="preserve"> ведутся</w:t>
      </w:r>
      <w:r>
        <w:t xml:space="preserve"> на едином казначейском счете в Федеральном казначействе с консолидацией на нем всех денежных поток</w:t>
      </w:r>
      <w:r w:rsidR="005362A7">
        <w:t xml:space="preserve">ов и остатков бюджетных средств муниципальных казенных, </w:t>
      </w:r>
      <w:r w:rsidR="008A39AF">
        <w:t xml:space="preserve">муниципальных </w:t>
      </w:r>
      <w:r>
        <w:t xml:space="preserve">бюджетных и </w:t>
      </w:r>
      <w:r w:rsidR="008A39AF">
        <w:t xml:space="preserve">муниципальных </w:t>
      </w:r>
      <w:r>
        <w:t>автономных учреждений.</w:t>
      </w:r>
    </w:p>
    <w:p w:rsidR="003D0278" w:rsidRDefault="003D0278" w:rsidP="003D0278">
      <w:pPr>
        <w:jc w:val="both"/>
      </w:pPr>
      <w:r>
        <w:tab/>
        <w:t>В этой связи</w:t>
      </w:r>
      <w:r>
        <w:rPr>
          <w:lang w:val="ba-RU"/>
        </w:rPr>
        <w:t xml:space="preserve"> финуправлению</w:t>
      </w:r>
      <w:r>
        <w:t xml:space="preserve"> в Управлении Федерального казначейства по Республике Башкортостан открыты казначейские счета, входящие в состав единого казначейского счета. В результате произошло преобразование банковских счетов в казначейские счета, изменились такие реквизиты, </w:t>
      </w:r>
      <w:r>
        <w:br/>
        <w:t>как «БИК банка», «Корреспондентский счет», «Наименование банка».</w:t>
      </w:r>
    </w:p>
    <w:p w:rsidR="003D0278" w:rsidRDefault="003D0278" w:rsidP="003D0278">
      <w:pPr>
        <w:jc w:val="both"/>
      </w:pPr>
      <w:r>
        <w:tab/>
        <w:t>При этом обра</w:t>
      </w:r>
      <w:bookmarkStart w:id="0" w:name="_GoBack"/>
      <w:bookmarkEnd w:id="0"/>
      <w:r>
        <w:t>щаем внимание, что с 1 января 2021 года при перечислении денежных сре</w:t>
      </w:r>
      <w:proofErr w:type="gramStart"/>
      <w:r>
        <w:t>дств с л</w:t>
      </w:r>
      <w:proofErr w:type="gramEnd"/>
      <w:r>
        <w:t xml:space="preserve">ицевых счетов, открытых в </w:t>
      </w:r>
      <w:r>
        <w:rPr>
          <w:lang w:val="ba-RU"/>
        </w:rPr>
        <w:t>финуправлении</w:t>
      </w:r>
      <w:r>
        <w:t>, платежные документы составляются с учетом новых реквизитов, подлежащих заполнению в платежных документ</w:t>
      </w:r>
      <w:r w:rsidR="008A39AF">
        <w:t>ах, соглашениях, муниципальных</w:t>
      </w:r>
      <w:r>
        <w:t xml:space="preserve"> контрактах, договорах.</w:t>
      </w:r>
    </w:p>
    <w:p w:rsidR="003D0278" w:rsidRDefault="003D0278" w:rsidP="003D0278">
      <w:pPr>
        <w:jc w:val="both"/>
        <w:rPr>
          <w:lang w:val="ba-RU"/>
        </w:rPr>
      </w:pPr>
      <w:r>
        <w:tab/>
        <w:t xml:space="preserve">Учитывая </w:t>
      </w:r>
      <w:proofErr w:type="gramStart"/>
      <w:r>
        <w:t>изложенное</w:t>
      </w:r>
      <w:proofErr w:type="gramEnd"/>
      <w:r>
        <w:t>,</w:t>
      </w:r>
      <w:r>
        <w:rPr>
          <w:lang w:val="ba-RU"/>
        </w:rPr>
        <w:t xml:space="preserve"> финуправление</w:t>
      </w:r>
      <w:r>
        <w:t xml:space="preserve"> рекомендует использовать </w:t>
      </w:r>
      <w:r>
        <w:br/>
        <w:t>в работе прилагаем</w:t>
      </w:r>
      <w:r>
        <w:rPr>
          <w:lang w:val="ba-RU"/>
        </w:rPr>
        <w:t>ую</w:t>
      </w:r>
      <w:r>
        <w:t xml:space="preserve"> Таблицу соответствия ранее открытых банковских счетов и новых казначейских счетов, входящих в состав ЕКС</w:t>
      </w:r>
      <w:r w:rsidR="008A39AF">
        <w:t>, размещенную</w:t>
      </w:r>
      <w:r>
        <w:t xml:space="preserve"> на официальном сайте </w:t>
      </w:r>
      <w:r>
        <w:rPr>
          <w:lang w:val="ba-RU"/>
        </w:rPr>
        <w:t>администрации городского округа город Октябрьский Республики Башкортостан.</w:t>
      </w:r>
    </w:p>
    <w:p w:rsidR="005362A7" w:rsidRDefault="005362A7" w:rsidP="003D0278">
      <w:pPr>
        <w:jc w:val="both"/>
        <w:rPr>
          <w:lang w:val="ba-RU"/>
        </w:rPr>
      </w:pPr>
      <w:r>
        <w:rPr>
          <w:lang w:val="ba-RU"/>
        </w:rPr>
        <w:tab/>
        <w:t>По возникающим вопросам обращаться в финансовое управление администрации городского округа город Октябрьский Республики Башкортостан, отдел исполнения бюджета и бюджетной отчетности, каб №1, тел: 5-09-00.</w:t>
      </w:r>
    </w:p>
    <w:p w:rsidR="00BC5B03" w:rsidRPr="003D0278" w:rsidRDefault="00BC5B03">
      <w:pPr>
        <w:rPr>
          <w:lang w:val="ba-RU"/>
        </w:rPr>
      </w:pPr>
    </w:p>
    <w:sectPr w:rsidR="00BC5B03" w:rsidRPr="003D0278" w:rsidSect="00BC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78"/>
    <w:rsid w:val="003D0278"/>
    <w:rsid w:val="003F1B45"/>
    <w:rsid w:val="00420AC2"/>
    <w:rsid w:val="005362A7"/>
    <w:rsid w:val="008A39AF"/>
    <w:rsid w:val="008C159B"/>
    <w:rsid w:val="00BC5B03"/>
    <w:rsid w:val="00FF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78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Fin1</cp:lastModifiedBy>
  <cp:revision>4</cp:revision>
  <cp:lastPrinted>2021-03-19T10:29:00Z</cp:lastPrinted>
  <dcterms:created xsi:type="dcterms:W3CDTF">2021-03-16T13:11:00Z</dcterms:created>
  <dcterms:modified xsi:type="dcterms:W3CDTF">2021-03-19T10:30:00Z</dcterms:modified>
</cp:coreProperties>
</file>